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47AF9" w14:textId="6E2F037C" w:rsidR="00737AFB" w:rsidRDefault="009025A0" w:rsidP="00A718D4">
      <w:pPr>
        <w:spacing w:after="0" w:line="360" w:lineRule="exact"/>
        <w:ind w:left="-142" w:right="-284"/>
        <w:contextualSpacing/>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25FB517" wp14:editId="4B559630">
            <wp:simplePos x="0" y="0"/>
            <wp:positionH relativeFrom="margin">
              <wp:posOffset>-712470</wp:posOffset>
            </wp:positionH>
            <wp:positionV relativeFrom="margin">
              <wp:posOffset>-450215</wp:posOffset>
            </wp:positionV>
            <wp:extent cx="7574915" cy="10713720"/>
            <wp:effectExtent l="0" t="0" r="6985" b="0"/>
            <wp:wrapSquare wrapText="bothSides"/>
            <wp:docPr id="1" name="Рисунок 1" descr="T:\МЕТОДИСТЫ\ПЕРЕХОД НА ДО\Готовые программы\С титульным для сайта\Биат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МЕТОДИСТЫ\ПЕРЕХОД НА ДО\Готовые программы\С титульным для сайта\Биатло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4915" cy="1071372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sz w:val="22"/>
          <w:szCs w:val="22"/>
          <w:lang w:eastAsia="en-US"/>
        </w:rPr>
        <w:id w:val="1140464957"/>
        <w:docPartObj>
          <w:docPartGallery w:val="Table of Contents"/>
          <w:docPartUnique/>
        </w:docPartObj>
      </w:sdtPr>
      <w:sdtEndPr>
        <w:rPr>
          <w:rFonts w:ascii="Times New Roman" w:hAnsi="Times New Roman" w:cs="Times New Roman"/>
          <w:bCs/>
          <w:sz w:val="28"/>
          <w:szCs w:val="28"/>
        </w:rPr>
      </w:sdtEndPr>
      <w:sdtContent>
        <w:p w14:paraId="6DE1A848" w14:textId="68DDD9E7" w:rsidR="00677441" w:rsidRPr="004E280E" w:rsidRDefault="00677441" w:rsidP="00BE6440">
          <w:pPr>
            <w:pStyle w:val="aff"/>
            <w:spacing w:before="0" w:line="240" w:lineRule="auto"/>
            <w:ind w:left="-142" w:right="-284"/>
            <w:jc w:val="center"/>
            <w:rPr>
              <w:rFonts w:ascii="Times New Roman" w:hAnsi="Times New Roman" w:cs="Times New Roman"/>
              <w:b/>
              <w:color w:val="auto"/>
            </w:rPr>
          </w:pPr>
          <w:r w:rsidRPr="004E280E">
            <w:rPr>
              <w:rFonts w:ascii="Times New Roman" w:hAnsi="Times New Roman" w:cs="Times New Roman"/>
              <w:b/>
              <w:color w:val="auto"/>
            </w:rPr>
            <w:t>Оглавление</w:t>
          </w:r>
        </w:p>
        <w:p w14:paraId="412687A3" w14:textId="77777777" w:rsidR="001B52AC" w:rsidRPr="001B52AC" w:rsidRDefault="00677441"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r w:rsidRPr="001B52AC">
            <w:rPr>
              <w:rFonts w:ascii="Times New Roman" w:hAnsi="Times New Roman" w:cs="Times New Roman"/>
              <w:sz w:val="28"/>
              <w:szCs w:val="28"/>
            </w:rPr>
            <w:fldChar w:fldCharType="begin"/>
          </w:r>
          <w:r w:rsidRPr="001B52AC">
            <w:rPr>
              <w:rFonts w:ascii="Times New Roman" w:hAnsi="Times New Roman" w:cs="Times New Roman"/>
              <w:sz w:val="28"/>
              <w:szCs w:val="28"/>
            </w:rPr>
            <w:instrText xml:space="preserve"> TOC \o "1-3" \h \z \u </w:instrText>
          </w:r>
          <w:r w:rsidRPr="001B52AC">
            <w:rPr>
              <w:rFonts w:ascii="Times New Roman" w:hAnsi="Times New Roman" w:cs="Times New Roman"/>
              <w:sz w:val="28"/>
              <w:szCs w:val="28"/>
            </w:rPr>
            <w:fldChar w:fldCharType="separate"/>
          </w:r>
          <w:hyperlink w:anchor="_Toc132894693" w:history="1">
            <w:r w:rsidR="001B52AC" w:rsidRPr="001B52AC">
              <w:rPr>
                <w:rStyle w:val="af0"/>
                <w:rFonts w:ascii="Times New Roman" w:hAnsi="Times New Roman" w:cs="Times New Roman"/>
                <w:noProof/>
                <w:sz w:val="28"/>
                <w:szCs w:val="28"/>
              </w:rPr>
              <w:t>I. Общие положения</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_Toc132894693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3</w:t>
            </w:r>
            <w:r w:rsidR="001B52AC" w:rsidRPr="001B52AC">
              <w:rPr>
                <w:rFonts w:ascii="Times New Roman" w:hAnsi="Times New Roman" w:cs="Times New Roman"/>
                <w:noProof/>
                <w:webHidden/>
                <w:sz w:val="28"/>
                <w:szCs w:val="28"/>
              </w:rPr>
              <w:fldChar w:fldCharType="end"/>
            </w:r>
          </w:hyperlink>
        </w:p>
        <w:p w14:paraId="7E2E581F" w14:textId="293A09E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694" w:history="1">
            <w:r w:rsidR="001B52AC" w:rsidRPr="001B52AC">
              <w:rPr>
                <w:rStyle w:val="af0"/>
                <w:rFonts w:ascii="Times New Roman" w:hAnsi="Times New Roman" w:cs="Times New Roman"/>
                <w:bCs/>
                <w:noProof/>
                <w:sz w:val="28"/>
                <w:szCs w:val="28"/>
              </w:rPr>
              <w:t>1.1.</w:t>
            </w:r>
            <w:r w:rsidR="001B52AC" w:rsidRPr="001B52AC">
              <w:rPr>
                <w:rFonts w:ascii="Times New Roman" w:eastAsiaTheme="minorEastAsia" w:hAnsi="Times New Roman" w:cs="Times New Roman"/>
                <w:noProof/>
                <w:sz w:val="28"/>
                <w:szCs w:val="28"/>
                <w:lang w:eastAsia="ru-RU"/>
              </w:rPr>
              <w:tab/>
            </w:r>
            <w:r w:rsidR="001B52AC" w:rsidRPr="001B52AC">
              <w:rPr>
                <w:rStyle w:val="af0"/>
                <w:rFonts w:ascii="Times New Roman" w:hAnsi="Times New Roman" w:cs="Times New Roman"/>
                <w:bCs/>
                <w:noProof/>
                <w:sz w:val="28"/>
                <w:szCs w:val="28"/>
              </w:rPr>
              <w:t>Предназначение дополнительной образовательной программы спортивной подготовки по виду спорта «биатлон»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_Toc132894694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3</w:t>
            </w:r>
            <w:r w:rsidR="001B52AC" w:rsidRPr="001B52AC">
              <w:rPr>
                <w:rFonts w:ascii="Times New Roman" w:hAnsi="Times New Roman" w:cs="Times New Roman"/>
                <w:noProof/>
                <w:webHidden/>
                <w:sz w:val="28"/>
                <w:szCs w:val="28"/>
              </w:rPr>
              <w:fldChar w:fldCharType="end"/>
            </w:r>
          </w:hyperlink>
        </w:p>
        <w:p w14:paraId="52F78A48"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695" w:history="1">
            <w:r w:rsidR="001B52AC" w:rsidRPr="001B52AC">
              <w:rPr>
                <w:rStyle w:val="af0"/>
                <w:rFonts w:ascii="Times New Roman" w:hAnsi="Times New Roman" w:cs="Times New Roman"/>
                <w:bCs/>
                <w:noProof/>
                <w:sz w:val="28"/>
                <w:szCs w:val="28"/>
              </w:rPr>
              <w:t>1.2. Цель дополнительной образовательной программы спортивной подготовки по виду спорта «биатлон»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_Toc132894695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5</w:t>
            </w:r>
            <w:r w:rsidR="001B52AC" w:rsidRPr="001B52AC">
              <w:rPr>
                <w:rFonts w:ascii="Times New Roman" w:hAnsi="Times New Roman" w:cs="Times New Roman"/>
                <w:noProof/>
                <w:webHidden/>
                <w:sz w:val="28"/>
                <w:szCs w:val="28"/>
              </w:rPr>
              <w:fldChar w:fldCharType="end"/>
            </w:r>
          </w:hyperlink>
        </w:p>
        <w:p w14:paraId="7D80D115" w14:textId="77777777"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696" w:history="1">
            <w:r w:rsidR="001B52AC" w:rsidRPr="001B52AC">
              <w:rPr>
                <w:rStyle w:val="af0"/>
                <w:rFonts w:ascii="Times New Roman" w:hAnsi="Times New Roman" w:cs="Times New Roman"/>
                <w:noProof/>
                <w:sz w:val="28"/>
                <w:szCs w:val="28"/>
              </w:rPr>
              <w:t>II. Характеристика дополнительной образовательной</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_Toc132894696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w:t>
            </w:r>
            <w:r w:rsidR="001B52AC" w:rsidRPr="001B52AC">
              <w:rPr>
                <w:rFonts w:ascii="Times New Roman" w:hAnsi="Times New Roman" w:cs="Times New Roman"/>
                <w:noProof/>
                <w:webHidden/>
                <w:sz w:val="28"/>
                <w:szCs w:val="28"/>
              </w:rPr>
              <w:fldChar w:fldCharType="end"/>
            </w:r>
          </w:hyperlink>
        </w:p>
        <w:p w14:paraId="51E2062B" w14:textId="77777777"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697" w:history="1">
            <w:r w:rsidR="001B52AC" w:rsidRPr="001B52AC">
              <w:rPr>
                <w:rStyle w:val="af0"/>
                <w:rFonts w:ascii="Times New Roman" w:hAnsi="Times New Roman" w:cs="Times New Roman"/>
                <w:noProof/>
                <w:sz w:val="28"/>
                <w:szCs w:val="28"/>
              </w:rPr>
              <w:t>программы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_Toc132894697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w:t>
            </w:r>
            <w:r w:rsidR="001B52AC" w:rsidRPr="001B52AC">
              <w:rPr>
                <w:rFonts w:ascii="Times New Roman" w:hAnsi="Times New Roman" w:cs="Times New Roman"/>
                <w:noProof/>
                <w:webHidden/>
                <w:sz w:val="28"/>
                <w:szCs w:val="28"/>
              </w:rPr>
              <w:fldChar w:fldCharType="end"/>
            </w:r>
          </w:hyperlink>
        </w:p>
        <w:p w14:paraId="67137D0E"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698" w:history="1">
            <w:r w:rsidR="001B52AC" w:rsidRPr="001B52AC">
              <w:rPr>
                <w:rStyle w:val="af0"/>
                <w:rFonts w:ascii="Times New Roman" w:hAnsi="Times New Roman" w:cs="Times New Roman"/>
                <w:bCs/>
                <w:noProof/>
                <w:sz w:val="28"/>
                <w:szCs w:val="28"/>
              </w:rPr>
              <w:t>2.1. Сроки реализации этапов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_Toc132894698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w:t>
            </w:r>
            <w:r w:rsidR="001B52AC" w:rsidRPr="001B52AC">
              <w:rPr>
                <w:rFonts w:ascii="Times New Roman" w:hAnsi="Times New Roman" w:cs="Times New Roman"/>
                <w:noProof/>
                <w:webHidden/>
                <w:sz w:val="28"/>
                <w:szCs w:val="28"/>
              </w:rPr>
              <w:fldChar w:fldCharType="end"/>
            </w:r>
          </w:hyperlink>
        </w:p>
        <w:p w14:paraId="71B16F54"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699" w:history="1">
            <w:r w:rsidR="001B52AC" w:rsidRPr="001B52AC">
              <w:rPr>
                <w:rStyle w:val="af0"/>
                <w:rFonts w:ascii="Times New Roman" w:hAnsi="Times New Roman" w:cs="Times New Roman"/>
                <w:bCs/>
                <w:noProof/>
                <w:sz w:val="28"/>
                <w:szCs w:val="28"/>
              </w:rPr>
              <w:t>2.2. Объем дополнительной образовательной программы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_Toc132894699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8</w:t>
            </w:r>
            <w:r w:rsidR="001B52AC" w:rsidRPr="001B52AC">
              <w:rPr>
                <w:rFonts w:ascii="Times New Roman" w:hAnsi="Times New Roman" w:cs="Times New Roman"/>
                <w:noProof/>
                <w:webHidden/>
                <w:sz w:val="28"/>
                <w:szCs w:val="28"/>
              </w:rPr>
              <w:fldChar w:fldCharType="end"/>
            </w:r>
          </w:hyperlink>
        </w:p>
        <w:p w14:paraId="3F08E346"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0" w:history="1">
            <w:r w:rsidR="001B52AC" w:rsidRPr="001B52AC">
              <w:rPr>
                <w:rStyle w:val="af0"/>
                <w:rFonts w:ascii="Times New Roman" w:hAnsi="Times New Roman" w:cs="Times New Roman"/>
                <w:bCs/>
                <w:noProof/>
                <w:sz w:val="28"/>
                <w:szCs w:val="28"/>
              </w:rPr>
              <w:t>2.3. Виды (формы) обучения, применяющиеся при реализации дополнительной образовательной программы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_Toc132894700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9</w:t>
            </w:r>
            <w:r w:rsidR="001B52AC" w:rsidRPr="001B52AC">
              <w:rPr>
                <w:rFonts w:ascii="Times New Roman" w:hAnsi="Times New Roman" w:cs="Times New Roman"/>
                <w:noProof/>
                <w:webHidden/>
                <w:sz w:val="28"/>
                <w:szCs w:val="28"/>
              </w:rPr>
              <w:fldChar w:fldCharType="end"/>
            </w:r>
          </w:hyperlink>
        </w:p>
        <w:p w14:paraId="5303D4B6"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1" w:history="1">
            <w:r w:rsidR="001B52AC" w:rsidRPr="001B52AC">
              <w:rPr>
                <w:rStyle w:val="af0"/>
                <w:rFonts w:ascii="Times New Roman" w:hAnsi="Times New Roman" w:cs="Times New Roman"/>
                <w:bCs/>
                <w:noProof/>
                <w:sz w:val="28"/>
                <w:szCs w:val="28"/>
              </w:rPr>
              <w:t>2.4. Годовой учебно-тренировочный план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_Toc132894701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13</w:t>
            </w:r>
            <w:r w:rsidR="001B52AC" w:rsidRPr="001B52AC">
              <w:rPr>
                <w:rFonts w:ascii="Times New Roman" w:hAnsi="Times New Roman" w:cs="Times New Roman"/>
                <w:noProof/>
                <w:webHidden/>
                <w:sz w:val="28"/>
                <w:szCs w:val="28"/>
              </w:rPr>
              <w:fldChar w:fldCharType="end"/>
            </w:r>
          </w:hyperlink>
        </w:p>
        <w:p w14:paraId="5504339E"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2" w:history="1">
            <w:r w:rsidR="001B52AC" w:rsidRPr="001B52AC">
              <w:rPr>
                <w:rStyle w:val="af0"/>
                <w:rFonts w:ascii="Times New Roman" w:hAnsi="Times New Roman" w:cs="Times New Roman"/>
                <w:bCs/>
                <w:noProof/>
                <w:sz w:val="28"/>
                <w:szCs w:val="28"/>
              </w:rPr>
              <w:t>2.5. Календарный план воспитательной работы</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_Toc132894702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18</w:t>
            </w:r>
            <w:r w:rsidR="001B52AC" w:rsidRPr="001B52AC">
              <w:rPr>
                <w:rFonts w:ascii="Times New Roman" w:hAnsi="Times New Roman" w:cs="Times New Roman"/>
                <w:noProof/>
                <w:webHidden/>
                <w:sz w:val="28"/>
                <w:szCs w:val="28"/>
              </w:rPr>
              <w:fldChar w:fldCharType="end"/>
            </w:r>
          </w:hyperlink>
        </w:p>
        <w:p w14:paraId="1D3D04A6"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3" w:history="1">
            <w:r w:rsidR="001B52AC" w:rsidRPr="001B52AC">
              <w:rPr>
                <w:rStyle w:val="af0"/>
                <w:rFonts w:ascii="Times New Roman" w:hAnsi="Times New Roman" w:cs="Times New Roman"/>
                <w:bCs/>
                <w:noProof/>
                <w:sz w:val="28"/>
                <w:szCs w:val="28"/>
              </w:rPr>
              <w:t>2.6. План мероприятий, направленный на предотвращение допинга в спорте и борьбу с ним</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_Toc132894703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20</w:t>
            </w:r>
            <w:r w:rsidR="001B52AC" w:rsidRPr="001B52AC">
              <w:rPr>
                <w:rFonts w:ascii="Times New Roman" w:hAnsi="Times New Roman" w:cs="Times New Roman"/>
                <w:noProof/>
                <w:webHidden/>
                <w:sz w:val="28"/>
                <w:szCs w:val="28"/>
              </w:rPr>
              <w:fldChar w:fldCharType="end"/>
            </w:r>
          </w:hyperlink>
        </w:p>
        <w:p w14:paraId="5D9BCA44"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7" w:history="1">
            <w:r w:rsidR="001B52AC" w:rsidRPr="001B52AC">
              <w:rPr>
                <w:rStyle w:val="af0"/>
                <w:rFonts w:ascii="Times New Roman" w:hAnsi="Times New Roman" w:cs="Times New Roman"/>
                <w:bCs/>
                <w:noProof/>
                <w:sz w:val="28"/>
                <w:szCs w:val="28"/>
              </w:rPr>
              <w:t>2.7. Планы инструкторской и судейской практики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_Toc132894707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24</w:t>
            </w:r>
            <w:r w:rsidR="001B52AC" w:rsidRPr="001B52AC">
              <w:rPr>
                <w:rFonts w:ascii="Times New Roman" w:hAnsi="Times New Roman" w:cs="Times New Roman"/>
                <w:noProof/>
                <w:webHidden/>
                <w:sz w:val="28"/>
                <w:szCs w:val="28"/>
              </w:rPr>
              <w:fldChar w:fldCharType="end"/>
            </w:r>
          </w:hyperlink>
        </w:p>
        <w:p w14:paraId="3CAB7B74"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08" w:history="1">
            <w:r w:rsidR="001B52AC" w:rsidRPr="001B52AC">
              <w:rPr>
                <w:rStyle w:val="af0"/>
                <w:rFonts w:ascii="Times New Roman" w:hAnsi="Times New Roman" w:cs="Times New Roman"/>
                <w:bCs/>
                <w:noProof/>
                <w:sz w:val="28"/>
                <w:szCs w:val="28"/>
              </w:rPr>
              <w:t>2.8. Планы медицинских, медико-биологических мероприятий и применения восстановительных средств</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_Toc132894708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26</w:t>
            </w:r>
            <w:r w:rsidR="001B52AC" w:rsidRPr="001B52AC">
              <w:rPr>
                <w:rFonts w:ascii="Times New Roman" w:hAnsi="Times New Roman" w:cs="Times New Roman"/>
                <w:noProof/>
                <w:webHidden/>
                <w:sz w:val="28"/>
                <w:szCs w:val="28"/>
              </w:rPr>
              <w:fldChar w:fldCharType="end"/>
            </w:r>
          </w:hyperlink>
        </w:p>
        <w:p w14:paraId="19ABE86F" w14:textId="77777777"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709" w:history="1">
            <w:r w:rsidR="001B52AC" w:rsidRPr="001B52AC">
              <w:rPr>
                <w:rStyle w:val="af0"/>
                <w:rFonts w:ascii="Times New Roman" w:hAnsi="Times New Roman" w:cs="Times New Roman"/>
                <w:noProof/>
                <w:sz w:val="28"/>
                <w:szCs w:val="28"/>
              </w:rPr>
              <w:t>III. Система контроля</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_Toc132894709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27</w:t>
            </w:r>
            <w:r w:rsidR="001B52AC" w:rsidRPr="001B52AC">
              <w:rPr>
                <w:rFonts w:ascii="Times New Roman" w:hAnsi="Times New Roman" w:cs="Times New Roman"/>
                <w:noProof/>
                <w:webHidden/>
                <w:sz w:val="28"/>
                <w:szCs w:val="28"/>
              </w:rPr>
              <w:fldChar w:fldCharType="end"/>
            </w:r>
          </w:hyperlink>
        </w:p>
        <w:p w14:paraId="7300B540"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10" w:history="1">
            <w:r w:rsidR="001B52AC" w:rsidRPr="001B52AC">
              <w:rPr>
                <w:rStyle w:val="af0"/>
                <w:rFonts w:ascii="Times New Roman" w:hAnsi="Times New Roman" w:cs="Times New Roman"/>
                <w:bCs/>
                <w:noProof/>
                <w:sz w:val="28"/>
                <w:szCs w:val="28"/>
              </w:rPr>
              <w:t>3.1. Требования к результатам прохождения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_Toc132894710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27</w:t>
            </w:r>
            <w:r w:rsidR="001B52AC" w:rsidRPr="001B52AC">
              <w:rPr>
                <w:rFonts w:ascii="Times New Roman" w:hAnsi="Times New Roman" w:cs="Times New Roman"/>
                <w:noProof/>
                <w:webHidden/>
                <w:sz w:val="28"/>
                <w:szCs w:val="28"/>
              </w:rPr>
              <w:fldChar w:fldCharType="end"/>
            </w:r>
          </w:hyperlink>
        </w:p>
        <w:p w14:paraId="7D364AA9"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11" w:history="1">
            <w:r w:rsidR="001B52AC" w:rsidRPr="001B52AC">
              <w:rPr>
                <w:rStyle w:val="af0"/>
                <w:rFonts w:ascii="Times New Roman" w:hAnsi="Times New Roman" w:cs="Times New Roman"/>
                <w:bCs/>
                <w:noProof/>
                <w:sz w:val="28"/>
                <w:szCs w:val="28"/>
              </w:rPr>
              <w:t>3.2. Оценка результатов освоения Программы</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_Toc132894711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29</w:t>
            </w:r>
            <w:r w:rsidR="001B52AC" w:rsidRPr="001B52AC">
              <w:rPr>
                <w:rFonts w:ascii="Times New Roman" w:hAnsi="Times New Roman" w:cs="Times New Roman"/>
                <w:noProof/>
                <w:webHidden/>
                <w:sz w:val="28"/>
                <w:szCs w:val="28"/>
              </w:rPr>
              <w:fldChar w:fldCharType="end"/>
            </w:r>
          </w:hyperlink>
        </w:p>
        <w:p w14:paraId="26DB43AF"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12" w:history="1">
            <w:r w:rsidR="001B52AC" w:rsidRPr="001B52AC">
              <w:rPr>
                <w:rStyle w:val="af0"/>
                <w:rFonts w:ascii="Times New Roman" w:hAnsi="Times New Roman" w:cs="Times New Roman"/>
                <w:bCs/>
                <w:noProof/>
                <w:sz w:val="28"/>
                <w:szCs w:val="28"/>
              </w:rPr>
              <w:t>3.3. Контрольные и контрольно-переводные нормативы (испытания)  по видам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_Toc132894712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29</w:t>
            </w:r>
            <w:r w:rsidR="001B52AC" w:rsidRPr="001B52AC">
              <w:rPr>
                <w:rFonts w:ascii="Times New Roman" w:hAnsi="Times New Roman" w:cs="Times New Roman"/>
                <w:noProof/>
                <w:webHidden/>
                <w:sz w:val="28"/>
                <w:szCs w:val="28"/>
              </w:rPr>
              <w:fldChar w:fldCharType="end"/>
            </w:r>
          </w:hyperlink>
        </w:p>
        <w:p w14:paraId="44C06804" w14:textId="77777777"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713" w:history="1">
            <w:r w:rsidR="001B52AC" w:rsidRPr="001B52AC">
              <w:rPr>
                <w:rStyle w:val="af0"/>
                <w:rFonts w:ascii="Times New Roman" w:hAnsi="Times New Roman" w:cs="Times New Roman"/>
                <w:noProof/>
                <w:sz w:val="28"/>
                <w:szCs w:val="28"/>
              </w:rPr>
              <w:t>IV. Рабочая программа по виду спорта «биатлон»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_Toc132894713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33</w:t>
            </w:r>
            <w:r w:rsidR="001B52AC" w:rsidRPr="001B52AC">
              <w:rPr>
                <w:rFonts w:ascii="Times New Roman" w:hAnsi="Times New Roman" w:cs="Times New Roman"/>
                <w:noProof/>
                <w:webHidden/>
                <w:sz w:val="28"/>
                <w:szCs w:val="28"/>
              </w:rPr>
              <w:fldChar w:fldCharType="end"/>
            </w:r>
          </w:hyperlink>
        </w:p>
        <w:p w14:paraId="24633A52"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14" w:history="1">
            <w:r w:rsidR="001B52AC" w:rsidRPr="001B52AC">
              <w:rPr>
                <w:rStyle w:val="af0"/>
                <w:rFonts w:ascii="Times New Roman" w:hAnsi="Times New Roman" w:cs="Times New Roman"/>
                <w:bCs/>
                <w:noProof/>
                <w:sz w:val="28"/>
                <w:szCs w:val="28"/>
              </w:rPr>
              <w:t>4.1. Программный материал для учебно-тренировочных занятий по каждому этапу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_Toc132894714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33</w:t>
            </w:r>
            <w:r w:rsidR="001B52AC" w:rsidRPr="001B52AC">
              <w:rPr>
                <w:rFonts w:ascii="Times New Roman" w:hAnsi="Times New Roman" w:cs="Times New Roman"/>
                <w:noProof/>
                <w:webHidden/>
                <w:sz w:val="28"/>
                <w:szCs w:val="28"/>
              </w:rPr>
              <w:fldChar w:fldCharType="end"/>
            </w:r>
          </w:hyperlink>
        </w:p>
        <w:p w14:paraId="4E147E8F"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21" w:history="1">
            <w:r w:rsidR="001B52AC" w:rsidRPr="001B52AC">
              <w:rPr>
                <w:rStyle w:val="af0"/>
                <w:rFonts w:ascii="Times New Roman" w:hAnsi="Times New Roman" w:cs="Times New Roman"/>
                <w:bCs/>
                <w:noProof/>
                <w:sz w:val="28"/>
                <w:szCs w:val="28"/>
              </w:rPr>
              <w:t>4.2.Учебно-тематический план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_Toc132894721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57</w:t>
            </w:r>
            <w:r w:rsidR="001B52AC" w:rsidRPr="001B52AC">
              <w:rPr>
                <w:rFonts w:ascii="Times New Roman" w:hAnsi="Times New Roman" w:cs="Times New Roman"/>
                <w:noProof/>
                <w:webHidden/>
                <w:sz w:val="28"/>
                <w:szCs w:val="28"/>
              </w:rPr>
              <w:fldChar w:fldCharType="end"/>
            </w:r>
          </w:hyperlink>
        </w:p>
        <w:p w14:paraId="03482385" w14:textId="17C16233"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722" w:history="1">
            <w:r w:rsidR="001B52AC" w:rsidRPr="001B52AC">
              <w:rPr>
                <w:rStyle w:val="af0"/>
                <w:rFonts w:ascii="Times New Roman" w:hAnsi="Times New Roman" w:cs="Times New Roman"/>
                <w:noProof/>
                <w:sz w:val="28"/>
                <w:szCs w:val="28"/>
              </w:rPr>
              <w:t xml:space="preserve">V. Особенности осуществления спортивной подготовки по виду спорта </w:t>
            </w:r>
            <w:r w:rsidR="002F3186">
              <w:rPr>
                <w:rStyle w:val="af0"/>
                <w:rFonts w:ascii="Times New Roman" w:hAnsi="Times New Roman" w:cs="Times New Roman"/>
                <w:noProof/>
                <w:sz w:val="28"/>
                <w:szCs w:val="28"/>
              </w:rPr>
              <w:t xml:space="preserve"> </w:t>
            </w:r>
            <w:r w:rsidR="001B52AC" w:rsidRPr="001B52AC">
              <w:rPr>
                <w:rStyle w:val="af0"/>
                <w:rFonts w:ascii="Times New Roman" w:hAnsi="Times New Roman" w:cs="Times New Roman"/>
                <w:noProof/>
                <w:sz w:val="28"/>
                <w:szCs w:val="28"/>
              </w:rPr>
              <w:t>«биатлон»</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_Toc132894722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61</w:t>
            </w:r>
            <w:r w:rsidR="001B52AC" w:rsidRPr="001B52AC">
              <w:rPr>
                <w:rFonts w:ascii="Times New Roman" w:hAnsi="Times New Roman" w:cs="Times New Roman"/>
                <w:noProof/>
                <w:webHidden/>
                <w:sz w:val="28"/>
                <w:szCs w:val="28"/>
              </w:rPr>
              <w:fldChar w:fldCharType="end"/>
            </w:r>
          </w:hyperlink>
        </w:p>
        <w:p w14:paraId="01876A8E" w14:textId="77777777" w:rsidR="001B52AC" w:rsidRPr="001B52AC" w:rsidRDefault="006B1243" w:rsidP="00BE6440">
          <w:pPr>
            <w:pStyle w:val="13"/>
            <w:tabs>
              <w:tab w:val="right" w:leader="dot" w:pos="9906"/>
            </w:tabs>
            <w:spacing w:after="0" w:line="240" w:lineRule="auto"/>
            <w:rPr>
              <w:rFonts w:ascii="Times New Roman" w:eastAsiaTheme="minorEastAsia" w:hAnsi="Times New Roman" w:cs="Times New Roman"/>
              <w:noProof/>
              <w:sz w:val="28"/>
              <w:szCs w:val="28"/>
              <w:lang w:eastAsia="ru-RU"/>
            </w:rPr>
          </w:pPr>
          <w:hyperlink w:anchor="_Toc132894723" w:history="1">
            <w:r w:rsidR="001B52AC" w:rsidRPr="001B52AC">
              <w:rPr>
                <w:rStyle w:val="af0"/>
                <w:rFonts w:ascii="Times New Roman" w:hAnsi="Times New Roman" w:cs="Times New Roman"/>
                <w:noProof/>
                <w:sz w:val="28"/>
                <w:szCs w:val="28"/>
              </w:rPr>
              <w:t>VI. Условия реализации дополнительной образовательной программы спортивной подготовки</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_Toc132894723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61</w:t>
            </w:r>
            <w:r w:rsidR="001B52AC" w:rsidRPr="001B52AC">
              <w:rPr>
                <w:rFonts w:ascii="Times New Roman" w:hAnsi="Times New Roman" w:cs="Times New Roman"/>
                <w:noProof/>
                <w:webHidden/>
                <w:sz w:val="28"/>
                <w:szCs w:val="28"/>
              </w:rPr>
              <w:fldChar w:fldCharType="end"/>
            </w:r>
          </w:hyperlink>
        </w:p>
        <w:p w14:paraId="430F76C5"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24" w:history="1">
            <w:r w:rsidR="001B52AC" w:rsidRPr="001B52AC">
              <w:rPr>
                <w:rStyle w:val="af0"/>
                <w:rFonts w:ascii="Times New Roman" w:hAnsi="Times New Roman" w:cs="Times New Roman"/>
                <w:bCs/>
                <w:noProof/>
                <w:sz w:val="28"/>
                <w:szCs w:val="28"/>
              </w:rPr>
              <w:t>6.1.</w:t>
            </w:r>
            <w:r w:rsidR="001B52AC" w:rsidRPr="001B52AC">
              <w:rPr>
                <w:rFonts w:ascii="Times New Roman" w:eastAsiaTheme="minorEastAsia" w:hAnsi="Times New Roman" w:cs="Times New Roman"/>
                <w:noProof/>
                <w:sz w:val="28"/>
                <w:szCs w:val="28"/>
                <w:lang w:eastAsia="ru-RU"/>
              </w:rPr>
              <w:tab/>
            </w:r>
            <w:r w:rsidR="001B52AC" w:rsidRPr="001B52AC">
              <w:rPr>
                <w:rStyle w:val="af0"/>
                <w:rFonts w:ascii="Times New Roman" w:hAnsi="Times New Roman" w:cs="Times New Roman"/>
                <w:bCs/>
                <w:noProof/>
                <w:sz w:val="28"/>
                <w:szCs w:val="28"/>
              </w:rPr>
              <w:t>Материально-технические условия реализации Программы</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_Toc132894724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61</w:t>
            </w:r>
            <w:r w:rsidR="001B52AC" w:rsidRPr="001B52AC">
              <w:rPr>
                <w:rFonts w:ascii="Times New Roman" w:hAnsi="Times New Roman" w:cs="Times New Roman"/>
                <w:noProof/>
                <w:webHidden/>
                <w:sz w:val="28"/>
                <w:szCs w:val="28"/>
              </w:rPr>
              <w:fldChar w:fldCharType="end"/>
            </w:r>
          </w:hyperlink>
        </w:p>
        <w:p w14:paraId="434C4258" w14:textId="366EB00D"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25" w:history="1">
            <w:r w:rsidR="001B52AC" w:rsidRPr="001B52AC">
              <w:rPr>
                <w:rStyle w:val="af0"/>
                <w:rFonts w:ascii="Times New Roman" w:hAnsi="Times New Roman" w:cs="Times New Roman"/>
                <w:bCs/>
                <w:noProof/>
                <w:sz w:val="28"/>
                <w:szCs w:val="28"/>
              </w:rPr>
              <w:t>6.2.</w:t>
            </w:r>
            <w:r w:rsidR="001B52AC" w:rsidRPr="001B52AC">
              <w:rPr>
                <w:rFonts w:ascii="Times New Roman" w:eastAsiaTheme="minorEastAsia" w:hAnsi="Times New Roman" w:cs="Times New Roman"/>
                <w:noProof/>
                <w:sz w:val="28"/>
                <w:szCs w:val="28"/>
                <w:lang w:eastAsia="ru-RU"/>
              </w:rPr>
              <w:tab/>
            </w:r>
            <w:r w:rsidR="001B52AC" w:rsidRPr="001B52AC">
              <w:rPr>
                <w:rStyle w:val="af0"/>
                <w:rFonts w:ascii="Times New Roman" w:hAnsi="Times New Roman" w:cs="Times New Roman"/>
                <w:bCs/>
                <w:noProof/>
                <w:sz w:val="28"/>
                <w:szCs w:val="28"/>
              </w:rPr>
              <w:t>Кадровые условия реализации Программы</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_Toc132894725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67</w:t>
            </w:r>
            <w:r w:rsidR="001B52AC" w:rsidRPr="001B52AC">
              <w:rPr>
                <w:rFonts w:ascii="Times New Roman" w:hAnsi="Times New Roman" w:cs="Times New Roman"/>
                <w:noProof/>
                <w:webHidden/>
                <w:sz w:val="28"/>
                <w:szCs w:val="28"/>
              </w:rPr>
              <w:fldChar w:fldCharType="end"/>
            </w:r>
          </w:hyperlink>
        </w:p>
        <w:p w14:paraId="5F9A0E72" w14:textId="77777777" w:rsidR="001B52AC" w:rsidRPr="001B52AC" w:rsidRDefault="006B1243" w:rsidP="00BE6440">
          <w:pPr>
            <w:pStyle w:val="28"/>
            <w:rPr>
              <w:rFonts w:ascii="Times New Roman" w:eastAsiaTheme="minorEastAsia" w:hAnsi="Times New Roman" w:cs="Times New Roman"/>
              <w:noProof/>
              <w:sz w:val="28"/>
              <w:szCs w:val="28"/>
              <w:lang w:eastAsia="ru-RU"/>
            </w:rPr>
          </w:pPr>
          <w:hyperlink w:anchor="_Toc132894726" w:history="1">
            <w:r w:rsidR="001B52AC" w:rsidRPr="001B52AC">
              <w:rPr>
                <w:rStyle w:val="af0"/>
                <w:rFonts w:ascii="Times New Roman" w:hAnsi="Times New Roman" w:cs="Times New Roman"/>
                <w:bCs/>
                <w:noProof/>
                <w:sz w:val="28"/>
                <w:szCs w:val="28"/>
              </w:rPr>
              <w:t>6.3. Информационно-методические условия реализации Программы</w:t>
            </w:r>
            <w:r w:rsidR="001B52AC" w:rsidRPr="001B52AC">
              <w:rPr>
                <w:rFonts w:ascii="Times New Roman" w:hAnsi="Times New Roman" w:cs="Times New Roman"/>
                <w:noProof/>
                <w:webHidden/>
                <w:sz w:val="28"/>
                <w:szCs w:val="28"/>
              </w:rPr>
              <w:tab/>
            </w:r>
            <w:r w:rsidR="001B52AC" w:rsidRPr="001B52AC">
              <w:rPr>
                <w:rFonts w:ascii="Times New Roman" w:hAnsi="Times New Roman" w:cs="Times New Roman"/>
                <w:noProof/>
                <w:webHidden/>
                <w:sz w:val="28"/>
                <w:szCs w:val="28"/>
              </w:rPr>
              <w:fldChar w:fldCharType="begin"/>
            </w:r>
            <w:r w:rsidR="001B52AC" w:rsidRPr="001B52AC">
              <w:rPr>
                <w:rFonts w:ascii="Times New Roman" w:hAnsi="Times New Roman" w:cs="Times New Roman"/>
                <w:noProof/>
                <w:webHidden/>
                <w:sz w:val="28"/>
                <w:szCs w:val="28"/>
              </w:rPr>
              <w:instrText xml:space="preserve"> PAGEREF _Toc132894726 \h </w:instrText>
            </w:r>
            <w:r w:rsidR="001B52AC" w:rsidRPr="001B52AC">
              <w:rPr>
                <w:rFonts w:ascii="Times New Roman" w:hAnsi="Times New Roman" w:cs="Times New Roman"/>
                <w:noProof/>
                <w:webHidden/>
                <w:sz w:val="28"/>
                <w:szCs w:val="28"/>
              </w:rPr>
            </w:r>
            <w:r w:rsidR="001B52AC" w:rsidRPr="001B52AC">
              <w:rPr>
                <w:rFonts w:ascii="Times New Roman" w:hAnsi="Times New Roman" w:cs="Times New Roman"/>
                <w:noProof/>
                <w:webHidden/>
                <w:sz w:val="28"/>
                <w:szCs w:val="28"/>
              </w:rPr>
              <w:fldChar w:fldCharType="separate"/>
            </w:r>
            <w:r w:rsidR="00A2242F">
              <w:rPr>
                <w:rFonts w:ascii="Times New Roman" w:hAnsi="Times New Roman" w:cs="Times New Roman"/>
                <w:noProof/>
                <w:webHidden/>
                <w:sz w:val="28"/>
                <w:szCs w:val="28"/>
              </w:rPr>
              <w:t>67</w:t>
            </w:r>
            <w:r w:rsidR="001B52AC" w:rsidRPr="001B52AC">
              <w:rPr>
                <w:rFonts w:ascii="Times New Roman" w:hAnsi="Times New Roman" w:cs="Times New Roman"/>
                <w:noProof/>
                <w:webHidden/>
                <w:sz w:val="28"/>
                <w:szCs w:val="28"/>
              </w:rPr>
              <w:fldChar w:fldCharType="end"/>
            </w:r>
          </w:hyperlink>
        </w:p>
        <w:p w14:paraId="0501BB22" w14:textId="42DE6537" w:rsidR="00677441" w:rsidRPr="00BA367D" w:rsidRDefault="00677441" w:rsidP="00BE6440">
          <w:pPr>
            <w:spacing w:after="0" w:line="240" w:lineRule="auto"/>
            <w:ind w:left="-142" w:right="-284"/>
            <w:rPr>
              <w:rFonts w:ascii="Times New Roman" w:hAnsi="Times New Roman" w:cs="Times New Roman"/>
              <w:sz w:val="28"/>
              <w:szCs w:val="28"/>
            </w:rPr>
          </w:pPr>
          <w:r w:rsidRPr="001B52AC">
            <w:rPr>
              <w:rFonts w:ascii="Times New Roman" w:hAnsi="Times New Roman" w:cs="Times New Roman"/>
              <w:bCs/>
              <w:sz w:val="28"/>
              <w:szCs w:val="28"/>
            </w:rPr>
            <w:fldChar w:fldCharType="end"/>
          </w:r>
        </w:p>
      </w:sdtContent>
    </w:sdt>
    <w:p w14:paraId="535AB827" w14:textId="153EAECC" w:rsidR="00C35E60" w:rsidRPr="009B0AEE" w:rsidRDefault="00C35E60" w:rsidP="00BE6440">
      <w:pPr>
        <w:spacing w:after="0" w:line="240" w:lineRule="auto"/>
        <w:ind w:right="-284" w:firstLine="284"/>
        <w:rPr>
          <w:rFonts w:ascii="Times New Roman" w:eastAsiaTheme="majorEastAsia" w:hAnsi="Times New Roman" w:cs="Times New Roman"/>
          <w:b/>
          <w:sz w:val="32"/>
          <w:szCs w:val="32"/>
        </w:rPr>
      </w:pPr>
      <w:r>
        <w:rPr>
          <w:rFonts w:ascii="Times New Roman" w:hAnsi="Times New Roman" w:cs="Times New Roman"/>
          <w:b/>
        </w:rPr>
        <w:br w:type="page"/>
      </w:r>
    </w:p>
    <w:p w14:paraId="59FB0377" w14:textId="6312ED29" w:rsidR="00A60CE3" w:rsidRPr="007E3533" w:rsidRDefault="00A60CE3" w:rsidP="00A718D4">
      <w:pPr>
        <w:pStyle w:val="1"/>
        <w:spacing w:after="240" w:line="360" w:lineRule="exact"/>
        <w:ind w:left="-142" w:right="-284" w:firstLine="709"/>
        <w:jc w:val="center"/>
        <w:rPr>
          <w:rFonts w:ascii="Times New Roman" w:hAnsi="Times New Roman" w:cs="Times New Roman"/>
          <w:b/>
          <w:color w:val="auto"/>
          <w:lang w:val="en-US"/>
        </w:rPr>
      </w:pPr>
      <w:bookmarkStart w:id="0" w:name="_Toc132894693"/>
      <w:r w:rsidRPr="004A6928">
        <w:rPr>
          <w:rFonts w:ascii="Times New Roman" w:hAnsi="Times New Roman" w:cs="Times New Roman"/>
          <w:b/>
          <w:color w:val="auto"/>
        </w:rPr>
        <w:lastRenderedPageBreak/>
        <w:t>I. Общие положения</w:t>
      </w:r>
      <w:bookmarkEnd w:id="0"/>
    </w:p>
    <w:p w14:paraId="0DC0C04E" w14:textId="1F862CCF" w:rsidR="00A60CE3" w:rsidRPr="004E280E" w:rsidRDefault="00C578BC" w:rsidP="00A718D4">
      <w:pPr>
        <w:pStyle w:val="2"/>
        <w:numPr>
          <w:ilvl w:val="1"/>
          <w:numId w:val="44"/>
        </w:numPr>
        <w:spacing w:before="240" w:after="240" w:line="360" w:lineRule="exact"/>
        <w:ind w:left="-142" w:right="-284" w:firstLine="709"/>
        <w:jc w:val="center"/>
        <w:rPr>
          <w:rFonts w:ascii="Times New Roman" w:hAnsi="Times New Roman" w:cs="Times New Roman"/>
          <w:b/>
          <w:bCs/>
          <w:color w:val="auto"/>
          <w:sz w:val="28"/>
        </w:rPr>
      </w:pPr>
      <w:bookmarkStart w:id="1" w:name="_Toc130213692"/>
      <w:bookmarkStart w:id="2" w:name="_Toc130217225"/>
      <w:bookmarkStart w:id="3" w:name="_Toc132894694"/>
      <w:r w:rsidRPr="004A6928">
        <w:rPr>
          <w:rFonts w:ascii="Times New Roman" w:hAnsi="Times New Roman" w:cs="Times New Roman"/>
          <w:b/>
          <w:bCs/>
          <w:color w:val="auto"/>
          <w:sz w:val="28"/>
        </w:rPr>
        <w:t>Предназначение дополнительной образовательной программы спортивной подготовки по виду спорта «биатлон»</w:t>
      </w:r>
      <w:bookmarkEnd w:id="1"/>
      <w:bookmarkEnd w:id="2"/>
      <w:bookmarkEnd w:id="3"/>
    </w:p>
    <w:p w14:paraId="2088A17C" w14:textId="5CFA1195" w:rsidR="0067268F" w:rsidRPr="0067268F" w:rsidRDefault="00A60CE3" w:rsidP="00A718D4">
      <w:pPr>
        <w:tabs>
          <w:tab w:val="left" w:pos="426"/>
        </w:tabs>
        <w:spacing w:after="0" w:line="360" w:lineRule="exact"/>
        <w:ind w:right="-290" w:firstLine="709"/>
        <w:jc w:val="both"/>
        <w:rPr>
          <w:rFonts w:ascii="Times New Roman" w:hAnsi="Times New Roman" w:cs="Times New Roman"/>
          <w:sz w:val="28"/>
          <w:szCs w:val="28"/>
        </w:rPr>
      </w:pPr>
      <w:r w:rsidRPr="00837950">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837950">
        <w:rPr>
          <w:rFonts w:ascii="Times New Roman" w:hAnsi="Times New Roman" w:cs="Times New Roman"/>
          <w:sz w:val="28"/>
          <w:szCs w:val="28"/>
        </w:rPr>
        <w:t xml:space="preserve"> </w:t>
      </w:r>
      <w:r w:rsidRPr="00837950">
        <w:rPr>
          <w:rFonts w:ascii="Times New Roman" w:hAnsi="Times New Roman" w:cs="Times New Roman"/>
          <w:sz w:val="28"/>
          <w:szCs w:val="28"/>
        </w:rPr>
        <w:br/>
        <w:t>по виду спорта «</w:t>
      </w:r>
      <w:r w:rsidRPr="00837950">
        <w:rPr>
          <w:rFonts w:ascii="Times New Roman" w:hAnsi="Times New Roman" w:cs="Times New Roman"/>
          <w:sz w:val="28"/>
          <w:szCs w:val="28"/>
          <w:u w:val="single"/>
        </w:rPr>
        <w:t>Биатлон</w:t>
      </w:r>
      <w:r w:rsidRPr="00837950">
        <w:rPr>
          <w:rFonts w:ascii="Times New Roman" w:hAnsi="Times New Roman" w:cs="Times New Roman"/>
          <w:sz w:val="28"/>
          <w:szCs w:val="28"/>
        </w:rPr>
        <w:t>» (далее</w:t>
      </w:r>
      <w:r w:rsidR="00F442C6">
        <w:rPr>
          <w:rFonts w:ascii="Times New Roman" w:hAnsi="Times New Roman" w:cs="Times New Roman"/>
          <w:sz w:val="28"/>
          <w:szCs w:val="28"/>
        </w:rPr>
        <w:t xml:space="preserve"> </w:t>
      </w:r>
      <w:r w:rsidRPr="00837950">
        <w:rPr>
          <w:rFonts w:ascii="Times New Roman" w:hAnsi="Times New Roman" w:cs="Times New Roman"/>
          <w:sz w:val="28"/>
          <w:szCs w:val="28"/>
        </w:rPr>
        <w:t xml:space="preserve">– Программа) предназначена для организации образовательной деятельности по спортивной подготовке: </w:t>
      </w:r>
      <w:r w:rsidR="00891A6F" w:rsidRPr="00837950">
        <w:rPr>
          <w:rFonts w:ascii="Times New Roman" w:hAnsi="Times New Roman" w:cs="Times New Roman"/>
          <w:sz w:val="28"/>
          <w:szCs w:val="28"/>
        </w:rPr>
        <w:t>индивидуальная гонка; спринт; гонка преследования; масс-старт; эстафета; смешанная эстафета</w:t>
      </w:r>
      <w:r w:rsidRPr="00837950">
        <w:rPr>
          <w:rFonts w:ascii="Times New Roman" w:hAnsi="Times New Roman" w:cs="Times New Roman"/>
          <w:sz w:val="28"/>
          <w:szCs w:val="28"/>
        </w:rPr>
        <w:t xml:space="preserve"> с учетом совокупности минимальных тре</w:t>
      </w:r>
      <w:r w:rsidR="00C578BC">
        <w:rPr>
          <w:rFonts w:ascii="Times New Roman" w:hAnsi="Times New Roman" w:cs="Times New Roman"/>
          <w:sz w:val="28"/>
          <w:szCs w:val="28"/>
        </w:rPr>
        <w:t>бований к спортивной подготовке</w:t>
      </w:r>
      <w:r w:rsidR="0067268F" w:rsidRPr="0067268F">
        <w:rPr>
          <w:rFonts w:ascii="Times New Roman" w:hAnsi="Times New Roman" w:cs="Times New Roman"/>
          <w:sz w:val="28"/>
          <w:szCs w:val="28"/>
        </w:rPr>
        <w:t xml:space="preserve"> </w:t>
      </w:r>
      <w:r w:rsidR="00C578BC" w:rsidRPr="00043C3E">
        <w:rPr>
          <w:rFonts w:ascii="Times New Roman" w:hAnsi="Times New Roman" w:cs="Times New Roman"/>
          <w:sz w:val="28"/>
          <w:szCs w:val="28"/>
        </w:rPr>
        <w:t xml:space="preserve">с учетом совокупности минимальных требований к спортивной подготовке, определенных федеральным стандартом спортивной подготовки по виду спорта «легкая атлетика», утвержденным приказом </w:t>
      </w:r>
      <w:proofErr w:type="spellStart"/>
      <w:r w:rsidR="00215809">
        <w:rPr>
          <w:rFonts w:ascii="Times New Roman" w:hAnsi="Times New Roman" w:cs="Times New Roman"/>
          <w:sz w:val="28"/>
          <w:szCs w:val="28"/>
        </w:rPr>
        <w:t>Мин</w:t>
      </w:r>
      <w:r w:rsidR="00215809" w:rsidRPr="00043C3E">
        <w:rPr>
          <w:rFonts w:ascii="Times New Roman" w:hAnsi="Times New Roman" w:cs="Times New Roman"/>
          <w:sz w:val="28"/>
          <w:szCs w:val="28"/>
        </w:rPr>
        <w:t>спорта</w:t>
      </w:r>
      <w:proofErr w:type="spellEnd"/>
      <w:r w:rsidR="00C578BC" w:rsidRPr="00043C3E">
        <w:rPr>
          <w:rFonts w:ascii="Times New Roman" w:hAnsi="Times New Roman" w:cs="Times New Roman"/>
          <w:sz w:val="28"/>
          <w:szCs w:val="28"/>
        </w:rPr>
        <w:t xml:space="preserve"> России</w:t>
      </w:r>
      <w:r w:rsidR="00C578BC">
        <w:rPr>
          <w:rFonts w:ascii="Times New Roman" w:hAnsi="Times New Roman" w:cs="Times New Roman"/>
          <w:sz w:val="28"/>
          <w:szCs w:val="28"/>
        </w:rPr>
        <w:t xml:space="preserve"> от</w:t>
      </w:r>
      <w:r w:rsidR="0067268F">
        <w:rPr>
          <w:rFonts w:ascii="Times New Roman" w:hAnsi="Times New Roman" w:cs="Times New Roman"/>
          <w:sz w:val="28"/>
          <w:szCs w:val="28"/>
        </w:rPr>
        <w:t xml:space="preserve"> 22</w:t>
      </w:r>
      <w:r w:rsidR="0067268F" w:rsidRPr="0067268F">
        <w:rPr>
          <w:rFonts w:ascii="Times New Roman" w:hAnsi="Times New Roman" w:cs="Times New Roman"/>
          <w:sz w:val="28"/>
          <w:szCs w:val="28"/>
        </w:rPr>
        <w:t>.11.202</w:t>
      </w:r>
      <w:r w:rsidR="0067268F">
        <w:rPr>
          <w:rFonts w:ascii="Times New Roman" w:hAnsi="Times New Roman" w:cs="Times New Roman"/>
          <w:sz w:val="28"/>
          <w:szCs w:val="28"/>
        </w:rPr>
        <w:t>2 г. № 1046</w:t>
      </w:r>
      <w:r w:rsidR="00C578BC">
        <w:rPr>
          <w:rFonts w:ascii="Times New Roman" w:hAnsi="Times New Roman" w:cs="Times New Roman"/>
          <w:sz w:val="28"/>
          <w:szCs w:val="28"/>
        </w:rPr>
        <w:t xml:space="preserve"> (далее – ФССП) </w:t>
      </w:r>
      <w:r w:rsidR="00C578BC" w:rsidRPr="00971848">
        <w:rPr>
          <w:rFonts w:ascii="Times New Roman" w:hAnsi="Times New Roman" w:cs="Times New Roman"/>
          <w:sz w:val="28"/>
          <w:szCs w:val="28"/>
        </w:rPr>
        <w:t>и требований нормативных и правовых документов:</w:t>
      </w:r>
    </w:p>
    <w:p w14:paraId="34A7C6B9" w14:textId="77777777" w:rsidR="0067268F" w:rsidRPr="0067268F" w:rsidRDefault="0067268F" w:rsidP="00A718D4">
      <w:pPr>
        <w:tabs>
          <w:tab w:val="left" w:pos="1276"/>
        </w:tabs>
        <w:spacing w:after="0" w:line="360" w:lineRule="exact"/>
        <w:ind w:right="-290" w:firstLine="709"/>
        <w:contextualSpacing/>
        <w:jc w:val="both"/>
        <w:rPr>
          <w:rFonts w:ascii="Times New Roman" w:hAnsi="Times New Roman" w:cs="Times New Roman"/>
          <w:sz w:val="28"/>
          <w:szCs w:val="28"/>
        </w:rPr>
      </w:pPr>
      <w:r w:rsidRPr="0067268F">
        <w:rPr>
          <w:rFonts w:ascii="Times New Roman" w:hAnsi="Times New Roman" w:cs="Times New Roman"/>
          <w:sz w:val="28"/>
          <w:szCs w:val="28"/>
        </w:rPr>
        <w:t>- федерального закона от 29.12.2012 № 273-ФЗ (ред. от 11.06.2022 г.) «Об образовании в Российской Федерации»;</w:t>
      </w:r>
    </w:p>
    <w:p w14:paraId="237F7549" w14:textId="77777777" w:rsidR="0067268F" w:rsidRPr="0067268F" w:rsidRDefault="0067268F" w:rsidP="00A718D4">
      <w:pPr>
        <w:tabs>
          <w:tab w:val="left" w:pos="1276"/>
        </w:tabs>
        <w:spacing w:after="0" w:line="360" w:lineRule="exact"/>
        <w:ind w:right="-290" w:firstLine="709"/>
        <w:contextualSpacing/>
        <w:jc w:val="both"/>
        <w:rPr>
          <w:rFonts w:ascii="Times New Roman" w:hAnsi="Times New Roman" w:cs="Times New Roman"/>
          <w:sz w:val="28"/>
          <w:szCs w:val="28"/>
        </w:rPr>
      </w:pPr>
      <w:r w:rsidRPr="0067268F">
        <w:rPr>
          <w:rFonts w:ascii="Times New Roman" w:hAnsi="Times New Roman" w:cs="Times New Roman"/>
          <w:sz w:val="28"/>
          <w:szCs w:val="28"/>
        </w:rPr>
        <w:t>- федерального закона от 04.12.2007 № 329-ФЗ «О физической культуре и спорте в Российской Федерации» (с изменениями и дополнениями);</w:t>
      </w:r>
    </w:p>
    <w:p w14:paraId="6BC32F55" w14:textId="21852D9A" w:rsidR="0067268F" w:rsidRPr="0067268F" w:rsidRDefault="00C578BC" w:rsidP="00A718D4">
      <w:pPr>
        <w:tabs>
          <w:tab w:val="left" w:pos="1276"/>
        </w:tabs>
        <w:spacing w:after="0" w:line="360" w:lineRule="exact"/>
        <w:ind w:right="-290"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0067268F" w:rsidRPr="0067268F">
        <w:rPr>
          <w:rFonts w:ascii="Times New Roman" w:hAnsi="Times New Roman" w:cs="Times New Roman"/>
          <w:sz w:val="28"/>
          <w:szCs w:val="28"/>
        </w:rPr>
        <w:t>риказа Министерства спорта России от 03.08.2022 №634 «Об особенностях организации и осуществления образовательной деятельности по дополнительным образовательным программам спортивной подготовки» (с изменениями и дополнениями);</w:t>
      </w:r>
    </w:p>
    <w:p w14:paraId="39FBCA76" w14:textId="77777777" w:rsidR="0067268F" w:rsidRPr="0067268F" w:rsidRDefault="0067268F" w:rsidP="00A718D4">
      <w:pPr>
        <w:spacing w:after="0" w:line="360" w:lineRule="exact"/>
        <w:ind w:right="-290" w:firstLine="709"/>
        <w:jc w:val="both"/>
        <w:rPr>
          <w:rFonts w:ascii="Times New Roman" w:hAnsi="Times New Roman" w:cs="Times New Roman"/>
          <w:sz w:val="28"/>
          <w:szCs w:val="28"/>
        </w:rPr>
      </w:pPr>
      <w:r w:rsidRPr="0067268F">
        <w:rPr>
          <w:rFonts w:ascii="Times New Roman" w:hAnsi="Times New Roman" w:cs="Times New Roman"/>
          <w:sz w:val="28"/>
          <w:szCs w:val="28"/>
        </w:rPr>
        <w:t>- Приказ Министерства спорта России от 30.10.2015 № 999 «Об утверждении требований к обеспечению подготовки спортивного резерва для спортивных сборных команд Российской Федерации» (с изменениями и дополнениями);</w:t>
      </w:r>
    </w:p>
    <w:p w14:paraId="0B92F101" w14:textId="26EFE264" w:rsidR="0067268F" w:rsidRPr="0067268F" w:rsidRDefault="0067268F" w:rsidP="00A718D4">
      <w:pPr>
        <w:spacing w:after="0" w:line="360" w:lineRule="exact"/>
        <w:ind w:right="-290" w:firstLine="709"/>
        <w:jc w:val="both"/>
        <w:rPr>
          <w:rFonts w:ascii="Times New Roman" w:hAnsi="Times New Roman" w:cs="Times New Roman"/>
          <w:sz w:val="28"/>
          <w:szCs w:val="28"/>
        </w:rPr>
      </w:pPr>
      <w:proofErr w:type="gramStart"/>
      <w:r w:rsidRPr="0067268F">
        <w:rPr>
          <w:rFonts w:ascii="Times New Roman" w:hAnsi="Times New Roman" w:cs="Times New Roman"/>
          <w:sz w:val="28"/>
          <w:szCs w:val="28"/>
        </w:rPr>
        <w:t xml:space="preserve">- Приказ Минздрава России от 23.10.2020 № 1144н «Об утверждении порядка организации оказания медицинской помощи лицам, </w:t>
      </w:r>
      <w:r w:rsidR="00E93032">
        <w:rPr>
          <w:rFonts w:ascii="Times New Roman" w:hAnsi="Times New Roman" w:cs="Times New Roman"/>
          <w:sz w:val="28"/>
          <w:szCs w:val="28"/>
        </w:rPr>
        <w:t>занимающ</w:t>
      </w:r>
      <w:r w:rsidR="0053103C">
        <w:rPr>
          <w:rFonts w:ascii="Times New Roman" w:hAnsi="Times New Roman" w:cs="Times New Roman"/>
          <w:sz w:val="28"/>
          <w:szCs w:val="28"/>
        </w:rPr>
        <w:t>имся</w:t>
      </w:r>
      <w:r w:rsidRPr="0067268F">
        <w:rPr>
          <w:rFonts w:ascii="Times New Roman" w:hAnsi="Times New Roman" w:cs="Times New Roman"/>
          <w:sz w:val="28"/>
          <w:szCs w:val="28"/>
        </w:rPr>
        <w:t xml:space="preserve">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w:t>
      </w:r>
      <w:proofErr w:type="gramEnd"/>
      <w:r w:rsidRPr="0067268F">
        <w:rPr>
          <w:rFonts w:ascii="Times New Roman" w:hAnsi="Times New Roman" w:cs="Times New Roman"/>
          <w:sz w:val="28"/>
          <w:szCs w:val="28"/>
        </w:rPr>
        <w:t xml:space="preserve"> обороне» (ГТО)» и форм медицинских заключений о допуске к участию физкультурных и спортивных мероприятиях» (с изменениями и дополнениями);</w:t>
      </w:r>
    </w:p>
    <w:p w14:paraId="1F346891" w14:textId="51F3DC23" w:rsidR="0067268F" w:rsidRPr="0067268F" w:rsidRDefault="0067268F" w:rsidP="00A718D4">
      <w:pPr>
        <w:spacing w:after="0" w:line="360" w:lineRule="exact"/>
        <w:ind w:right="-290" w:firstLine="709"/>
        <w:jc w:val="both"/>
        <w:rPr>
          <w:rFonts w:ascii="Times New Roman" w:hAnsi="Times New Roman" w:cs="Times New Roman"/>
          <w:sz w:val="28"/>
          <w:szCs w:val="28"/>
        </w:rPr>
      </w:pPr>
      <w:r w:rsidRPr="0067268F">
        <w:rPr>
          <w:rFonts w:ascii="Times New Roman" w:hAnsi="Times New Roman" w:cs="Times New Roman"/>
          <w:sz w:val="28"/>
          <w:szCs w:val="28"/>
        </w:rPr>
        <w:t xml:space="preserve">- Постановление Главного государственного санитарного врача РФ </w:t>
      </w:r>
      <w:r w:rsidR="00C578BC" w:rsidRPr="00232101">
        <w:rPr>
          <w:rFonts w:ascii="Times New Roman" w:hAnsi="Times New Roman" w:cs="Times New Roman"/>
          <w:sz w:val="28"/>
          <w:szCs w:val="28"/>
        </w:rPr>
        <w:t>от</w:t>
      </w:r>
      <w:r w:rsidR="00C578BC">
        <w:rPr>
          <w:rFonts w:ascii="Times New Roman" w:hAnsi="Times New Roman" w:cs="Times New Roman"/>
          <w:sz w:val="28"/>
          <w:szCs w:val="28"/>
          <w:highlight w:val="yellow"/>
        </w:rPr>
        <w:t xml:space="preserve"> </w:t>
      </w:r>
      <w:r w:rsidR="00C578BC">
        <w:rPr>
          <w:rFonts w:ascii="Times New Roman" w:hAnsi="Times New Roman" w:cs="Times New Roman"/>
          <w:sz w:val="28"/>
          <w:szCs w:val="28"/>
        </w:rPr>
        <w:t>28.09.2020</w:t>
      </w:r>
      <w:r w:rsidRPr="0067268F">
        <w:rPr>
          <w:rFonts w:ascii="Times New Roman" w:hAnsi="Times New Roman" w:cs="Times New Roman"/>
          <w:sz w:val="28"/>
          <w:szCs w:val="28"/>
        </w:rPr>
        <w:t xml:space="preserve"> № 28 «Об утверждении санитарных пр</w:t>
      </w:r>
      <w:r w:rsidR="00C578BC">
        <w:rPr>
          <w:rFonts w:ascii="Times New Roman" w:hAnsi="Times New Roman" w:cs="Times New Roman"/>
          <w:sz w:val="28"/>
          <w:szCs w:val="28"/>
        </w:rPr>
        <w:t>авил СП 2.4.3648-20 «Санитарно-</w:t>
      </w:r>
      <w:r w:rsidRPr="0067268F">
        <w:rPr>
          <w:rFonts w:ascii="Times New Roman" w:hAnsi="Times New Roman" w:cs="Times New Roman"/>
          <w:sz w:val="28"/>
          <w:szCs w:val="28"/>
        </w:rPr>
        <w:t>эпидемиологические требования к организациям воспитания и обучения, отдыха и оздоровления детей и молодежи».</w:t>
      </w:r>
    </w:p>
    <w:p w14:paraId="3AB710E5" w14:textId="749BDA57" w:rsidR="0067268F" w:rsidRPr="0067268F" w:rsidRDefault="0067268F" w:rsidP="00A718D4">
      <w:pPr>
        <w:spacing w:after="0" w:line="360" w:lineRule="exact"/>
        <w:ind w:right="-290" w:firstLine="709"/>
        <w:jc w:val="both"/>
        <w:rPr>
          <w:rFonts w:ascii="Times New Roman" w:hAnsi="Times New Roman" w:cs="Times New Roman"/>
          <w:iCs/>
          <w:sz w:val="28"/>
          <w:szCs w:val="28"/>
        </w:rPr>
      </w:pPr>
      <w:r w:rsidRPr="0067268F">
        <w:rPr>
          <w:rFonts w:ascii="Times New Roman" w:hAnsi="Times New Roman" w:cs="Times New Roman"/>
          <w:iCs/>
          <w:sz w:val="28"/>
          <w:szCs w:val="28"/>
        </w:rPr>
        <w:t xml:space="preserve">Реализация Программы направлена на физическое воспитание и физическое развитие личности, приобретение обучающимися знаний, умений и навыков </w:t>
      </w:r>
      <w:r w:rsidR="00C578BC">
        <w:rPr>
          <w:rFonts w:ascii="Times New Roman" w:hAnsi="Times New Roman" w:cs="Times New Roman"/>
          <w:iCs/>
          <w:sz w:val="28"/>
          <w:szCs w:val="28"/>
        </w:rPr>
        <w:t xml:space="preserve">  </w:t>
      </w:r>
      <w:r w:rsidR="00F442C6">
        <w:rPr>
          <w:rFonts w:ascii="Times New Roman" w:hAnsi="Times New Roman" w:cs="Times New Roman"/>
          <w:iCs/>
          <w:sz w:val="28"/>
          <w:szCs w:val="28"/>
        </w:rPr>
        <w:t xml:space="preserve">          </w:t>
      </w:r>
      <w:r w:rsidR="004F0CFD">
        <w:rPr>
          <w:rFonts w:ascii="Times New Roman" w:hAnsi="Times New Roman" w:cs="Times New Roman"/>
          <w:iCs/>
          <w:sz w:val="28"/>
          <w:szCs w:val="28"/>
        </w:rPr>
        <w:t xml:space="preserve">в </w:t>
      </w:r>
      <w:r w:rsidR="004F0CFD" w:rsidRPr="0067268F">
        <w:rPr>
          <w:rFonts w:ascii="Times New Roman" w:hAnsi="Times New Roman" w:cs="Times New Roman"/>
          <w:iCs/>
          <w:sz w:val="28"/>
          <w:szCs w:val="28"/>
        </w:rPr>
        <w:t>области физической культуры и спорта, физическое совершенствование,</w:t>
      </w:r>
      <w:r w:rsidR="004E280E">
        <w:rPr>
          <w:rFonts w:ascii="Times New Roman" w:hAnsi="Times New Roman" w:cs="Times New Roman"/>
          <w:iCs/>
          <w:sz w:val="28"/>
          <w:szCs w:val="28"/>
        </w:rPr>
        <w:t xml:space="preserve"> </w:t>
      </w:r>
      <w:r w:rsidR="003A563A" w:rsidRPr="0067268F">
        <w:rPr>
          <w:rFonts w:ascii="Times New Roman" w:hAnsi="Times New Roman" w:cs="Times New Roman"/>
          <w:iCs/>
          <w:sz w:val="28"/>
          <w:szCs w:val="28"/>
        </w:rPr>
        <w:t xml:space="preserve">формирование культуры здорового и безопасного образа жизни, укрепление </w:t>
      </w:r>
      <w:r w:rsidR="003A563A" w:rsidRPr="0067268F">
        <w:rPr>
          <w:rFonts w:ascii="Times New Roman" w:hAnsi="Times New Roman" w:cs="Times New Roman"/>
          <w:iCs/>
          <w:sz w:val="28"/>
          <w:szCs w:val="28"/>
        </w:rPr>
        <w:lastRenderedPageBreak/>
        <w:t>здоровья, выявление и отбор наиболее одарен</w:t>
      </w:r>
      <w:r w:rsidR="004E280E">
        <w:rPr>
          <w:rFonts w:ascii="Times New Roman" w:hAnsi="Times New Roman" w:cs="Times New Roman"/>
          <w:iCs/>
          <w:sz w:val="28"/>
          <w:szCs w:val="28"/>
        </w:rPr>
        <w:t xml:space="preserve">ных детей и подростков, создание </w:t>
      </w:r>
      <w:r w:rsidRPr="0067268F">
        <w:rPr>
          <w:rFonts w:ascii="Times New Roman" w:hAnsi="Times New Roman" w:cs="Times New Roman"/>
          <w:iCs/>
          <w:sz w:val="28"/>
          <w:szCs w:val="28"/>
        </w:rPr>
        <w:t>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05E11C51" w14:textId="558A5BBB" w:rsidR="003A563A" w:rsidRPr="003A563A" w:rsidRDefault="003A563A" w:rsidP="00A718D4">
      <w:pPr>
        <w:spacing w:after="0" w:line="360" w:lineRule="exact"/>
        <w:ind w:left="-142" w:right="-284" w:firstLine="709"/>
        <w:jc w:val="both"/>
        <w:rPr>
          <w:rFonts w:ascii="Times New Roman" w:hAnsi="Times New Roman" w:cs="Times New Roman"/>
          <w:b/>
          <w:sz w:val="28"/>
          <w:szCs w:val="28"/>
        </w:rPr>
      </w:pPr>
      <w:r w:rsidRPr="003A563A">
        <w:rPr>
          <w:rFonts w:ascii="Times New Roman" w:hAnsi="Times New Roman" w:cs="Times New Roman"/>
          <w:b/>
          <w:iCs/>
          <w:sz w:val="28"/>
          <w:szCs w:val="28"/>
        </w:rPr>
        <w:t>Отличительные</w:t>
      </w:r>
      <w:r w:rsidRPr="003A563A">
        <w:rPr>
          <w:rFonts w:ascii="Times New Roman" w:hAnsi="Times New Roman" w:cs="Times New Roman"/>
          <w:b/>
          <w:sz w:val="28"/>
          <w:szCs w:val="28"/>
        </w:rPr>
        <w:t xml:space="preserve"> особенности спортивных дисциплин вида спорта «</w:t>
      </w:r>
      <w:r>
        <w:rPr>
          <w:rFonts w:ascii="Times New Roman" w:hAnsi="Times New Roman" w:cs="Times New Roman"/>
          <w:b/>
          <w:sz w:val="28"/>
          <w:szCs w:val="28"/>
        </w:rPr>
        <w:t>биатлон</w:t>
      </w:r>
      <w:r w:rsidRPr="003A563A">
        <w:rPr>
          <w:rFonts w:ascii="Times New Roman" w:hAnsi="Times New Roman" w:cs="Times New Roman"/>
          <w:b/>
          <w:sz w:val="28"/>
          <w:szCs w:val="28"/>
        </w:rPr>
        <w:t>»</w:t>
      </w:r>
    </w:p>
    <w:p w14:paraId="467140E7" w14:textId="77777777"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837950">
        <w:rPr>
          <w:rFonts w:ascii="Times New Roman" w:hAnsi="Times New Roman" w:cs="Times New Roman"/>
          <w:sz w:val="28"/>
          <w:szCs w:val="28"/>
        </w:rPr>
        <w:t>Биатлон – вид зимнего спорта, лыжные гонки на различные дистанции со стрельбой по мишеням из мелкокалиберной винтовки (из положения лежа и стоя) на специальных огневых рубежах. Победителем гонки считается спортсмен (команда), быстрее всех прошедший дистанцию (включая время, затраченное на поражение мишеней). В случае промаха (промахов) участник получает штрафное время или проходит соответствующее число штрафных кругов.</w:t>
      </w:r>
    </w:p>
    <w:p w14:paraId="01D3B12B" w14:textId="77777777"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837950">
        <w:rPr>
          <w:rFonts w:ascii="Times New Roman" w:hAnsi="Times New Roman" w:cs="Times New Roman"/>
          <w:sz w:val="28"/>
          <w:szCs w:val="28"/>
        </w:rPr>
        <w:t xml:space="preserve">Культивируется более чем в 60 странах. Входит в программу зимних Олимпийских игр. </w:t>
      </w:r>
    </w:p>
    <w:p w14:paraId="31406A88" w14:textId="77777777"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837950">
        <w:rPr>
          <w:rFonts w:ascii="Times New Roman" w:hAnsi="Times New Roman" w:cs="Times New Roman"/>
          <w:sz w:val="28"/>
          <w:szCs w:val="28"/>
        </w:rPr>
        <w:t>Включает 5 дисциплин: индивидуальная гонка, гонка с общим стартом, спринт, эстафета и гонка преследования.</w:t>
      </w:r>
    </w:p>
    <w:p w14:paraId="0F43A7D2" w14:textId="5A7AAE2C" w:rsidR="0076171C" w:rsidRPr="002A0ECF"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AF6F26">
        <w:rPr>
          <w:rFonts w:ascii="Times New Roman" w:hAnsi="Times New Roman" w:cs="Times New Roman"/>
          <w:i/>
          <w:sz w:val="28"/>
          <w:szCs w:val="28"/>
        </w:rPr>
        <w:t>Индивидуальная гонка</w:t>
      </w:r>
      <w:r w:rsidRPr="002A0ECF">
        <w:rPr>
          <w:rFonts w:ascii="Times New Roman" w:hAnsi="Times New Roman" w:cs="Times New Roman"/>
          <w:sz w:val="28"/>
          <w:szCs w:val="28"/>
        </w:rPr>
        <w:t xml:space="preserve"> 20 км (мужчины) и 15 км (женщины). Стрельба ведется на четырех огневых рубежах из положения лежа-стоя-лежа-стоя (последовательно). Рубежи располагаются на 4, 8, 12 и 16 км – у мужчин и 3, 6, 9, 12 – у женщин. </w:t>
      </w:r>
    </w:p>
    <w:p w14:paraId="3189E78D" w14:textId="77777777"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AF6F26">
        <w:rPr>
          <w:rFonts w:ascii="Times New Roman" w:hAnsi="Times New Roman" w:cs="Times New Roman"/>
          <w:i/>
          <w:sz w:val="28"/>
          <w:szCs w:val="28"/>
        </w:rPr>
        <w:t>Спринт.</w:t>
      </w:r>
      <w:r w:rsidRPr="00837950">
        <w:rPr>
          <w:rFonts w:ascii="Times New Roman" w:hAnsi="Times New Roman" w:cs="Times New Roman"/>
          <w:sz w:val="28"/>
          <w:szCs w:val="28"/>
        </w:rPr>
        <w:t xml:space="preserve"> 10 км (мужчины) и 7,5 км (женщины) с двумя огневыми рубежами: между 3 км и 7 км (у женщин – между 2,5 и 5 км). На первом рубеже спортсмены стреляют из положения, лежа, на втором – стоя. </w:t>
      </w:r>
    </w:p>
    <w:p w14:paraId="1284D1E9" w14:textId="2DD5F5A7" w:rsidR="0076171C" w:rsidRPr="00837950" w:rsidRDefault="00AF6F26" w:rsidP="00A718D4">
      <w:pPr>
        <w:pStyle w:val="a4"/>
        <w:tabs>
          <w:tab w:val="left" w:pos="1276"/>
        </w:tabs>
        <w:spacing w:after="0" w:line="360" w:lineRule="exact"/>
        <w:ind w:left="0" w:right="-284" w:firstLine="567"/>
        <w:jc w:val="both"/>
        <w:rPr>
          <w:rFonts w:ascii="Times New Roman" w:hAnsi="Times New Roman" w:cs="Times New Roman"/>
          <w:sz w:val="28"/>
          <w:szCs w:val="28"/>
        </w:rPr>
      </w:pPr>
      <w:r>
        <w:rPr>
          <w:rFonts w:ascii="Times New Roman" w:hAnsi="Times New Roman" w:cs="Times New Roman"/>
          <w:i/>
          <w:sz w:val="28"/>
          <w:szCs w:val="28"/>
        </w:rPr>
        <w:t>Гонка преследования (</w:t>
      </w:r>
      <w:proofErr w:type="spellStart"/>
      <w:r w:rsidR="00215809">
        <w:rPr>
          <w:rFonts w:ascii="Times New Roman" w:hAnsi="Times New Roman" w:cs="Times New Roman"/>
          <w:i/>
          <w:sz w:val="28"/>
          <w:szCs w:val="28"/>
        </w:rPr>
        <w:t>песьют</w:t>
      </w:r>
      <w:proofErr w:type="spellEnd"/>
      <w:r>
        <w:rPr>
          <w:rFonts w:ascii="Times New Roman" w:hAnsi="Times New Roman" w:cs="Times New Roman"/>
          <w:i/>
          <w:sz w:val="28"/>
          <w:szCs w:val="28"/>
        </w:rPr>
        <w:t>)</w:t>
      </w:r>
      <w:r w:rsidR="0076171C" w:rsidRPr="00837950">
        <w:rPr>
          <w:rFonts w:ascii="Times New Roman" w:hAnsi="Times New Roman" w:cs="Times New Roman"/>
          <w:sz w:val="28"/>
          <w:szCs w:val="28"/>
        </w:rPr>
        <w:t xml:space="preserve"> 12,5 км (мужчины) и 10 км (женщины) с четырьмя огневыми рубежами: на расстоянии 2,5 км (женщины – 2 км) друг от друга (а также от старта/финиша). Стрельба на первых двух рубежах ведется из положения «лежа», на третьем и четвертом – стоя. </w:t>
      </w:r>
    </w:p>
    <w:p w14:paraId="0C758847" w14:textId="77777777"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AF6F26">
        <w:rPr>
          <w:rFonts w:ascii="Times New Roman" w:hAnsi="Times New Roman" w:cs="Times New Roman"/>
          <w:i/>
          <w:sz w:val="28"/>
          <w:szCs w:val="28"/>
        </w:rPr>
        <w:t>Эстафета</w:t>
      </w:r>
      <w:r w:rsidRPr="00837950">
        <w:rPr>
          <w:rFonts w:ascii="Times New Roman" w:hAnsi="Times New Roman" w:cs="Times New Roman"/>
          <w:sz w:val="28"/>
          <w:szCs w:val="28"/>
        </w:rPr>
        <w:t xml:space="preserve">. Командная гонка 47,5 км с двумя огневыми рубежами на каждом этапе. В ней участвуют по 4 человека от каждой команды (пройдя свой этап, спортсмен передает эстафету партнеру). Стрельба на первом рубеже (2,5 км – у мужчин и 2 км – у женщин) ведется из положения «лежа», на втором (соответственно, 2 и 4 км) – стоя. </w:t>
      </w:r>
    </w:p>
    <w:p w14:paraId="13F9BADA" w14:textId="5C37402A" w:rsidR="0076171C" w:rsidRPr="00837950"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AF6F26">
        <w:rPr>
          <w:rFonts w:ascii="Times New Roman" w:hAnsi="Times New Roman" w:cs="Times New Roman"/>
          <w:i/>
          <w:sz w:val="28"/>
          <w:szCs w:val="28"/>
        </w:rPr>
        <w:t>Гонка</w:t>
      </w:r>
      <w:r w:rsidR="00AF6F26">
        <w:rPr>
          <w:rFonts w:ascii="Times New Roman" w:hAnsi="Times New Roman" w:cs="Times New Roman"/>
          <w:i/>
          <w:sz w:val="28"/>
          <w:szCs w:val="28"/>
        </w:rPr>
        <w:t xml:space="preserve"> с общим стартом </w:t>
      </w:r>
      <w:r w:rsidR="00215809">
        <w:rPr>
          <w:rFonts w:ascii="Times New Roman" w:hAnsi="Times New Roman" w:cs="Times New Roman"/>
          <w:i/>
          <w:sz w:val="28"/>
          <w:szCs w:val="28"/>
        </w:rPr>
        <w:t>(</w:t>
      </w:r>
      <w:proofErr w:type="spellStart"/>
      <w:r w:rsidR="00215809">
        <w:rPr>
          <w:rFonts w:ascii="Times New Roman" w:hAnsi="Times New Roman" w:cs="Times New Roman"/>
          <w:i/>
          <w:sz w:val="28"/>
          <w:szCs w:val="28"/>
        </w:rPr>
        <w:t>масстарт</w:t>
      </w:r>
      <w:proofErr w:type="spellEnd"/>
      <w:r w:rsidR="00215809">
        <w:rPr>
          <w:rFonts w:ascii="Times New Roman" w:hAnsi="Times New Roman" w:cs="Times New Roman"/>
          <w:i/>
          <w:sz w:val="28"/>
          <w:szCs w:val="28"/>
        </w:rPr>
        <w:t>)</w:t>
      </w:r>
      <w:r w:rsidRPr="00837950">
        <w:rPr>
          <w:rFonts w:ascii="Times New Roman" w:hAnsi="Times New Roman" w:cs="Times New Roman"/>
          <w:sz w:val="28"/>
          <w:szCs w:val="28"/>
        </w:rPr>
        <w:t xml:space="preserve">15 км (мужчины) и 12,5 км (женщины). Проводится по правилам индивидуальной гонки, за исключением того, что стрельба ведется последовательно из положений лежа-лежа-стоя-стоя на рубежах, находящихся на расстоянии 3 км (женщины – 2,5 км) друг от друга (а также от старта/финиша). </w:t>
      </w:r>
    </w:p>
    <w:p w14:paraId="62821A8C" w14:textId="147D4888" w:rsidR="00C578BC" w:rsidRPr="004F0CFD" w:rsidRDefault="0076171C" w:rsidP="00A718D4">
      <w:pPr>
        <w:pStyle w:val="a4"/>
        <w:tabs>
          <w:tab w:val="left" w:pos="1276"/>
        </w:tabs>
        <w:spacing w:after="0" w:line="360" w:lineRule="exact"/>
        <w:ind w:left="0" w:right="-284" w:firstLine="567"/>
        <w:jc w:val="both"/>
        <w:rPr>
          <w:rFonts w:ascii="Times New Roman" w:hAnsi="Times New Roman" w:cs="Times New Roman"/>
          <w:sz w:val="28"/>
          <w:szCs w:val="28"/>
        </w:rPr>
      </w:pPr>
      <w:r w:rsidRPr="00837950">
        <w:rPr>
          <w:rFonts w:ascii="Times New Roman" w:hAnsi="Times New Roman" w:cs="Times New Roman"/>
          <w:sz w:val="28"/>
          <w:szCs w:val="28"/>
        </w:rPr>
        <w:t>Место проведения соревнований по биатлону представляет собой стадион и сеть лыжных трасс вокруг него. На стадионе расположено стрельбище с (минимум) 27 мишенными установками, зоны</w:t>
      </w:r>
      <w:r w:rsidR="009B2086">
        <w:rPr>
          <w:rFonts w:ascii="Times New Roman" w:hAnsi="Times New Roman" w:cs="Times New Roman"/>
          <w:sz w:val="28"/>
          <w:szCs w:val="28"/>
        </w:rPr>
        <w:t xml:space="preserve"> старта и финиша (включая место </w:t>
      </w:r>
      <w:r w:rsidR="00C578BC" w:rsidRPr="00837950">
        <w:rPr>
          <w:rFonts w:ascii="Times New Roman" w:hAnsi="Times New Roman" w:cs="Times New Roman"/>
          <w:sz w:val="28"/>
          <w:szCs w:val="28"/>
        </w:rPr>
        <w:t xml:space="preserve">для общего </w:t>
      </w:r>
      <w:r w:rsidR="00C578BC" w:rsidRPr="00837950">
        <w:rPr>
          <w:rFonts w:ascii="Times New Roman" w:hAnsi="Times New Roman" w:cs="Times New Roman"/>
          <w:sz w:val="28"/>
          <w:szCs w:val="28"/>
        </w:rPr>
        <w:lastRenderedPageBreak/>
        <w:t xml:space="preserve">старта), штрафной круг, а также зоны для зрителей, технические и подсобные сооружения и пр. </w:t>
      </w:r>
    </w:p>
    <w:p w14:paraId="0A624381" w14:textId="740328C0" w:rsidR="0076171C" w:rsidRPr="00837950" w:rsidRDefault="0076171C" w:rsidP="00D87553">
      <w:pPr>
        <w:pStyle w:val="a4"/>
        <w:tabs>
          <w:tab w:val="left" w:pos="1276"/>
        </w:tabs>
        <w:spacing w:after="0" w:line="360" w:lineRule="exact"/>
        <w:ind w:left="0" w:right="-284" w:firstLine="567"/>
        <w:jc w:val="both"/>
        <w:rPr>
          <w:rFonts w:ascii="Times New Roman" w:hAnsi="Times New Roman" w:cs="Times New Roman"/>
          <w:sz w:val="28"/>
          <w:szCs w:val="28"/>
        </w:rPr>
      </w:pPr>
      <w:r w:rsidRPr="00837950">
        <w:rPr>
          <w:rFonts w:ascii="Times New Roman" w:hAnsi="Times New Roman" w:cs="Times New Roman"/>
          <w:sz w:val="28"/>
          <w:szCs w:val="28"/>
        </w:rPr>
        <w:t>Популярность биатлона заметно возросла в конце 1970-х – после внесения значительных изменений в регламент соревнований: вместо боевого оружия стала использоваться малокалиберная винтовка, соответственно, дистанция стрельбы сократилась со 150 м до 50 (благодаря чему возросла безопасность соревнований и уменьшились размеры арен), был отменен 2-минутный штраф и установлен новый диаметр мишеней: 4 см при стрельбе из положения лежа и 11 см – при стрельбе стоя.</w:t>
      </w:r>
    </w:p>
    <w:p w14:paraId="1C991BB0" w14:textId="48D1A0B9" w:rsidR="0067268F" w:rsidRPr="00213952" w:rsidRDefault="00C578BC" w:rsidP="00A718D4">
      <w:pPr>
        <w:pStyle w:val="2"/>
        <w:spacing w:before="240" w:after="240" w:line="360" w:lineRule="exact"/>
        <w:ind w:left="-142" w:right="-284"/>
        <w:jc w:val="center"/>
        <w:rPr>
          <w:rFonts w:ascii="Times New Roman" w:hAnsi="Times New Roman" w:cs="Times New Roman"/>
          <w:b/>
          <w:bCs/>
          <w:color w:val="auto"/>
          <w:sz w:val="28"/>
        </w:rPr>
      </w:pPr>
      <w:bookmarkStart w:id="4" w:name="_Toc130213693"/>
      <w:bookmarkStart w:id="5" w:name="_Toc130217226"/>
      <w:bookmarkStart w:id="6" w:name="_Toc132894695"/>
      <w:r w:rsidRPr="00213952">
        <w:rPr>
          <w:rFonts w:ascii="Times New Roman" w:hAnsi="Times New Roman" w:cs="Times New Roman"/>
          <w:b/>
          <w:bCs/>
          <w:color w:val="auto"/>
          <w:sz w:val="28"/>
        </w:rPr>
        <w:t>1.</w:t>
      </w:r>
      <w:r w:rsidR="001D38AD" w:rsidRPr="00213952">
        <w:rPr>
          <w:rFonts w:ascii="Times New Roman" w:hAnsi="Times New Roman" w:cs="Times New Roman"/>
          <w:b/>
          <w:bCs/>
          <w:color w:val="auto"/>
          <w:sz w:val="28"/>
        </w:rPr>
        <w:t>2. Цель дополнительной образовательной программы спортивной подготовки по виду спорта «</w:t>
      </w:r>
      <w:r w:rsidR="00D201EE" w:rsidRPr="00213952">
        <w:rPr>
          <w:rFonts w:ascii="Times New Roman" w:hAnsi="Times New Roman" w:cs="Times New Roman"/>
          <w:b/>
          <w:bCs/>
          <w:color w:val="auto"/>
          <w:sz w:val="28"/>
        </w:rPr>
        <w:t>биат</w:t>
      </w:r>
      <w:r w:rsidR="001D38AD" w:rsidRPr="00213952">
        <w:rPr>
          <w:rFonts w:ascii="Times New Roman" w:hAnsi="Times New Roman" w:cs="Times New Roman"/>
          <w:b/>
          <w:bCs/>
          <w:color w:val="auto"/>
          <w:sz w:val="28"/>
        </w:rPr>
        <w:t>лон»</w:t>
      </w:r>
      <w:bookmarkEnd w:id="4"/>
      <w:bookmarkEnd w:id="5"/>
      <w:bookmarkEnd w:id="6"/>
    </w:p>
    <w:p w14:paraId="35980AD3" w14:textId="6F0C7C9C" w:rsidR="00953D04" w:rsidRPr="004E3D66" w:rsidRDefault="004E3D66" w:rsidP="00A718D4">
      <w:pPr>
        <w:pStyle w:val="a4"/>
        <w:tabs>
          <w:tab w:val="left" w:pos="1276"/>
        </w:tabs>
        <w:spacing w:after="0" w:line="360" w:lineRule="exact"/>
        <w:ind w:left="-142" w:right="-284" w:firstLine="709"/>
        <w:contextualSpacing w:val="0"/>
        <w:jc w:val="both"/>
        <w:rPr>
          <w:rFonts w:ascii="Times New Roman" w:hAnsi="Times New Roman" w:cs="Times New Roman"/>
          <w:sz w:val="28"/>
          <w:szCs w:val="28"/>
        </w:rPr>
      </w:pPr>
      <w:r w:rsidRPr="004E3D66">
        <w:rPr>
          <w:rFonts w:ascii="Times New Roman" w:hAnsi="Times New Roman" w:cs="Times New Roman"/>
          <w:sz w:val="28"/>
          <w:szCs w:val="28"/>
        </w:rPr>
        <w:t>Целью программы является -</w:t>
      </w:r>
      <w:r w:rsidR="00953D04" w:rsidRPr="004E3D66">
        <w:rPr>
          <w:rFonts w:ascii="Times New Roman" w:hAnsi="Times New Roman" w:cs="Times New Roman"/>
          <w:sz w:val="28"/>
          <w:szCs w:val="28"/>
        </w:rPr>
        <w:t xml:space="preserve"> выявление и развитие способностей каждого учащегося, формирование богатой, физически здоровой, творчески мыслящей личности, способной адаптироваться к условиям новой жизни. Программный материал объединен в целостную систему многолетней спортивной подготовки и предполагает решение следующих основных задач:</w:t>
      </w:r>
    </w:p>
    <w:p w14:paraId="5DB6A6FF" w14:textId="26B4422E" w:rsidR="00953D04" w:rsidRPr="004E3D66" w:rsidRDefault="00953D04" w:rsidP="00A718D4">
      <w:pPr>
        <w:pStyle w:val="a4"/>
        <w:tabs>
          <w:tab w:val="num" w:pos="0"/>
          <w:tab w:val="left" w:pos="1276"/>
        </w:tabs>
        <w:spacing w:after="0" w:line="360" w:lineRule="exact"/>
        <w:ind w:left="-142" w:right="-284" w:firstLine="709"/>
        <w:contextualSpacing w:val="0"/>
        <w:jc w:val="both"/>
        <w:rPr>
          <w:rFonts w:ascii="Times New Roman" w:hAnsi="Times New Roman" w:cs="Times New Roman"/>
          <w:sz w:val="28"/>
          <w:szCs w:val="28"/>
        </w:rPr>
      </w:pPr>
      <w:r w:rsidRPr="004E3D66">
        <w:rPr>
          <w:rFonts w:ascii="Times New Roman" w:hAnsi="Times New Roman" w:cs="Times New Roman"/>
          <w:sz w:val="28"/>
          <w:szCs w:val="28"/>
        </w:rPr>
        <w:t>- содействие гармоничному физическому развитию, разносторонней физической подготовленности и укреплению здоровья учащихся;</w:t>
      </w:r>
    </w:p>
    <w:p w14:paraId="599A6DA0" w14:textId="0271A95D" w:rsidR="00953D04" w:rsidRPr="004E3D66" w:rsidRDefault="00953D04" w:rsidP="00A718D4">
      <w:pPr>
        <w:pStyle w:val="a4"/>
        <w:tabs>
          <w:tab w:val="num" w:pos="0"/>
          <w:tab w:val="left" w:pos="1276"/>
        </w:tabs>
        <w:spacing w:after="0" w:line="360" w:lineRule="exact"/>
        <w:ind w:left="-142" w:right="-284" w:firstLine="709"/>
        <w:contextualSpacing w:val="0"/>
        <w:jc w:val="both"/>
        <w:rPr>
          <w:rFonts w:ascii="Times New Roman" w:hAnsi="Times New Roman" w:cs="Times New Roman"/>
          <w:sz w:val="28"/>
          <w:szCs w:val="28"/>
        </w:rPr>
      </w:pPr>
      <w:r w:rsidRPr="004E3D66">
        <w:rPr>
          <w:rFonts w:ascii="Times New Roman" w:hAnsi="Times New Roman" w:cs="Times New Roman"/>
          <w:sz w:val="28"/>
          <w:szCs w:val="28"/>
        </w:rPr>
        <w:t>- воспитание волевых, дисциплинированных, обладающих высоким уровнем социальной активности и ответственности молодых спортсменов;</w:t>
      </w:r>
    </w:p>
    <w:p w14:paraId="22D5E0C7" w14:textId="55BDBA5C" w:rsidR="00953D04" w:rsidRPr="004E3D66" w:rsidRDefault="00953D04" w:rsidP="00A718D4">
      <w:pPr>
        <w:pStyle w:val="a4"/>
        <w:tabs>
          <w:tab w:val="num" w:pos="0"/>
          <w:tab w:val="left" w:pos="1276"/>
        </w:tabs>
        <w:spacing w:after="0" w:line="360" w:lineRule="exact"/>
        <w:ind w:left="-142" w:right="-284" w:firstLine="709"/>
        <w:contextualSpacing w:val="0"/>
        <w:jc w:val="both"/>
        <w:rPr>
          <w:rFonts w:ascii="Times New Roman" w:hAnsi="Times New Roman" w:cs="Times New Roman"/>
          <w:sz w:val="28"/>
          <w:szCs w:val="28"/>
        </w:rPr>
      </w:pPr>
      <w:r w:rsidRPr="004E3D66">
        <w:rPr>
          <w:rFonts w:ascii="Times New Roman" w:hAnsi="Times New Roman" w:cs="Times New Roman"/>
          <w:sz w:val="28"/>
          <w:szCs w:val="28"/>
        </w:rPr>
        <w:t xml:space="preserve">- подготовка из числа </w:t>
      </w:r>
      <w:r w:rsidR="009E7FFA">
        <w:rPr>
          <w:rFonts w:ascii="Times New Roman" w:hAnsi="Times New Roman" w:cs="Times New Roman"/>
          <w:sz w:val="28"/>
          <w:szCs w:val="28"/>
        </w:rPr>
        <w:t>обучающихся</w:t>
      </w:r>
      <w:r w:rsidRPr="004E3D66">
        <w:rPr>
          <w:rFonts w:ascii="Times New Roman" w:hAnsi="Times New Roman" w:cs="Times New Roman"/>
          <w:sz w:val="28"/>
          <w:szCs w:val="28"/>
        </w:rPr>
        <w:t xml:space="preserve"> инструкторов-общественников и судей по биатлону.</w:t>
      </w:r>
    </w:p>
    <w:p w14:paraId="2D1720AA" w14:textId="6741D4AE" w:rsidR="00953D04" w:rsidRPr="004E3D66" w:rsidRDefault="00953D04" w:rsidP="00A718D4">
      <w:pPr>
        <w:pStyle w:val="a4"/>
        <w:tabs>
          <w:tab w:val="num" w:pos="0"/>
          <w:tab w:val="left" w:pos="1276"/>
        </w:tabs>
        <w:spacing w:after="0" w:line="360" w:lineRule="exact"/>
        <w:ind w:left="-142" w:right="-284" w:firstLine="709"/>
        <w:jc w:val="both"/>
        <w:rPr>
          <w:rFonts w:ascii="Times New Roman" w:hAnsi="Times New Roman" w:cs="Times New Roman"/>
          <w:sz w:val="28"/>
          <w:szCs w:val="28"/>
        </w:rPr>
      </w:pPr>
      <w:r w:rsidRPr="004E3D66">
        <w:rPr>
          <w:rFonts w:ascii="Times New Roman" w:hAnsi="Times New Roman" w:cs="Times New Roman"/>
          <w:sz w:val="28"/>
          <w:szCs w:val="28"/>
        </w:rPr>
        <w:t>Учебная программа предполагает строгую преемственность задач, средств и методов тренировки биатлонистов,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спортсменов-биатлонистов. В ней представлены возрастные границы для занятий и рекомендуемые при этом соревновательные дистанции для различных групп.</w:t>
      </w:r>
    </w:p>
    <w:p w14:paraId="2F808CBA" w14:textId="24B279CB" w:rsidR="00953D04" w:rsidRPr="004E3D66" w:rsidRDefault="00953D04" w:rsidP="00A718D4">
      <w:pPr>
        <w:pStyle w:val="a4"/>
        <w:tabs>
          <w:tab w:val="num" w:pos="0"/>
          <w:tab w:val="left" w:pos="1276"/>
        </w:tabs>
        <w:spacing w:after="0" w:line="360" w:lineRule="exact"/>
        <w:ind w:left="-142" w:right="-284" w:firstLine="709"/>
        <w:jc w:val="both"/>
        <w:rPr>
          <w:rFonts w:ascii="Times New Roman" w:hAnsi="Times New Roman" w:cs="Times New Roman"/>
          <w:sz w:val="28"/>
          <w:szCs w:val="28"/>
        </w:rPr>
      </w:pPr>
      <w:r w:rsidRPr="004E3D66">
        <w:rPr>
          <w:rFonts w:ascii="Times New Roman" w:hAnsi="Times New Roman" w:cs="Times New Roman"/>
          <w:sz w:val="28"/>
          <w:szCs w:val="28"/>
        </w:rPr>
        <w:t xml:space="preserve">Учебная программа является основным </w:t>
      </w:r>
      <w:r w:rsidR="00D74B1C">
        <w:rPr>
          <w:rFonts w:ascii="Times New Roman" w:hAnsi="Times New Roman" w:cs="Times New Roman"/>
          <w:sz w:val="28"/>
          <w:szCs w:val="28"/>
        </w:rPr>
        <w:t xml:space="preserve">государственным документом при </w:t>
      </w:r>
      <w:r w:rsidRPr="004E3D66">
        <w:rPr>
          <w:rFonts w:ascii="Times New Roman" w:hAnsi="Times New Roman" w:cs="Times New Roman"/>
          <w:sz w:val="28"/>
          <w:szCs w:val="28"/>
        </w:rPr>
        <w:t>проведении занятий в учреждении.</w:t>
      </w:r>
    </w:p>
    <w:p w14:paraId="0915A177" w14:textId="3A87EB76" w:rsidR="00953D04" w:rsidRPr="004E3D66" w:rsidRDefault="00953D04" w:rsidP="00A718D4">
      <w:pPr>
        <w:pStyle w:val="a4"/>
        <w:tabs>
          <w:tab w:val="num" w:pos="0"/>
          <w:tab w:val="left" w:pos="1276"/>
        </w:tabs>
        <w:spacing w:after="0" w:line="360" w:lineRule="exact"/>
        <w:ind w:left="-142" w:right="-284" w:firstLine="709"/>
        <w:jc w:val="both"/>
        <w:rPr>
          <w:rFonts w:ascii="Times New Roman" w:hAnsi="Times New Roman" w:cs="Times New Roman"/>
          <w:sz w:val="28"/>
          <w:szCs w:val="28"/>
        </w:rPr>
      </w:pPr>
      <w:r w:rsidRPr="004E3D66">
        <w:rPr>
          <w:rFonts w:ascii="Times New Roman" w:hAnsi="Times New Roman" w:cs="Times New Roman"/>
          <w:sz w:val="28"/>
          <w:szCs w:val="28"/>
        </w:rPr>
        <w:t xml:space="preserve">Однако на этапах спортивного совершенствования и высшего спортивного мастерства учебная программа не рассматриваться в качестве единственно возможного варианта планирования подготовки, так как основными формами учебно-тренировочного процесса на данных этапах являются работа по индивидуальному плану подготовки спортсменов, включая индивидуализацию построения и содержания </w:t>
      </w:r>
      <w:r w:rsidR="00482655">
        <w:rPr>
          <w:rFonts w:ascii="Times New Roman" w:hAnsi="Times New Roman" w:cs="Times New Roman"/>
          <w:sz w:val="28"/>
          <w:szCs w:val="28"/>
        </w:rPr>
        <w:t>учебно-</w:t>
      </w:r>
      <w:r w:rsidRPr="004E3D66">
        <w:rPr>
          <w:rFonts w:ascii="Times New Roman" w:hAnsi="Times New Roman" w:cs="Times New Roman"/>
          <w:sz w:val="28"/>
          <w:szCs w:val="28"/>
        </w:rPr>
        <w:t>тренировочных нагрузок, особенности планирования участия в соревнованиях и учебно-тренировочных сборах, медико-восстановительные мероприятия, врачебно-педагогический контроль.</w:t>
      </w:r>
    </w:p>
    <w:p w14:paraId="66EE4878" w14:textId="77777777" w:rsidR="00DD5158" w:rsidRDefault="00DD5158" w:rsidP="00A718D4">
      <w:pPr>
        <w:autoSpaceDE w:val="0"/>
        <w:autoSpaceDN w:val="0"/>
        <w:adjustRightInd w:val="0"/>
        <w:spacing w:after="0" w:line="360" w:lineRule="exact"/>
        <w:ind w:left="-142" w:right="-284" w:firstLine="709"/>
        <w:jc w:val="center"/>
        <w:rPr>
          <w:rFonts w:ascii="Times New Roman" w:hAnsi="Times New Roman" w:cs="Times New Roman"/>
          <w:b/>
          <w:bCs/>
          <w:sz w:val="28"/>
          <w:szCs w:val="28"/>
        </w:rPr>
      </w:pPr>
    </w:p>
    <w:p w14:paraId="5ED51EF4" w14:textId="77777777" w:rsidR="00C578BC" w:rsidRPr="004A6928" w:rsidRDefault="00C578BC" w:rsidP="00A718D4">
      <w:pPr>
        <w:pStyle w:val="1"/>
        <w:spacing w:before="0" w:line="360" w:lineRule="exact"/>
        <w:ind w:left="-142" w:right="-284" w:firstLine="709"/>
        <w:jc w:val="center"/>
        <w:rPr>
          <w:rFonts w:ascii="Times New Roman" w:hAnsi="Times New Roman" w:cs="Times New Roman"/>
          <w:b/>
          <w:color w:val="auto"/>
        </w:rPr>
      </w:pPr>
      <w:bookmarkStart w:id="7" w:name="_Toc132894696"/>
      <w:r w:rsidRPr="004A6928">
        <w:rPr>
          <w:rFonts w:ascii="Times New Roman" w:hAnsi="Times New Roman" w:cs="Times New Roman"/>
          <w:b/>
          <w:color w:val="auto"/>
        </w:rPr>
        <w:lastRenderedPageBreak/>
        <w:t>II. Характеристика дополнительной образовательной</w:t>
      </w:r>
      <w:bookmarkEnd w:id="7"/>
      <w:r w:rsidRPr="004A6928">
        <w:rPr>
          <w:rFonts w:ascii="Times New Roman" w:hAnsi="Times New Roman" w:cs="Times New Roman"/>
          <w:b/>
          <w:color w:val="auto"/>
        </w:rPr>
        <w:t xml:space="preserve"> </w:t>
      </w:r>
    </w:p>
    <w:p w14:paraId="06D0D6BD" w14:textId="2BB93264" w:rsidR="00C578BC" w:rsidRPr="009B2086" w:rsidRDefault="00C578BC" w:rsidP="00A718D4">
      <w:pPr>
        <w:pStyle w:val="1"/>
        <w:spacing w:before="0" w:line="360" w:lineRule="exact"/>
        <w:ind w:left="-142" w:right="-284" w:firstLine="709"/>
        <w:jc w:val="center"/>
        <w:rPr>
          <w:rFonts w:ascii="Times New Roman" w:hAnsi="Times New Roman" w:cs="Times New Roman"/>
          <w:b/>
          <w:color w:val="auto"/>
        </w:rPr>
      </w:pPr>
      <w:bookmarkStart w:id="8" w:name="_Toc132894697"/>
      <w:r w:rsidRPr="004A6928">
        <w:rPr>
          <w:rFonts w:ascii="Times New Roman" w:hAnsi="Times New Roman" w:cs="Times New Roman"/>
          <w:b/>
          <w:color w:val="auto"/>
        </w:rPr>
        <w:t>программы спортивной подготовки</w:t>
      </w:r>
      <w:bookmarkEnd w:id="8"/>
    </w:p>
    <w:p w14:paraId="3D5974C9" w14:textId="7ACEEA49" w:rsidR="005156FA" w:rsidRPr="009B2086" w:rsidRDefault="00C578BC" w:rsidP="00A718D4">
      <w:pPr>
        <w:pStyle w:val="2"/>
        <w:spacing w:before="240" w:after="240" w:line="360" w:lineRule="exact"/>
        <w:ind w:left="-142" w:right="-284"/>
        <w:jc w:val="center"/>
        <w:rPr>
          <w:rFonts w:ascii="Times New Roman" w:hAnsi="Times New Roman" w:cs="Times New Roman"/>
          <w:b/>
          <w:bCs/>
          <w:color w:val="auto"/>
          <w:sz w:val="28"/>
        </w:rPr>
      </w:pPr>
      <w:bookmarkStart w:id="9" w:name="_Toc132894698"/>
      <w:r w:rsidRPr="00D67272">
        <w:rPr>
          <w:rFonts w:ascii="Times New Roman" w:hAnsi="Times New Roman" w:cs="Times New Roman"/>
          <w:b/>
          <w:bCs/>
          <w:color w:val="auto"/>
          <w:sz w:val="28"/>
        </w:rPr>
        <w:t>2.1. Сроки реализации этапов спортивной подготовки</w:t>
      </w:r>
      <w:bookmarkEnd w:id="9"/>
    </w:p>
    <w:p w14:paraId="2616032A" w14:textId="6EFEE90E" w:rsidR="005156FA" w:rsidRDefault="00C578BC"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Структура многолетней подготовки включает в себя следующие этапы спортивной подготовки:</w:t>
      </w:r>
    </w:p>
    <w:p w14:paraId="6B6A2187"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1) </w:t>
      </w:r>
      <w:r w:rsidRPr="00B453D8">
        <w:rPr>
          <w:rFonts w:ascii="Times New Roman" w:eastAsia="Times New Roman" w:hAnsi="Times New Roman" w:cs="Times New Roman"/>
          <w:i/>
          <w:sz w:val="28"/>
          <w:szCs w:val="28"/>
          <w:lang w:eastAsia="ru-RU"/>
        </w:rPr>
        <w:t>Этап начальной подготовки</w:t>
      </w:r>
      <w:r w:rsidRPr="00B453D8">
        <w:rPr>
          <w:rFonts w:ascii="Times New Roman" w:eastAsia="Times New Roman" w:hAnsi="Times New Roman" w:cs="Times New Roman"/>
          <w:sz w:val="28"/>
          <w:szCs w:val="28"/>
          <w:lang w:eastAsia="ru-RU"/>
        </w:rPr>
        <w:t xml:space="preserve"> - систематические занятия спортом максимально возможного числа детей и подростков, направленные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14:paraId="61952C1B" w14:textId="784D2C85"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2) </w:t>
      </w:r>
      <w:r w:rsidR="00482655" w:rsidRPr="00482655">
        <w:rPr>
          <w:rFonts w:ascii="Times New Roman" w:eastAsia="Times New Roman" w:hAnsi="Times New Roman" w:cs="Times New Roman"/>
          <w:i/>
          <w:sz w:val="28"/>
          <w:szCs w:val="28"/>
          <w:lang w:eastAsia="ru-RU"/>
        </w:rPr>
        <w:t>Учебно-т</w:t>
      </w:r>
      <w:r w:rsidRPr="00482655">
        <w:rPr>
          <w:rFonts w:ascii="Times New Roman" w:eastAsia="Times New Roman" w:hAnsi="Times New Roman" w:cs="Times New Roman"/>
          <w:i/>
          <w:sz w:val="28"/>
          <w:szCs w:val="28"/>
          <w:lang w:eastAsia="ru-RU"/>
        </w:rPr>
        <w:t>ренировочный</w:t>
      </w:r>
      <w:r w:rsidRPr="00B453D8">
        <w:rPr>
          <w:rFonts w:ascii="Times New Roman" w:eastAsia="Times New Roman" w:hAnsi="Times New Roman" w:cs="Times New Roman"/>
          <w:i/>
          <w:sz w:val="28"/>
          <w:szCs w:val="28"/>
          <w:lang w:eastAsia="ru-RU"/>
        </w:rPr>
        <w:t xml:space="preserve"> этап</w:t>
      </w:r>
      <w:r w:rsidRPr="00B453D8">
        <w:rPr>
          <w:rFonts w:ascii="Times New Roman" w:eastAsia="Times New Roman" w:hAnsi="Times New Roman" w:cs="Times New Roman"/>
          <w:sz w:val="28"/>
          <w:szCs w:val="28"/>
          <w:lang w:eastAsia="ru-RU"/>
        </w:rPr>
        <w:t xml:space="preserve">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14:paraId="32C9EF96"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3) </w:t>
      </w:r>
      <w:r w:rsidRPr="00B453D8">
        <w:rPr>
          <w:rFonts w:ascii="Times New Roman" w:eastAsia="Times New Roman" w:hAnsi="Times New Roman" w:cs="Times New Roman"/>
          <w:i/>
          <w:sz w:val="28"/>
          <w:szCs w:val="28"/>
          <w:lang w:eastAsia="ru-RU"/>
        </w:rPr>
        <w:t>Этап совершенствования спортивного мастерства</w:t>
      </w:r>
      <w:r w:rsidRPr="00B453D8">
        <w:rPr>
          <w:rFonts w:ascii="Times New Roman" w:eastAsia="Times New Roman" w:hAnsi="Times New Roman" w:cs="Times New Roman"/>
          <w:sz w:val="28"/>
          <w:szCs w:val="28"/>
          <w:lang w:eastAsia="ru-RU"/>
        </w:rPr>
        <w:t xml:space="preserve">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w:t>
      </w:r>
    </w:p>
    <w:p w14:paraId="07F916ED"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4) </w:t>
      </w:r>
      <w:r w:rsidRPr="00B453D8">
        <w:rPr>
          <w:rFonts w:ascii="Times New Roman" w:eastAsia="Times New Roman" w:hAnsi="Times New Roman" w:cs="Times New Roman"/>
          <w:i/>
          <w:sz w:val="28"/>
          <w:szCs w:val="28"/>
          <w:lang w:eastAsia="ru-RU"/>
        </w:rPr>
        <w:t>Этап высшего спортивного мастерства</w:t>
      </w:r>
      <w:r w:rsidRPr="00B453D8">
        <w:rPr>
          <w:rFonts w:ascii="Times New Roman" w:eastAsia="Times New Roman" w:hAnsi="Times New Roman" w:cs="Times New Roman"/>
          <w:sz w:val="28"/>
          <w:szCs w:val="28"/>
          <w:lang w:eastAsia="ru-RU"/>
        </w:rPr>
        <w:t xml:space="preserve">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w:t>
      </w:r>
    </w:p>
    <w:p w14:paraId="79F135DF"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Основными показателями выполнения программных требований являются:</w:t>
      </w:r>
    </w:p>
    <w:p w14:paraId="35AC998F"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1) на этапе начальной подготовки:</w:t>
      </w:r>
    </w:p>
    <w:p w14:paraId="398BCC01"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формирование устойчивого интереса к занятиям спортом;</w:t>
      </w:r>
    </w:p>
    <w:p w14:paraId="431E2006"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формирование широкого круга двигательных умений и навыков;</w:t>
      </w:r>
    </w:p>
    <w:p w14:paraId="75BF61F7"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освоение основ техники по виду спорта биатлон;</w:t>
      </w:r>
    </w:p>
    <w:p w14:paraId="4A1E2E20"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всестороннее гармоничное развитие физических качеств;</w:t>
      </w:r>
    </w:p>
    <w:p w14:paraId="02DC62F6"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укрепление здоровья спортсменов;</w:t>
      </w:r>
    </w:p>
    <w:p w14:paraId="5BCD28F8"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отбор перспективных юных спортсменов для дальнейших занятий по виду спорта биатлон.</w:t>
      </w:r>
    </w:p>
    <w:p w14:paraId="68A99560" w14:textId="43B1EBDE"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2) на </w:t>
      </w:r>
      <w:r w:rsidR="00482655">
        <w:rPr>
          <w:rFonts w:ascii="Times New Roman" w:eastAsia="Times New Roman" w:hAnsi="Times New Roman" w:cs="Times New Roman"/>
          <w:sz w:val="28"/>
          <w:szCs w:val="28"/>
          <w:lang w:eastAsia="ru-RU"/>
        </w:rPr>
        <w:t>учебно-</w:t>
      </w:r>
      <w:r w:rsidRPr="00B453D8">
        <w:rPr>
          <w:rFonts w:ascii="Times New Roman" w:eastAsia="Times New Roman" w:hAnsi="Times New Roman" w:cs="Times New Roman"/>
          <w:sz w:val="28"/>
          <w:szCs w:val="28"/>
          <w:lang w:eastAsia="ru-RU"/>
        </w:rPr>
        <w:t>тренировочном этапе: (этап спортивной специализации):</w:t>
      </w:r>
    </w:p>
    <w:p w14:paraId="4CD46834"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повышение уровня общей и специальной физической, технической, тактической и психологической подготовки;</w:t>
      </w:r>
    </w:p>
    <w:p w14:paraId="0BAE750D"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приобретение опыта и достижение стабильности выступления на официальных спортивных соревнованиях по виду спорта биатлон;</w:t>
      </w:r>
    </w:p>
    <w:p w14:paraId="3ECD2540"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формирование спортивной мотивации;</w:t>
      </w:r>
    </w:p>
    <w:p w14:paraId="5F1AE48F"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укрепление здоровья спортсменов.</w:t>
      </w:r>
    </w:p>
    <w:p w14:paraId="25BF39C3"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3) на этапе совершенствования спортивного мастерства:</w:t>
      </w:r>
    </w:p>
    <w:p w14:paraId="3417B253"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повышение функциональных возможностей организма спортсменов;</w:t>
      </w:r>
    </w:p>
    <w:p w14:paraId="0C20F4BE"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lastRenderedPageBreak/>
        <w:t>- совершенствование общих и специальных физических качеств, технической, тактической и психологической подготовки;</w:t>
      </w:r>
    </w:p>
    <w:p w14:paraId="6759E7A6" w14:textId="05547C19"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 стабильность демонстрации высоких спортивных результатов на </w:t>
      </w:r>
      <w:r w:rsidR="005156FA">
        <w:rPr>
          <w:rFonts w:ascii="Times New Roman" w:eastAsia="Times New Roman" w:hAnsi="Times New Roman" w:cs="Times New Roman"/>
          <w:sz w:val="28"/>
          <w:szCs w:val="28"/>
          <w:lang w:eastAsia="ru-RU"/>
        </w:rPr>
        <w:t xml:space="preserve">                       </w:t>
      </w:r>
      <w:r w:rsidRPr="00B453D8">
        <w:rPr>
          <w:rFonts w:ascii="Times New Roman" w:eastAsia="Times New Roman" w:hAnsi="Times New Roman" w:cs="Times New Roman"/>
          <w:sz w:val="28"/>
          <w:szCs w:val="28"/>
          <w:lang w:eastAsia="ru-RU"/>
        </w:rPr>
        <w:t>региональных и всероссийских официальных спортивных соревнованиях;</w:t>
      </w:r>
    </w:p>
    <w:p w14:paraId="7F18C835"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поддержание высокого уровня спортивной мотивации;</w:t>
      </w:r>
    </w:p>
    <w:p w14:paraId="74C59196"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сохранение здоровья спортсменов.</w:t>
      </w:r>
    </w:p>
    <w:p w14:paraId="5A6F1CE7"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4) на этапе высшего спортивного мастерства:</w:t>
      </w:r>
    </w:p>
    <w:p w14:paraId="73B4BC08" w14:textId="77777777" w:rsidR="00AD4C7D" w:rsidRPr="00B453D8" w:rsidRDefault="00AD4C7D"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достижение результатов уровня спортивных сборных команд Российской Федерации;</w:t>
      </w:r>
    </w:p>
    <w:p w14:paraId="2DDDC208" w14:textId="77777777" w:rsidR="008A1BD2" w:rsidRDefault="005156FA" w:rsidP="00A718D4">
      <w:pPr>
        <w:widowControl w:val="0"/>
        <w:autoSpaceDE w:val="0"/>
        <w:autoSpaceDN w:val="0"/>
        <w:adjustRightInd w:val="0"/>
        <w:spacing w:after="0" w:line="360" w:lineRule="exact"/>
        <w:ind w:left="-142" w:right="-284" w:firstLine="709"/>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 xml:space="preserve">- повышение стабильности демонстрации высоких спортивных результатов </w:t>
      </w:r>
    </w:p>
    <w:p w14:paraId="65E48F54" w14:textId="2F69755D" w:rsidR="005156FA" w:rsidRPr="00B453D8" w:rsidRDefault="005156FA" w:rsidP="00A718D4">
      <w:pPr>
        <w:widowControl w:val="0"/>
        <w:autoSpaceDE w:val="0"/>
        <w:autoSpaceDN w:val="0"/>
        <w:adjustRightInd w:val="0"/>
        <w:spacing w:after="0" w:line="360" w:lineRule="exact"/>
        <w:ind w:left="-142" w:right="-284"/>
        <w:jc w:val="both"/>
        <w:rPr>
          <w:rFonts w:ascii="Times New Roman" w:eastAsia="Times New Roman" w:hAnsi="Times New Roman" w:cs="Times New Roman"/>
          <w:sz w:val="28"/>
          <w:szCs w:val="28"/>
          <w:lang w:eastAsia="ru-RU"/>
        </w:rPr>
      </w:pPr>
      <w:r w:rsidRPr="00B453D8">
        <w:rPr>
          <w:rFonts w:ascii="Times New Roman" w:eastAsia="Times New Roman" w:hAnsi="Times New Roman" w:cs="Times New Roman"/>
          <w:sz w:val="28"/>
          <w:szCs w:val="28"/>
          <w:lang w:eastAsia="ru-RU"/>
        </w:rPr>
        <w:t>во всероссийских и международных официальных спортивных соревнованиях.</w:t>
      </w:r>
    </w:p>
    <w:p w14:paraId="1E7A6DA8" w14:textId="7203CCA9" w:rsidR="008A1BD2" w:rsidRPr="005156FA" w:rsidRDefault="00AD4C7D" w:rsidP="00A718D4">
      <w:pPr>
        <w:autoSpaceDE w:val="0"/>
        <w:autoSpaceDN w:val="0"/>
        <w:adjustRightInd w:val="0"/>
        <w:spacing w:after="0" w:line="360" w:lineRule="exact"/>
        <w:ind w:left="-142" w:right="-284" w:firstLine="709"/>
        <w:jc w:val="center"/>
        <w:rPr>
          <w:rFonts w:ascii="Times New Roman" w:eastAsia="Times New Roman" w:hAnsi="Times New Roman" w:cs="Times New Roman"/>
          <w:b/>
          <w:bCs/>
          <w:color w:val="000000"/>
          <w:sz w:val="28"/>
          <w:szCs w:val="28"/>
          <w:lang w:eastAsia="ru-RU" w:bidi="ru-RU"/>
        </w:rPr>
      </w:pPr>
      <w:r w:rsidRPr="001D38AD">
        <w:rPr>
          <w:rFonts w:ascii="Times New Roman" w:eastAsia="Times New Roman" w:hAnsi="Times New Roman" w:cs="Times New Roman"/>
          <w:b/>
          <w:bCs/>
          <w:color w:val="000000"/>
          <w:sz w:val="28"/>
          <w:szCs w:val="28"/>
          <w:lang w:eastAsia="ru-RU" w:bidi="ru-RU"/>
        </w:rPr>
        <w:t xml:space="preserve">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w:t>
      </w:r>
      <w:r w:rsidR="005156FA">
        <w:rPr>
          <w:rFonts w:ascii="Times New Roman" w:eastAsia="Times New Roman" w:hAnsi="Times New Roman" w:cs="Times New Roman"/>
          <w:b/>
          <w:bCs/>
          <w:color w:val="000000"/>
          <w:sz w:val="28"/>
          <w:szCs w:val="28"/>
          <w:lang w:eastAsia="ru-RU" w:bidi="ru-RU"/>
        </w:rPr>
        <w:t>на этапах спортивной подготовки</w:t>
      </w:r>
    </w:p>
    <w:p w14:paraId="3394D74D" w14:textId="0A062FF3" w:rsidR="00AD4C7D" w:rsidRPr="00AD4C7D" w:rsidRDefault="00AD4C7D"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r w:rsidRPr="00AD4C7D">
        <w:rPr>
          <w:rFonts w:ascii="Times New Roman" w:eastAsia="Times New Roman" w:hAnsi="Times New Roman" w:cs="Times New Roman"/>
          <w:bCs/>
          <w:color w:val="000000"/>
          <w:sz w:val="28"/>
          <w:szCs w:val="28"/>
          <w:lang w:eastAsia="ru-RU" w:bidi="ru-RU"/>
        </w:rPr>
        <w:t xml:space="preserve">На этап начальной подготовки могут быть зачислены лица с 9 лет </w:t>
      </w:r>
      <w:r w:rsidR="00977102">
        <w:rPr>
          <w:rFonts w:ascii="Times New Roman" w:eastAsia="Times New Roman" w:hAnsi="Times New Roman" w:cs="Times New Roman"/>
          <w:bCs/>
          <w:color w:val="000000"/>
          <w:sz w:val="28"/>
          <w:szCs w:val="28"/>
          <w:lang w:eastAsia="ru-RU" w:bidi="ru-RU"/>
        </w:rPr>
        <w:t xml:space="preserve">                       </w:t>
      </w:r>
      <w:r w:rsidRPr="00AD4C7D">
        <w:rPr>
          <w:rFonts w:ascii="Times New Roman" w:eastAsia="Times New Roman" w:hAnsi="Times New Roman" w:cs="Times New Roman"/>
          <w:bCs/>
          <w:color w:val="000000"/>
          <w:sz w:val="28"/>
          <w:szCs w:val="28"/>
          <w:lang w:eastAsia="ru-RU" w:bidi="ru-RU"/>
        </w:rPr>
        <w:t>и выполнившие нормативы общей и специальной физической подготовки. Минимальная наполняемость ГНП – 10 – 12 чел. Длительность прохождения спортивной подготовки на этапе начальной подготовки – до 3 лет.</w:t>
      </w:r>
    </w:p>
    <w:p w14:paraId="70146735" w14:textId="1EC1839A" w:rsidR="00AD4C7D" w:rsidRPr="00AD4C7D" w:rsidRDefault="00AD4C7D"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r w:rsidRPr="00AD4C7D">
        <w:rPr>
          <w:rFonts w:ascii="Times New Roman" w:eastAsia="Times New Roman" w:hAnsi="Times New Roman" w:cs="Times New Roman"/>
          <w:bCs/>
          <w:color w:val="000000"/>
          <w:sz w:val="28"/>
          <w:szCs w:val="28"/>
          <w:lang w:eastAsia="ru-RU" w:bidi="ru-RU"/>
        </w:rPr>
        <w:t xml:space="preserve">На </w:t>
      </w:r>
      <w:r w:rsidR="00DD7B73">
        <w:rPr>
          <w:rFonts w:ascii="Times New Roman" w:eastAsia="Times New Roman" w:hAnsi="Times New Roman" w:cs="Times New Roman"/>
          <w:bCs/>
          <w:color w:val="000000"/>
          <w:sz w:val="28"/>
          <w:szCs w:val="28"/>
          <w:lang w:eastAsia="ru-RU" w:bidi="ru-RU"/>
        </w:rPr>
        <w:t>учебно-</w:t>
      </w:r>
      <w:r w:rsidRPr="00AD4C7D">
        <w:rPr>
          <w:rFonts w:ascii="Times New Roman" w:eastAsia="Times New Roman" w:hAnsi="Times New Roman" w:cs="Times New Roman"/>
          <w:bCs/>
          <w:color w:val="000000"/>
          <w:sz w:val="28"/>
          <w:szCs w:val="28"/>
          <w:lang w:eastAsia="ru-RU" w:bidi="ru-RU"/>
        </w:rPr>
        <w:t xml:space="preserve">тренировочный этап могут быть зачислены лица с 12 лет </w:t>
      </w:r>
      <w:r w:rsidR="00977102">
        <w:rPr>
          <w:rFonts w:ascii="Times New Roman" w:eastAsia="Times New Roman" w:hAnsi="Times New Roman" w:cs="Times New Roman"/>
          <w:bCs/>
          <w:color w:val="000000"/>
          <w:sz w:val="28"/>
          <w:szCs w:val="28"/>
          <w:lang w:eastAsia="ru-RU" w:bidi="ru-RU"/>
        </w:rPr>
        <w:t xml:space="preserve">                                      </w:t>
      </w:r>
      <w:r w:rsidRPr="00AD4C7D">
        <w:rPr>
          <w:rFonts w:ascii="Times New Roman" w:eastAsia="Times New Roman" w:hAnsi="Times New Roman" w:cs="Times New Roman"/>
          <w:bCs/>
          <w:color w:val="000000"/>
          <w:sz w:val="28"/>
          <w:szCs w:val="28"/>
          <w:lang w:eastAsia="ru-RU" w:bidi="ru-RU"/>
        </w:rPr>
        <w:t xml:space="preserve">и выполнившие нормативы общей и специальной физической подготовки. Минимальная наполняемость </w:t>
      </w:r>
      <w:r w:rsidR="00DD7B73">
        <w:rPr>
          <w:rFonts w:ascii="Times New Roman" w:eastAsia="Times New Roman" w:hAnsi="Times New Roman" w:cs="Times New Roman"/>
          <w:bCs/>
          <w:color w:val="000000"/>
          <w:sz w:val="28"/>
          <w:szCs w:val="28"/>
          <w:lang w:eastAsia="ru-RU" w:bidi="ru-RU"/>
        </w:rPr>
        <w:t>У</w:t>
      </w:r>
      <w:r w:rsidRPr="00AD4C7D">
        <w:rPr>
          <w:rFonts w:ascii="Times New Roman" w:eastAsia="Times New Roman" w:hAnsi="Times New Roman" w:cs="Times New Roman"/>
          <w:bCs/>
          <w:color w:val="000000"/>
          <w:sz w:val="28"/>
          <w:szCs w:val="28"/>
          <w:lang w:eastAsia="ru-RU" w:bidi="ru-RU"/>
        </w:rPr>
        <w:t>Т</w:t>
      </w:r>
      <w:r w:rsidR="00DD7B73">
        <w:rPr>
          <w:rFonts w:ascii="Times New Roman" w:eastAsia="Times New Roman" w:hAnsi="Times New Roman" w:cs="Times New Roman"/>
          <w:bCs/>
          <w:color w:val="000000"/>
          <w:sz w:val="28"/>
          <w:szCs w:val="28"/>
          <w:lang w:eastAsia="ru-RU" w:bidi="ru-RU"/>
        </w:rPr>
        <w:t>Э</w:t>
      </w:r>
      <w:r w:rsidRPr="00AD4C7D">
        <w:rPr>
          <w:rFonts w:ascii="Times New Roman" w:eastAsia="Times New Roman" w:hAnsi="Times New Roman" w:cs="Times New Roman"/>
          <w:bCs/>
          <w:color w:val="000000"/>
          <w:sz w:val="28"/>
          <w:szCs w:val="28"/>
          <w:lang w:eastAsia="ru-RU" w:bidi="ru-RU"/>
        </w:rPr>
        <w:t xml:space="preserve"> – 6 – 8 чел. Длительность прохождения спортивной подготовки на </w:t>
      </w:r>
      <w:r w:rsidR="00DD7B73">
        <w:rPr>
          <w:rFonts w:ascii="Times New Roman" w:eastAsia="Times New Roman" w:hAnsi="Times New Roman" w:cs="Times New Roman"/>
          <w:bCs/>
          <w:color w:val="000000"/>
          <w:sz w:val="28"/>
          <w:szCs w:val="28"/>
          <w:lang w:eastAsia="ru-RU" w:bidi="ru-RU"/>
        </w:rPr>
        <w:t>учебно-</w:t>
      </w:r>
      <w:r w:rsidRPr="00AD4C7D">
        <w:rPr>
          <w:rFonts w:ascii="Times New Roman" w:eastAsia="Times New Roman" w:hAnsi="Times New Roman" w:cs="Times New Roman"/>
          <w:bCs/>
          <w:color w:val="000000"/>
          <w:sz w:val="28"/>
          <w:szCs w:val="28"/>
          <w:lang w:eastAsia="ru-RU" w:bidi="ru-RU"/>
        </w:rPr>
        <w:t>тренировочном этапе (этапе спортивной специализации) – до 5 лет.</w:t>
      </w:r>
    </w:p>
    <w:p w14:paraId="59C84BF9" w14:textId="77777777" w:rsidR="00AD4C7D" w:rsidRPr="00AD4C7D" w:rsidRDefault="00AD4C7D"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r w:rsidRPr="00AD4C7D">
        <w:rPr>
          <w:rFonts w:ascii="Times New Roman" w:eastAsia="Times New Roman" w:hAnsi="Times New Roman" w:cs="Times New Roman"/>
          <w:bCs/>
          <w:color w:val="000000"/>
          <w:sz w:val="28"/>
          <w:szCs w:val="28"/>
          <w:lang w:eastAsia="ru-RU" w:bidi="ru-RU"/>
        </w:rPr>
        <w:t>На этап совершенствования спортивного мастерства могут быть зачислены лица с 15 лет и выполнившие (сдавшие) нормативы общей и специальной физической подготовки. Минимальная наполняемость группы ССМ – 2 – 5 чел. Длительность прохождения спортивной подготовки на этапе ССМ не ограничена и зависит от спортивных результатов, демонстрируемых перспективным спортсменом, и определяется решением тренерского совета и локальными нормативно-правовыми актами организации, в которой спортсмен проходит спортивную подготовку.</w:t>
      </w:r>
    </w:p>
    <w:p w14:paraId="71C47FAF" w14:textId="4288EE90" w:rsidR="00977102" w:rsidRDefault="00AD4C7D"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r w:rsidRPr="00AD4C7D">
        <w:rPr>
          <w:rFonts w:ascii="Times New Roman" w:eastAsia="Times New Roman" w:hAnsi="Times New Roman" w:cs="Times New Roman"/>
          <w:bCs/>
          <w:color w:val="000000"/>
          <w:sz w:val="28"/>
          <w:szCs w:val="28"/>
          <w:lang w:eastAsia="ru-RU" w:bidi="ru-RU"/>
        </w:rPr>
        <w:t>На этап высшего спортивного мастерства могут быть зачислены лица с 17 лет и выполнившие нормативы общей и специальной физической подготовки. Минимальная наполняемость группы ВСМ – 1 – 3 чел. Длительность прохождения спортивной подготовки на этапе ВСМ не ограничивается, спортсмен может проходить спортивную подготовку пока соответствует критериям, установленным настоящей Программой и продолжает демонстрировать стабильн</w:t>
      </w:r>
      <w:r w:rsidR="00A37324">
        <w:rPr>
          <w:rFonts w:ascii="Times New Roman" w:eastAsia="Times New Roman" w:hAnsi="Times New Roman" w:cs="Times New Roman"/>
          <w:bCs/>
          <w:color w:val="000000"/>
          <w:sz w:val="28"/>
          <w:szCs w:val="28"/>
          <w:lang w:eastAsia="ru-RU" w:bidi="ru-RU"/>
        </w:rPr>
        <w:t>ый высокий спортивный результат.</w:t>
      </w:r>
    </w:p>
    <w:p w14:paraId="2BF994C9" w14:textId="77777777" w:rsidR="00F442C6" w:rsidRDefault="00F442C6"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p>
    <w:p w14:paraId="20CDB033" w14:textId="77777777" w:rsidR="00F442C6" w:rsidRPr="005156FA" w:rsidRDefault="00F442C6" w:rsidP="00A718D4">
      <w:pPr>
        <w:pStyle w:val="a4"/>
        <w:autoSpaceDE w:val="0"/>
        <w:autoSpaceDN w:val="0"/>
        <w:adjustRightInd w:val="0"/>
        <w:spacing w:after="0" w:line="360" w:lineRule="exact"/>
        <w:ind w:left="-142" w:right="-284" w:firstLine="709"/>
        <w:jc w:val="both"/>
        <w:rPr>
          <w:rFonts w:ascii="Times New Roman" w:eastAsia="Times New Roman" w:hAnsi="Times New Roman" w:cs="Times New Roman"/>
          <w:bCs/>
          <w:color w:val="000000"/>
          <w:sz w:val="28"/>
          <w:szCs w:val="28"/>
          <w:lang w:eastAsia="ru-RU" w:bidi="ru-RU"/>
        </w:rPr>
      </w:pPr>
    </w:p>
    <w:tbl>
      <w:tblPr>
        <w:tblW w:w="0" w:type="auto"/>
        <w:jc w:val="center"/>
        <w:tblLayout w:type="fixed"/>
        <w:tblCellMar>
          <w:left w:w="10" w:type="dxa"/>
          <w:right w:w="10" w:type="dxa"/>
        </w:tblCellMar>
        <w:tblLook w:val="0000" w:firstRow="0" w:lastRow="0" w:firstColumn="0" w:lastColumn="0" w:noHBand="0" w:noVBand="0"/>
      </w:tblPr>
      <w:tblGrid>
        <w:gridCol w:w="3271"/>
        <w:gridCol w:w="2409"/>
        <w:gridCol w:w="2365"/>
        <w:gridCol w:w="1888"/>
      </w:tblGrid>
      <w:tr w:rsidR="009576BD" w:rsidRPr="00F0281D" w14:paraId="37C60364" w14:textId="77777777" w:rsidTr="00AF6F26">
        <w:trPr>
          <w:trHeight w:hRule="exact" w:val="1286"/>
          <w:jc w:val="center"/>
        </w:trPr>
        <w:tc>
          <w:tcPr>
            <w:tcW w:w="3271" w:type="dxa"/>
            <w:tcBorders>
              <w:top w:val="single" w:sz="4" w:space="0" w:color="auto"/>
              <w:left w:val="single" w:sz="4" w:space="0" w:color="auto"/>
            </w:tcBorders>
            <w:shd w:val="clear" w:color="auto" w:fill="FFFFFF"/>
            <w:vAlign w:val="center"/>
          </w:tcPr>
          <w:p w14:paraId="2B76AF0D"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lastRenderedPageBreak/>
              <w:t>Этапы спортивной подготовки</w:t>
            </w:r>
          </w:p>
        </w:tc>
        <w:tc>
          <w:tcPr>
            <w:tcW w:w="2409" w:type="dxa"/>
            <w:tcBorders>
              <w:top w:val="single" w:sz="4" w:space="0" w:color="auto"/>
              <w:left w:val="single" w:sz="4" w:space="0" w:color="auto"/>
            </w:tcBorders>
            <w:shd w:val="clear" w:color="auto" w:fill="FFFFFF"/>
            <w:vAlign w:val="center"/>
          </w:tcPr>
          <w:p w14:paraId="03263F46"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Срок реализации этапов спортивной подготовки (лет)</w:t>
            </w:r>
          </w:p>
        </w:tc>
        <w:tc>
          <w:tcPr>
            <w:tcW w:w="2365" w:type="dxa"/>
            <w:tcBorders>
              <w:top w:val="single" w:sz="4" w:space="0" w:color="auto"/>
              <w:left w:val="single" w:sz="4" w:space="0" w:color="auto"/>
            </w:tcBorders>
            <w:shd w:val="clear" w:color="auto" w:fill="FFFFFF"/>
            <w:vAlign w:val="center"/>
          </w:tcPr>
          <w:p w14:paraId="6D5600B9"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Возрастные границы лиц, проходящих спортивную подготовку (лет)</w:t>
            </w:r>
          </w:p>
        </w:tc>
        <w:tc>
          <w:tcPr>
            <w:tcW w:w="1888" w:type="dxa"/>
            <w:tcBorders>
              <w:top w:val="single" w:sz="4" w:space="0" w:color="auto"/>
              <w:left w:val="single" w:sz="4" w:space="0" w:color="auto"/>
              <w:right w:val="single" w:sz="4" w:space="0" w:color="auto"/>
            </w:tcBorders>
            <w:shd w:val="clear" w:color="auto" w:fill="FFFFFF"/>
            <w:vAlign w:val="center"/>
          </w:tcPr>
          <w:p w14:paraId="17669E11"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Наполняемость</w:t>
            </w:r>
          </w:p>
          <w:p w14:paraId="56CAA919"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(человек)</w:t>
            </w:r>
          </w:p>
        </w:tc>
      </w:tr>
      <w:tr w:rsidR="009576BD" w:rsidRPr="00F0281D" w14:paraId="0DB26CAA" w14:textId="77777777" w:rsidTr="00AF6F26">
        <w:trPr>
          <w:trHeight w:hRule="exact" w:val="428"/>
          <w:jc w:val="center"/>
        </w:trPr>
        <w:tc>
          <w:tcPr>
            <w:tcW w:w="3271" w:type="dxa"/>
            <w:tcBorders>
              <w:top w:val="single" w:sz="4" w:space="0" w:color="auto"/>
              <w:left w:val="single" w:sz="4" w:space="0" w:color="auto"/>
            </w:tcBorders>
            <w:shd w:val="clear" w:color="auto" w:fill="FFFFFF"/>
            <w:vAlign w:val="center"/>
          </w:tcPr>
          <w:p w14:paraId="427CEEF7"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Этап начальной подготовки</w:t>
            </w:r>
          </w:p>
        </w:tc>
        <w:tc>
          <w:tcPr>
            <w:tcW w:w="2409" w:type="dxa"/>
            <w:tcBorders>
              <w:top w:val="single" w:sz="4" w:space="0" w:color="auto"/>
              <w:left w:val="single" w:sz="4" w:space="0" w:color="auto"/>
            </w:tcBorders>
            <w:shd w:val="clear" w:color="auto" w:fill="FFFFFF"/>
            <w:vAlign w:val="center"/>
          </w:tcPr>
          <w:p w14:paraId="4DE85930"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3</w:t>
            </w:r>
          </w:p>
        </w:tc>
        <w:tc>
          <w:tcPr>
            <w:tcW w:w="2365" w:type="dxa"/>
            <w:tcBorders>
              <w:top w:val="single" w:sz="4" w:space="0" w:color="auto"/>
              <w:left w:val="single" w:sz="4" w:space="0" w:color="auto"/>
            </w:tcBorders>
            <w:shd w:val="clear" w:color="auto" w:fill="FFFFFF"/>
            <w:vAlign w:val="center"/>
          </w:tcPr>
          <w:p w14:paraId="65B27002"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9</w:t>
            </w:r>
          </w:p>
        </w:tc>
        <w:tc>
          <w:tcPr>
            <w:tcW w:w="1888" w:type="dxa"/>
            <w:tcBorders>
              <w:top w:val="single" w:sz="4" w:space="0" w:color="auto"/>
              <w:left w:val="single" w:sz="4" w:space="0" w:color="auto"/>
              <w:right w:val="single" w:sz="4" w:space="0" w:color="auto"/>
            </w:tcBorders>
            <w:shd w:val="clear" w:color="auto" w:fill="FFFFFF"/>
            <w:vAlign w:val="center"/>
          </w:tcPr>
          <w:p w14:paraId="097FFA4F" w14:textId="4064335D"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10</w:t>
            </w:r>
          </w:p>
        </w:tc>
      </w:tr>
      <w:tr w:rsidR="009576BD" w:rsidRPr="00F0281D" w14:paraId="52A3D615" w14:textId="77777777" w:rsidTr="00AF6F26">
        <w:trPr>
          <w:trHeight w:hRule="exact" w:val="701"/>
          <w:jc w:val="center"/>
        </w:trPr>
        <w:tc>
          <w:tcPr>
            <w:tcW w:w="3271" w:type="dxa"/>
            <w:tcBorders>
              <w:top w:val="single" w:sz="4" w:space="0" w:color="auto"/>
              <w:left w:val="single" w:sz="4" w:space="0" w:color="auto"/>
              <w:bottom w:val="single" w:sz="4" w:space="0" w:color="auto"/>
            </w:tcBorders>
            <w:shd w:val="clear" w:color="auto" w:fill="FFFFFF"/>
            <w:vAlign w:val="center"/>
          </w:tcPr>
          <w:p w14:paraId="10FF5F92"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Учебно-тренировочный этап (этап спортивной специализации)</w:t>
            </w:r>
          </w:p>
        </w:tc>
        <w:tc>
          <w:tcPr>
            <w:tcW w:w="2409" w:type="dxa"/>
            <w:tcBorders>
              <w:top w:val="single" w:sz="4" w:space="0" w:color="auto"/>
              <w:left w:val="single" w:sz="4" w:space="0" w:color="auto"/>
              <w:bottom w:val="single" w:sz="4" w:space="0" w:color="auto"/>
            </w:tcBorders>
            <w:shd w:val="clear" w:color="auto" w:fill="FFFFFF"/>
            <w:vAlign w:val="center"/>
          </w:tcPr>
          <w:p w14:paraId="30022527"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3-5</w:t>
            </w:r>
          </w:p>
        </w:tc>
        <w:tc>
          <w:tcPr>
            <w:tcW w:w="2365" w:type="dxa"/>
            <w:tcBorders>
              <w:top w:val="single" w:sz="4" w:space="0" w:color="auto"/>
              <w:left w:val="single" w:sz="4" w:space="0" w:color="auto"/>
              <w:bottom w:val="single" w:sz="4" w:space="0" w:color="auto"/>
            </w:tcBorders>
            <w:shd w:val="clear" w:color="auto" w:fill="FFFFFF"/>
            <w:vAlign w:val="center"/>
          </w:tcPr>
          <w:p w14:paraId="5D581D16"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12</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14:paraId="1860BF9E" w14:textId="733E23DB"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6</w:t>
            </w:r>
          </w:p>
        </w:tc>
      </w:tr>
      <w:tr w:rsidR="009576BD" w:rsidRPr="00F0281D" w14:paraId="5E224DCB" w14:textId="77777777" w:rsidTr="00AF6F26">
        <w:trPr>
          <w:trHeight w:hRule="exact" w:val="662"/>
          <w:jc w:val="center"/>
        </w:trPr>
        <w:tc>
          <w:tcPr>
            <w:tcW w:w="3271" w:type="dxa"/>
            <w:tcBorders>
              <w:top w:val="single" w:sz="4" w:space="0" w:color="auto"/>
              <w:left w:val="single" w:sz="4" w:space="0" w:color="auto"/>
              <w:bottom w:val="single" w:sz="4" w:space="0" w:color="auto"/>
            </w:tcBorders>
            <w:shd w:val="clear" w:color="auto" w:fill="FFFFFF"/>
            <w:vAlign w:val="center"/>
          </w:tcPr>
          <w:p w14:paraId="7258BA9E"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Этап совершенствования спортивного мастерства</w:t>
            </w:r>
          </w:p>
        </w:tc>
        <w:tc>
          <w:tcPr>
            <w:tcW w:w="2409" w:type="dxa"/>
            <w:tcBorders>
              <w:top w:val="single" w:sz="4" w:space="0" w:color="auto"/>
              <w:left w:val="single" w:sz="4" w:space="0" w:color="auto"/>
              <w:bottom w:val="single" w:sz="4" w:space="0" w:color="auto"/>
            </w:tcBorders>
            <w:shd w:val="clear" w:color="auto" w:fill="FFFFFF"/>
            <w:vAlign w:val="center"/>
          </w:tcPr>
          <w:p w14:paraId="50FC3B2E"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не ограничивается</w:t>
            </w:r>
          </w:p>
        </w:tc>
        <w:tc>
          <w:tcPr>
            <w:tcW w:w="2365" w:type="dxa"/>
            <w:tcBorders>
              <w:top w:val="single" w:sz="4" w:space="0" w:color="auto"/>
              <w:left w:val="single" w:sz="4" w:space="0" w:color="auto"/>
              <w:bottom w:val="single" w:sz="4" w:space="0" w:color="auto"/>
            </w:tcBorders>
            <w:shd w:val="clear" w:color="auto" w:fill="FFFFFF"/>
            <w:vAlign w:val="center"/>
          </w:tcPr>
          <w:p w14:paraId="7777303F"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15</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14:paraId="3282C73D" w14:textId="29A202ED"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2</w:t>
            </w:r>
          </w:p>
        </w:tc>
      </w:tr>
      <w:tr w:rsidR="009576BD" w:rsidRPr="00F0281D" w14:paraId="68464417" w14:textId="77777777" w:rsidTr="00AF6F26">
        <w:trPr>
          <w:trHeight w:hRule="exact" w:val="701"/>
          <w:jc w:val="center"/>
        </w:trPr>
        <w:tc>
          <w:tcPr>
            <w:tcW w:w="3271" w:type="dxa"/>
            <w:tcBorders>
              <w:top w:val="single" w:sz="4" w:space="0" w:color="auto"/>
              <w:left w:val="single" w:sz="4" w:space="0" w:color="auto"/>
              <w:bottom w:val="single" w:sz="4" w:space="0" w:color="auto"/>
              <w:right w:val="single" w:sz="4" w:space="0" w:color="auto"/>
            </w:tcBorders>
            <w:shd w:val="clear" w:color="auto" w:fill="FFFFFF"/>
            <w:vAlign w:val="center"/>
          </w:tcPr>
          <w:p w14:paraId="650F4E65"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Этап высшего спортивного мастерства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173F56E1"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не ограничивается</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tcPr>
          <w:p w14:paraId="73F4B593"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17</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14:paraId="0DE6BF51" w14:textId="77777777" w:rsidR="009576BD" w:rsidRPr="005156FA" w:rsidRDefault="009576BD" w:rsidP="00D358FB">
            <w:pPr>
              <w:widowControl w:val="0"/>
              <w:spacing w:after="0" w:line="240" w:lineRule="auto"/>
              <w:jc w:val="center"/>
              <w:rPr>
                <w:rFonts w:ascii="Times New Roman" w:eastAsia="Times New Roman" w:hAnsi="Times New Roman" w:cs="Times New Roman"/>
                <w:color w:val="000000"/>
                <w:lang w:eastAsia="ru-RU" w:bidi="ru-RU"/>
              </w:rPr>
            </w:pPr>
            <w:r w:rsidRPr="005156FA">
              <w:rPr>
                <w:rFonts w:ascii="Times New Roman" w:eastAsia="Times New Roman" w:hAnsi="Times New Roman" w:cs="Times New Roman"/>
                <w:color w:val="000000"/>
                <w:lang w:eastAsia="ru-RU" w:bidi="ru-RU"/>
              </w:rPr>
              <w:t>1</w:t>
            </w:r>
          </w:p>
        </w:tc>
      </w:tr>
    </w:tbl>
    <w:p w14:paraId="3783EC7D" w14:textId="7A094471" w:rsidR="005156FA" w:rsidRDefault="00B453D8" w:rsidP="00B20EAA">
      <w:pPr>
        <w:spacing w:after="0" w:line="360" w:lineRule="exact"/>
        <w:ind w:right="-284" w:firstLine="709"/>
        <w:jc w:val="both"/>
        <w:rPr>
          <w:rFonts w:ascii="Times New Roman" w:hAnsi="Times New Roman" w:cs="Times New Roman"/>
          <w:sz w:val="28"/>
          <w:szCs w:val="28"/>
        </w:rPr>
      </w:pPr>
      <w:r w:rsidRPr="00B453D8">
        <w:rPr>
          <w:rFonts w:ascii="Times New Roman" w:hAnsi="Times New Roman" w:cs="Times New Roman"/>
          <w:sz w:val="28"/>
          <w:szCs w:val="28"/>
        </w:rPr>
        <w:t>Перевод лица, проходящего спортивную подготовку (в том числе досрочно), в группу следующего года или этапа спортивной подготовки рекомендуется</w:t>
      </w:r>
      <w:r w:rsidR="009B2086">
        <w:rPr>
          <w:rFonts w:ascii="Times New Roman" w:hAnsi="Times New Roman" w:cs="Times New Roman"/>
          <w:sz w:val="28"/>
          <w:szCs w:val="28"/>
        </w:rPr>
        <w:t xml:space="preserve"> </w:t>
      </w:r>
      <w:r w:rsidRPr="00B453D8">
        <w:rPr>
          <w:rFonts w:ascii="Times New Roman" w:hAnsi="Times New Roman" w:cs="Times New Roman"/>
          <w:sz w:val="28"/>
          <w:szCs w:val="28"/>
        </w:rPr>
        <w:t>проводить в соответстви</w:t>
      </w:r>
      <w:r w:rsidR="008A1BD2">
        <w:rPr>
          <w:rFonts w:ascii="Times New Roman" w:hAnsi="Times New Roman" w:cs="Times New Roman"/>
          <w:sz w:val="28"/>
          <w:szCs w:val="28"/>
        </w:rPr>
        <w:t>и с решением тренерского совета</w:t>
      </w:r>
      <w:r w:rsidR="00AF5B59">
        <w:rPr>
          <w:rFonts w:ascii="Times New Roman" w:hAnsi="Times New Roman" w:cs="Times New Roman"/>
          <w:sz w:val="28"/>
          <w:szCs w:val="28"/>
        </w:rPr>
        <w:t xml:space="preserve"> </w:t>
      </w:r>
      <w:r w:rsidRPr="00B453D8">
        <w:rPr>
          <w:rFonts w:ascii="Times New Roman" w:hAnsi="Times New Roman" w:cs="Times New Roman"/>
          <w:sz w:val="28"/>
          <w:szCs w:val="28"/>
        </w:rPr>
        <w:t xml:space="preserve">на основании стажа занятий, результатов соревнований.  </w:t>
      </w:r>
    </w:p>
    <w:p w14:paraId="05CDE8B5" w14:textId="6D5000D5" w:rsidR="009B2086" w:rsidRDefault="00B453D8" w:rsidP="00B20EAA">
      <w:pPr>
        <w:spacing w:after="0" w:line="360" w:lineRule="exact"/>
        <w:ind w:right="-284" w:firstLine="709"/>
        <w:jc w:val="both"/>
        <w:rPr>
          <w:rFonts w:ascii="Times New Roman" w:hAnsi="Times New Roman" w:cs="Times New Roman"/>
          <w:spacing w:val="2"/>
          <w:sz w:val="28"/>
          <w:szCs w:val="28"/>
        </w:rPr>
      </w:pPr>
      <w:r w:rsidRPr="00B453D8">
        <w:rPr>
          <w:rFonts w:ascii="Times New Roman" w:hAnsi="Times New Roman" w:cs="Times New Roman"/>
          <w:sz w:val="28"/>
          <w:szCs w:val="28"/>
        </w:rPr>
        <w:t>Лицам, проходящим спортивную подготовку на указанных этапах спортивной подготовки,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r w:rsidRPr="00B453D8">
        <w:rPr>
          <w:rFonts w:ascii="Times New Roman" w:hAnsi="Times New Roman" w:cs="Times New Roman"/>
          <w:color w:val="7030A0"/>
          <w:sz w:val="28"/>
          <w:szCs w:val="28"/>
        </w:rPr>
        <w:t xml:space="preserve"> </w:t>
      </w:r>
      <w:r w:rsidRPr="00B453D8">
        <w:rPr>
          <w:rFonts w:ascii="Times New Roman" w:hAnsi="Times New Roman" w:cs="Times New Roman"/>
          <w:spacing w:val="2"/>
          <w:sz w:val="28"/>
          <w:szCs w:val="28"/>
        </w:rPr>
        <w:t>Максимальный возраст лиц, проходящих спортивную подготовку по Программе на этапе совершенствования спортивного мастерства, на этапе высшего спортивного мастерства, не ограничивается.</w:t>
      </w:r>
    </w:p>
    <w:p w14:paraId="254443B9" w14:textId="16C78CAA" w:rsidR="007545C0" w:rsidRPr="00D67272" w:rsidRDefault="005156FA" w:rsidP="000743C8">
      <w:pPr>
        <w:pStyle w:val="2"/>
        <w:spacing w:before="240" w:line="360" w:lineRule="exact"/>
        <w:ind w:left="-142" w:right="-284"/>
        <w:jc w:val="center"/>
        <w:rPr>
          <w:rFonts w:ascii="Times New Roman" w:hAnsi="Times New Roman" w:cs="Times New Roman"/>
          <w:b/>
          <w:bCs/>
          <w:color w:val="auto"/>
          <w:sz w:val="28"/>
        </w:rPr>
      </w:pPr>
      <w:bookmarkStart w:id="10" w:name="_Toc132894699"/>
      <w:r w:rsidRPr="00D67272">
        <w:rPr>
          <w:rFonts w:ascii="Times New Roman" w:hAnsi="Times New Roman" w:cs="Times New Roman"/>
          <w:b/>
          <w:bCs/>
          <w:color w:val="auto"/>
          <w:sz w:val="28"/>
        </w:rPr>
        <w:t>2.2. Объем дополнительной образовательной программы спортивной подготовки</w:t>
      </w:r>
      <w:bookmarkEnd w:id="10"/>
    </w:p>
    <w:tbl>
      <w:tblPr>
        <w:tblpPr w:leftFromText="180" w:rightFromText="180" w:vertAnchor="text" w:horzAnchor="margin" w:tblpXSpec="center" w:tblpY="358"/>
        <w:tblOverlap w:val="never"/>
        <w:tblW w:w="10075" w:type="dxa"/>
        <w:tblLayout w:type="fixed"/>
        <w:tblCellMar>
          <w:left w:w="10" w:type="dxa"/>
          <w:right w:w="10" w:type="dxa"/>
        </w:tblCellMar>
        <w:tblLook w:val="0000" w:firstRow="0" w:lastRow="0" w:firstColumn="0" w:lastColumn="0" w:noHBand="0" w:noVBand="0"/>
      </w:tblPr>
      <w:tblGrid>
        <w:gridCol w:w="1766"/>
        <w:gridCol w:w="979"/>
        <w:gridCol w:w="994"/>
        <w:gridCol w:w="1123"/>
        <w:gridCol w:w="1147"/>
        <w:gridCol w:w="2424"/>
        <w:gridCol w:w="1642"/>
      </w:tblGrid>
      <w:tr w:rsidR="005156FA" w:rsidRPr="00F0281D" w14:paraId="6D27827F" w14:textId="77777777" w:rsidTr="008A1BD2">
        <w:trPr>
          <w:trHeight w:hRule="exact" w:val="811"/>
        </w:trPr>
        <w:tc>
          <w:tcPr>
            <w:tcW w:w="1766" w:type="dxa"/>
            <w:vMerge w:val="restart"/>
            <w:tcBorders>
              <w:top w:val="single" w:sz="4" w:space="0" w:color="auto"/>
              <w:left w:val="single" w:sz="4" w:space="0" w:color="auto"/>
            </w:tcBorders>
            <w:shd w:val="clear" w:color="auto" w:fill="FFFFFF"/>
            <w:vAlign w:val="center"/>
          </w:tcPr>
          <w:p w14:paraId="2C031A92"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Этапный</w:t>
            </w:r>
          </w:p>
          <w:p w14:paraId="0E1F21F1"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норматив</w:t>
            </w:r>
          </w:p>
        </w:tc>
        <w:tc>
          <w:tcPr>
            <w:tcW w:w="8309" w:type="dxa"/>
            <w:gridSpan w:val="6"/>
            <w:tcBorders>
              <w:top w:val="single" w:sz="4" w:space="0" w:color="auto"/>
              <w:left w:val="single" w:sz="4" w:space="0" w:color="auto"/>
              <w:right w:val="single" w:sz="4" w:space="0" w:color="auto"/>
            </w:tcBorders>
            <w:shd w:val="clear" w:color="auto" w:fill="FFFFFF"/>
            <w:vAlign w:val="center"/>
          </w:tcPr>
          <w:p w14:paraId="5B65D84A"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Этапы и годы спортивной подготовки</w:t>
            </w:r>
          </w:p>
        </w:tc>
      </w:tr>
      <w:tr w:rsidR="005156FA" w:rsidRPr="00F0281D" w14:paraId="02B965CA" w14:textId="77777777" w:rsidTr="006701A2">
        <w:trPr>
          <w:trHeight w:hRule="exact" w:val="1332"/>
        </w:trPr>
        <w:tc>
          <w:tcPr>
            <w:tcW w:w="1766" w:type="dxa"/>
            <w:vMerge/>
            <w:tcBorders>
              <w:left w:val="single" w:sz="4" w:space="0" w:color="auto"/>
            </w:tcBorders>
            <w:shd w:val="clear" w:color="auto" w:fill="FFFFFF"/>
            <w:vAlign w:val="center"/>
          </w:tcPr>
          <w:p w14:paraId="1FC62665" w14:textId="77777777" w:rsidR="005156FA" w:rsidRPr="00A37324" w:rsidRDefault="005156FA" w:rsidP="00A718D4">
            <w:pPr>
              <w:spacing w:after="0" w:line="240" w:lineRule="auto"/>
              <w:ind w:left="-142" w:right="-284"/>
              <w:jc w:val="center"/>
            </w:pPr>
          </w:p>
        </w:tc>
        <w:tc>
          <w:tcPr>
            <w:tcW w:w="1973" w:type="dxa"/>
            <w:gridSpan w:val="2"/>
            <w:tcBorders>
              <w:top w:val="single" w:sz="4" w:space="0" w:color="auto"/>
              <w:left w:val="single" w:sz="4" w:space="0" w:color="auto"/>
            </w:tcBorders>
            <w:shd w:val="clear" w:color="auto" w:fill="FFFFFF"/>
            <w:vAlign w:val="center"/>
          </w:tcPr>
          <w:p w14:paraId="0FBBA5AB"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w:t>
            </w:r>
          </w:p>
          <w:p w14:paraId="2CCF54B5"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начальной</w:t>
            </w:r>
          </w:p>
          <w:p w14:paraId="28F17773"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подготовки</w:t>
            </w:r>
          </w:p>
        </w:tc>
        <w:tc>
          <w:tcPr>
            <w:tcW w:w="2270" w:type="dxa"/>
            <w:gridSpan w:val="2"/>
            <w:tcBorders>
              <w:top w:val="single" w:sz="4" w:space="0" w:color="auto"/>
              <w:left w:val="single" w:sz="4" w:space="0" w:color="auto"/>
            </w:tcBorders>
            <w:shd w:val="clear" w:color="auto" w:fill="FFFFFF"/>
            <w:vAlign w:val="center"/>
          </w:tcPr>
          <w:p w14:paraId="52804C7F" w14:textId="0A86D771" w:rsidR="005156FA" w:rsidRPr="00A37324" w:rsidRDefault="005156FA" w:rsidP="00A718D4">
            <w:pPr>
              <w:spacing w:after="0" w:line="240" w:lineRule="auto"/>
              <w:ind w:left="-142" w:right="-284"/>
              <w:jc w:val="center"/>
            </w:pPr>
            <w:r w:rsidRPr="00A37324">
              <w:rPr>
                <w:rStyle w:val="22"/>
                <w:rFonts w:eastAsiaTheme="minorHAnsi"/>
                <w:sz w:val="22"/>
                <w:szCs w:val="22"/>
              </w:rPr>
              <w:t>Учебно</w:t>
            </w:r>
            <w:r w:rsidR="00F442C6">
              <w:rPr>
                <w:rStyle w:val="22"/>
                <w:rFonts w:eastAsiaTheme="minorHAnsi"/>
                <w:sz w:val="22"/>
                <w:szCs w:val="22"/>
              </w:rPr>
              <w:t>-</w:t>
            </w:r>
          </w:p>
          <w:p w14:paraId="1F03762F"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тренировочный</w:t>
            </w:r>
          </w:p>
          <w:p w14:paraId="62D9BEF1"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w:t>
            </w:r>
          </w:p>
          <w:p w14:paraId="567F0388"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 спортивной специализации)</w:t>
            </w:r>
          </w:p>
        </w:tc>
        <w:tc>
          <w:tcPr>
            <w:tcW w:w="2424" w:type="dxa"/>
            <w:vMerge w:val="restart"/>
            <w:tcBorders>
              <w:top w:val="single" w:sz="4" w:space="0" w:color="auto"/>
              <w:left w:val="single" w:sz="4" w:space="0" w:color="auto"/>
            </w:tcBorders>
            <w:shd w:val="clear" w:color="auto" w:fill="FFFFFF"/>
            <w:vAlign w:val="center"/>
          </w:tcPr>
          <w:p w14:paraId="61B76C65"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w:t>
            </w:r>
          </w:p>
          <w:p w14:paraId="54C63F6C"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совершенствования</w:t>
            </w:r>
          </w:p>
          <w:p w14:paraId="547BFF2E"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спортивного</w:t>
            </w:r>
          </w:p>
          <w:p w14:paraId="33F96599"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мастерства</w:t>
            </w:r>
          </w:p>
        </w:tc>
        <w:tc>
          <w:tcPr>
            <w:tcW w:w="1642" w:type="dxa"/>
            <w:vMerge w:val="restart"/>
            <w:tcBorders>
              <w:top w:val="single" w:sz="4" w:space="0" w:color="auto"/>
              <w:left w:val="single" w:sz="4" w:space="0" w:color="auto"/>
              <w:right w:val="single" w:sz="4" w:space="0" w:color="auto"/>
            </w:tcBorders>
            <w:shd w:val="clear" w:color="auto" w:fill="FFFFFF"/>
            <w:vAlign w:val="center"/>
          </w:tcPr>
          <w:p w14:paraId="01BB68EA"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Этап</w:t>
            </w:r>
          </w:p>
          <w:p w14:paraId="0DB493AE"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высшего</w:t>
            </w:r>
          </w:p>
          <w:p w14:paraId="6392364E"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спортивного</w:t>
            </w:r>
          </w:p>
          <w:p w14:paraId="7B3A32BD"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мастерства</w:t>
            </w:r>
          </w:p>
        </w:tc>
      </w:tr>
      <w:tr w:rsidR="005156FA" w:rsidRPr="00F0281D" w14:paraId="09AEA097" w14:textId="77777777" w:rsidTr="006701A2">
        <w:trPr>
          <w:trHeight w:hRule="exact" w:val="714"/>
        </w:trPr>
        <w:tc>
          <w:tcPr>
            <w:tcW w:w="1766" w:type="dxa"/>
            <w:vMerge/>
            <w:tcBorders>
              <w:left w:val="single" w:sz="4" w:space="0" w:color="auto"/>
            </w:tcBorders>
            <w:shd w:val="clear" w:color="auto" w:fill="FFFFFF"/>
            <w:vAlign w:val="center"/>
          </w:tcPr>
          <w:p w14:paraId="1D82A3DE" w14:textId="77777777" w:rsidR="005156FA" w:rsidRPr="00A37324" w:rsidRDefault="005156FA" w:rsidP="00A718D4">
            <w:pPr>
              <w:spacing w:after="0" w:line="240" w:lineRule="auto"/>
              <w:ind w:left="-142" w:right="-284"/>
              <w:jc w:val="center"/>
            </w:pPr>
          </w:p>
        </w:tc>
        <w:tc>
          <w:tcPr>
            <w:tcW w:w="979" w:type="dxa"/>
            <w:tcBorders>
              <w:top w:val="single" w:sz="4" w:space="0" w:color="auto"/>
              <w:left w:val="single" w:sz="4" w:space="0" w:color="auto"/>
            </w:tcBorders>
            <w:shd w:val="clear" w:color="auto" w:fill="FFFFFF"/>
            <w:vAlign w:val="center"/>
          </w:tcPr>
          <w:p w14:paraId="37D538F1" w14:textId="77777777" w:rsidR="005156FA" w:rsidRPr="00A37324" w:rsidRDefault="005156FA" w:rsidP="00A2242F">
            <w:pPr>
              <w:spacing w:after="0" w:line="240" w:lineRule="auto"/>
              <w:jc w:val="center"/>
            </w:pPr>
            <w:r w:rsidRPr="00A37324">
              <w:rPr>
                <w:rStyle w:val="22"/>
                <w:rFonts w:eastAsiaTheme="minorHAnsi"/>
                <w:sz w:val="22"/>
                <w:szCs w:val="22"/>
              </w:rPr>
              <w:t>До года</w:t>
            </w:r>
          </w:p>
        </w:tc>
        <w:tc>
          <w:tcPr>
            <w:tcW w:w="994" w:type="dxa"/>
            <w:tcBorders>
              <w:top w:val="single" w:sz="4" w:space="0" w:color="auto"/>
              <w:left w:val="single" w:sz="4" w:space="0" w:color="auto"/>
            </w:tcBorders>
            <w:shd w:val="clear" w:color="auto" w:fill="FFFFFF"/>
            <w:vAlign w:val="center"/>
          </w:tcPr>
          <w:p w14:paraId="09F6565D" w14:textId="77777777" w:rsidR="005156FA" w:rsidRPr="00A37324" w:rsidRDefault="005156FA" w:rsidP="00A2242F">
            <w:pPr>
              <w:spacing w:after="0" w:line="240" w:lineRule="auto"/>
              <w:jc w:val="center"/>
            </w:pPr>
            <w:r w:rsidRPr="00A37324">
              <w:rPr>
                <w:rStyle w:val="22"/>
                <w:rFonts w:eastAsiaTheme="minorHAnsi"/>
                <w:sz w:val="22"/>
                <w:szCs w:val="22"/>
              </w:rPr>
              <w:t>Свыше</w:t>
            </w:r>
          </w:p>
          <w:p w14:paraId="4A5BD4F9" w14:textId="77777777" w:rsidR="005156FA" w:rsidRPr="00A37324" w:rsidRDefault="005156FA" w:rsidP="00A2242F">
            <w:pPr>
              <w:spacing w:after="0" w:line="240" w:lineRule="auto"/>
              <w:jc w:val="center"/>
            </w:pPr>
            <w:r w:rsidRPr="00A37324">
              <w:rPr>
                <w:rStyle w:val="22"/>
                <w:rFonts w:eastAsiaTheme="minorHAnsi"/>
                <w:sz w:val="22"/>
                <w:szCs w:val="22"/>
              </w:rPr>
              <w:t>года</w:t>
            </w:r>
          </w:p>
        </w:tc>
        <w:tc>
          <w:tcPr>
            <w:tcW w:w="1123" w:type="dxa"/>
            <w:tcBorders>
              <w:top w:val="single" w:sz="4" w:space="0" w:color="auto"/>
              <w:left w:val="single" w:sz="4" w:space="0" w:color="auto"/>
            </w:tcBorders>
            <w:shd w:val="clear" w:color="auto" w:fill="FFFFFF"/>
            <w:vAlign w:val="center"/>
          </w:tcPr>
          <w:p w14:paraId="40062E39" w14:textId="77777777" w:rsidR="005156FA" w:rsidRDefault="005156FA" w:rsidP="00A2242F">
            <w:pPr>
              <w:spacing w:after="0" w:line="240" w:lineRule="auto"/>
              <w:jc w:val="center"/>
              <w:rPr>
                <w:rStyle w:val="22"/>
                <w:rFonts w:eastAsiaTheme="minorHAnsi"/>
                <w:sz w:val="22"/>
                <w:szCs w:val="22"/>
              </w:rPr>
            </w:pPr>
            <w:r w:rsidRPr="00A37324">
              <w:rPr>
                <w:rStyle w:val="22"/>
                <w:rFonts w:eastAsiaTheme="minorHAnsi"/>
                <w:sz w:val="22"/>
                <w:szCs w:val="22"/>
              </w:rPr>
              <w:t>До трех</w:t>
            </w:r>
          </w:p>
          <w:p w14:paraId="48280B69" w14:textId="77777777" w:rsidR="005156FA" w:rsidRPr="00A37324" w:rsidRDefault="005156FA" w:rsidP="00A2242F">
            <w:pPr>
              <w:spacing w:after="0" w:line="240" w:lineRule="auto"/>
              <w:jc w:val="center"/>
            </w:pPr>
            <w:r w:rsidRPr="00A37324">
              <w:rPr>
                <w:rStyle w:val="22"/>
                <w:rFonts w:eastAsiaTheme="minorHAnsi"/>
                <w:sz w:val="22"/>
                <w:szCs w:val="22"/>
              </w:rPr>
              <w:t>лет</w:t>
            </w:r>
          </w:p>
        </w:tc>
        <w:tc>
          <w:tcPr>
            <w:tcW w:w="1147" w:type="dxa"/>
            <w:tcBorders>
              <w:top w:val="single" w:sz="4" w:space="0" w:color="auto"/>
              <w:left w:val="single" w:sz="4" w:space="0" w:color="auto"/>
            </w:tcBorders>
            <w:shd w:val="clear" w:color="auto" w:fill="FFFFFF"/>
            <w:vAlign w:val="center"/>
          </w:tcPr>
          <w:p w14:paraId="434A98A8" w14:textId="77777777" w:rsidR="005156FA" w:rsidRPr="00A37324" w:rsidRDefault="005156FA" w:rsidP="00A2242F">
            <w:pPr>
              <w:spacing w:after="0" w:line="240" w:lineRule="auto"/>
              <w:jc w:val="center"/>
            </w:pPr>
            <w:r w:rsidRPr="00A37324">
              <w:rPr>
                <w:rStyle w:val="22"/>
                <w:rFonts w:eastAsiaTheme="minorHAnsi"/>
                <w:sz w:val="22"/>
                <w:szCs w:val="22"/>
              </w:rPr>
              <w:t>Свыше</w:t>
            </w:r>
          </w:p>
          <w:p w14:paraId="1FCF32E2" w14:textId="77777777" w:rsidR="005156FA" w:rsidRPr="00A37324" w:rsidRDefault="005156FA" w:rsidP="00A2242F">
            <w:pPr>
              <w:spacing w:after="0" w:line="240" w:lineRule="auto"/>
              <w:jc w:val="center"/>
            </w:pPr>
            <w:r w:rsidRPr="00A37324">
              <w:rPr>
                <w:rStyle w:val="22"/>
                <w:rFonts w:eastAsiaTheme="minorHAnsi"/>
                <w:sz w:val="22"/>
                <w:szCs w:val="22"/>
              </w:rPr>
              <w:t>трех</w:t>
            </w:r>
          </w:p>
          <w:p w14:paraId="6ADFD760" w14:textId="77777777" w:rsidR="005156FA" w:rsidRPr="00A37324" w:rsidRDefault="005156FA" w:rsidP="00A2242F">
            <w:pPr>
              <w:spacing w:after="0" w:line="240" w:lineRule="auto"/>
              <w:jc w:val="center"/>
            </w:pPr>
            <w:r w:rsidRPr="00A37324">
              <w:rPr>
                <w:rStyle w:val="22"/>
                <w:rFonts w:eastAsiaTheme="minorHAnsi"/>
                <w:sz w:val="22"/>
                <w:szCs w:val="22"/>
              </w:rPr>
              <w:t>лет</w:t>
            </w:r>
          </w:p>
        </w:tc>
        <w:tc>
          <w:tcPr>
            <w:tcW w:w="2424" w:type="dxa"/>
            <w:vMerge/>
            <w:tcBorders>
              <w:left w:val="single" w:sz="4" w:space="0" w:color="auto"/>
            </w:tcBorders>
            <w:shd w:val="clear" w:color="auto" w:fill="FFFFFF"/>
            <w:vAlign w:val="center"/>
          </w:tcPr>
          <w:p w14:paraId="28565E76" w14:textId="77777777" w:rsidR="005156FA" w:rsidRPr="00A37324" w:rsidRDefault="005156FA" w:rsidP="00A718D4">
            <w:pPr>
              <w:spacing w:after="0" w:line="240" w:lineRule="auto"/>
              <w:ind w:left="-142" w:right="-284"/>
              <w:jc w:val="center"/>
            </w:pPr>
          </w:p>
        </w:tc>
        <w:tc>
          <w:tcPr>
            <w:tcW w:w="1642" w:type="dxa"/>
            <w:vMerge/>
            <w:tcBorders>
              <w:left w:val="single" w:sz="4" w:space="0" w:color="auto"/>
              <w:right w:val="single" w:sz="4" w:space="0" w:color="auto"/>
            </w:tcBorders>
            <w:shd w:val="clear" w:color="auto" w:fill="FFFFFF"/>
            <w:vAlign w:val="center"/>
          </w:tcPr>
          <w:p w14:paraId="14728D97" w14:textId="77777777" w:rsidR="005156FA" w:rsidRPr="00A37324" w:rsidRDefault="005156FA" w:rsidP="00A718D4">
            <w:pPr>
              <w:spacing w:after="0" w:line="240" w:lineRule="auto"/>
              <w:ind w:left="-142" w:right="-284"/>
              <w:jc w:val="center"/>
            </w:pPr>
          </w:p>
        </w:tc>
      </w:tr>
      <w:tr w:rsidR="005156FA" w:rsidRPr="00F0281D" w14:paraId="2EE110ED" w14:textId="77777777" w:rsidTr="000743C8">
        <w:trPr>
          <w:trHeight w:hRule="exact" w:val="549"/>
        </w:trPr>
        <w:tc>
          <w:tcPr>
            <w:tcW w:w="1766" w:type="dxa"/>
            <w:tcBorders>
              <w:top w:val="single" w:sz="4" w:space="0" w:color="auto"/>
              <w:left w:val="single" w:sz="4" w:space="0" w:color="auto"/>
              <w:bottom w:val="single" w:sz="4" w:space="0" w:color="auto"/>
            </w:tcBorders>
            <w:shd w:val="clear" w:color="auto" w:fill="FFFFFF"/>
            <w:vAlign w:val="center"/>
          </w:tcPr>
          <w:p w14:paraId="0B538651"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Количество часов в неделю</w:t>
            </w:r>
          </w:p>
        </w:tc>
        <w:tc>
          <w:tcPr>
            <w:tcW w:w="979" w:type="dxa"/>
            <w:tcBorders>
              <w:top w:val="single" w:sz="4" w:space="0" w:color="auto"/>
              <w:left w:val="single" w:sz="4" w:space="0" w:color="auto"/>
              <w:bottom w:val="single" w:sz="4" w:space="0" w:color="auto"/>
            </w:tcBorders>
            <w:shd w:val="clear" w:color="auto" w:fill="FFFFFF"/>
            <w:vAlign w:val="center"/>
          </w:tcPr>
          <w:p w14:paraId="1E549384"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4,5-6</w:t>
            </w:r>
          </w:p>
        </w:tc>
        <w:tc>
          <w:tcPr>
            <w:tcW w:w="994" w:type="dxa"/>
            <w:tcBorders>
              <w:top w:val="single" w:sz="4" w:space="0" w:color="auto"/>
              <w:left w:val="single" w:sz="4" w:space="0" w:color="auto"/>
              <w:bottom w:val="single" w:sz="4" w:space="0" w:color="auto"/>
            </w:tcBorders>
            <w:shd w:val="clear" w:color="auto" w:fill="FFFFFF"/>
            <w:vAlign w:val="center"/>
          </w:tcPr>
          <w:p w14:paraId="2DABEA5F"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6-9</w:t>
            </w:r>
          </w:p>
        </w:tc>
        <w:tc>
          <w:tcPr>
            <w:tcW w:w="1123" w:type="dxa"/>
            <w:tcBorders>
              <w:top w:val="single" w:sz="4" w:space="0" w:color="auto"/>
              <w:left w:val="single" w:sz="4" w:space="0" w:color="auto"/>
              <w:bottom w:val="single" w:sz="4" w:space="0" w:color="auto"/>
            </w:tcBorders>
            <w:shd w:val="clear" w:color="auto" w:fill="FFFFFF"/>
            <w:vAlign w:val="center"/>
          </w:tcPr>
          <w:p w14:paraId="374B19ED"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10-14</w:t>
            </w:r>
          </w:p>
        </w:tc>
        <w:tc>
          <w:tcPr>
            <w:tcW w:w="1147" w:type="dxa"/>
            <w:tcBorders>
              <w:top w:val="single" w:sz="4" w:space="0" w:color="auto"/>
              <w:left w:val="single" w:sz="4" w:space="0" w:color="auto"/>
              <w:bottom w:val="single" w:sz="4" w:space="0" w:color="auto"/>
            </w:tcBorders>
            <w:shd w:val="clear" w:color="auto" w:fill="FFFFFF"/>
            <w:vAlign w:val="center"/>
          </w:tcPr>
          <w:p w14:paraId="572E63A6"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16-18</w:t>
            </w:r>
          </w:p>
        </w:tc>
        <w:tc>
          <w:tcPr>
            <w:tcW w:w="2424" w:type="dxa"/>
            <w:tcBorders>
              <w:top w:val="single" w:sz="4" w:space="0" w:color="auto"/>
              <w:left w:val="single" w:sz="4" w:space="0" w:color="auto"/>
              <w:bottom w:val="single" w:sz="4" w:space="0" w:color="auto"/>
            </w:tcBorders>
            <w:shd w:val="clear" w:color="auto" w:fill="FFFFFF"/>
            <w:vAlign w:val="center"/>
          </w:tcPr>
          <w:p w14:paraId="29B1CD3E"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20-24</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14:paraId="251B999E"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24-32</w:t>
            </w:r>
          </w:p>
        </w:tc>
      </w:tr>
      <w:tr w:rsidR="005156FA" w:rsidRPr="00F0281D" w14:paraId="1D20DD35" w14:textId="77777777" w:rsidTr="000743C8">
        <w:trPr>
          <w:trHeight w:hRule="exact" w:val="850"/>
        </w:trPr>
        <w:tc>
          <w:tcPr>
            <w:tcW w:w="1766" w:type="dxa"/>
            <w:tcBorders>
              <w:top w:val="single" w:sz="4" w:space="0" w:color="auto"/>
              <w:left w:val="single" w:sz="4" w:space="0" w:color="auto"/>
              <w:bottom w:val="single" w:sz="4" w:space="0" w:color="auto"/>
              <w:right w:val="single" w:sz="4" w:space="0" w:color="auto"/>
            </w:tcBorders>
            <w:shd w:val="clear" w:color="auto" w:fill="FFFFFF"/>
            <w:vAlign w:val="center"/>
          </w:tcPr>
          <w:p w14:paraId="0B53155D"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Общее количество часов в год</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14:paraId="0D674C48"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234-312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EE6222C"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312-468</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6DB9DEC7"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520-728</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0EA46E9C"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832-936</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14:paraId="553402F4"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1040-1248</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14:paraId="476231E4" w14:textId="77777777" w:rsidR="005156FA" w:rsidRPr="00A37324" w:rsidRDefault="005156FA" w:rsidP="00A718D4">
            <w:pPr>
              <w:spacing w:after="0" w:line="240" w:lineRule="auto"/>
              <w:ind w:left="-142" w:right="-284"/>
              <w:jc w:val="center"/>
            </w:pPr>
            <w:r w:rsidRPr="00A37324">
              <w:rPr>
                <w:rStyle w:val="22"/>
                <w:rFonts w:eastAsiaTheme="minorHAnsi"/>
                <w:sz w:val="22"/>
                <w:szCs w:val="22"/>
              </w:rPr>
              <w:t>1248-1664</w:t>
            </w:r>
          </w:p>
        </w:tc>
      </w:tr>
    </w:tbl>
    <w:p w14:paraId="6FF13FA5" w14:textId="0C553BF2" w:rsidR="005156FA" w:rsidRPr="0068431B" w:rsidRDefault="00DD7B73" w:rsidP="00A718D4">
      <w:pPr>
        <w:pStyle w:val="a4"/>
        <w:tabs>
          <w:tab w:val="left" w:pos="993"/>
        </w:tabs>
        <w:spacing w:before="240" w:line="360" w:lineRule="exact"/>
        <w:ind w:left="-142" w:right="-284" w:firstLine="709"/>
        <w:jc w:val="both"/>
        <w:rPr>
          <w:rFonts w:ascii="Times New Roman" w:hAnsi="Times New Roman" w:cs="Times New Roman"/>
          <w:sz w:val="28"/>
          <w:szCs w:val="28"/>
        </w:rPr>
      </w:pPr>
      <w:r>
        <w:rPr>
          <w:rFonts w:ascii="Times New Roman" w:hAnsi="Times New Roman" w:cs="Times New Roman"/>
          <w:sz w:val="28"/>
          <w:szCs w:val="28"/>
        </w:rPr>
        <w:t>Учебно-т</w:t>
      </w:r>
      <w:r w:rsidR="005156FA" w:rsidRPr="0068431B">
        <w:rPr>
          <w:rFonts w:ascii="Times New Roman" w:hAnsi="Times New Roman" w:cs="Times New Roman"/>
          <w:sz w:val="28"/>
          <w:szCs w:val="28"/>
        </w:rPr>
        <w:t>ренировочный проце</w:t>
      </w:r>
      <w:proofErr w:type="gramStart"/>
      <w:r w:rsidR="005156FA" w:rsidRPr="0068431B">
        <w:rPr>
          <w:rFonts w:ascii="Times New Roman" w:hAnsi="Times New Roman" w:cs="Times New Roman"/>
          <w:sz w:val="28"/>
          <w:szCs w:val="28"/>
        </w:rPr>
        <w:t>сс стр</w:t>
      </w:r>
      <w:proofErr w:type="gramEnd"/>
      <w:r w:rsidR="005156FA" w:rsidRPr="0068431B">
        <w:rPr>
          <w:rFonts w:ascii="Times New Roman" w:hAnsi="Times New Roman" w:cs="Times New Roman"/>
          <w:sz w:val="28"/>
          <w:szCs w:val="28"/>
        </w:rPr>
        <w:t>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w:t>
      </w:r>
    </w:p>
    <w:p w14:paraId="15238386" w14:textId="77777777"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увеличение суммарного годового объёма работы;</w:t>
      </w:r>
    </w:p>
    <w:p w14:paraId="0E795DF6" w14:textId="77777777"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lastRenderedPageBreak/>
        <w:t xml:space="preserve">увеличение годового объёма соревновательной нагрузки, подготовки </w:t>
      </w:r>
      <w:r>
        <w:rPr>
          <w:rFonts w:ascii="Times New Roman" w:hAnsi="Times New Roman" w:cs="Times New Roman"/>
          <w:sz w:val="28"/>
          <w:szCs w:val="28"/>
        </w:rPr>
        <w:t xml:space="preserve">             </w:t>
      </w:r>
      <w:r w:rsidRPr="0068431B">
        <w:rPr>
          <w:rFonts w:ascii="Times New Roman" w:hAnsi="Times New Roman" w:cs="Times New Roman"/>
          <w:sz w:val="28"/>
          <w:szCs w:val="28"/>
        </w:rPr>
        <w:t>с учётом этапа спортивной подготовки (в часах);</w:t>
      </w:r>
    </w:p>
    <w:p w14:paraId="61165545" w14:textId="3CE96142"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увеличение количества </w:t>
      </w:r>
      <w:r w:rsidR="00DD7B73">
        <w:rPr>
          <w:rFonts w:ascii="Times New Roman" w:hAnsi="Times New Roman" w:cs="Times New Roman"/>
          <w:sz w:val="28"/>
          <w:szCs w:val="28"/>
        </w:rPr>
        <w:t>учебно-</w:t>
      </w:r>
      <w:r w:rsidRPr="0068431B">
        <w:rPr>
          <w:rFonts w:ascii="Times New Roman" w:hAnsi="Times New Roman" w:cs="Times New Roman"/>
          <w:sz w:val="28"/>
          <w:szCs w:val="28"/>
        </w:rPr>
        <w:t>тренировочных занятий в течение недельного микроцикла (в зависимости от периода годичной подготовки, типа и направленности микроциклов);</w:t>
      </w:r>
    </w:p>
    <w:p w14:paraId="30D22D08" w14:textId="77777777"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сопряжённость всех видов подготовки, предполагающая оптимальную взаимосвязь нагрузок различной преимущественной направленности;</w:t>
      </w:r>
    </w:p>
    <w:p w14:paraId="0A165424" w14:textId="605531DC"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r w:rsidR="00215809" w:rsidRPr="0068431B">
        <w:rPr>
          <w:rFonts w:ascii="Times New Roman" w:hAnsi="Times New Roman" w:cs="Times New Roman"/>
          <w:sz w:val="28"/>
          <w:szCs w:val="28"/>
        </w:rPr>
        <w:t>мезо цикле</w:t>
      </w:r>
      <w:r w:rsidRPr="0068431B">
        <w:rPr>
          <w:rFonts w:ascii="Times New Roman" w:hAnsi="Times New Roman" w:cs="Times New Roman"/>
          <w:sz w:val="28"/>
          <w:szCs w:val="28"/>
        </w:rPr>
        <w:t>, замены средств на каждом новом этапе;</w:t>
      </w:r>
    </w:p>
    <w:p w14:paraId="6EA19921" w14:textId="51FEECC9" w:rsidR="008A1BD2" w:rsidRPr="004F6AC5"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увеличение объёма технико-тактической работы, выполняемой </w:t>
      </w:r>
      <w:r>
        <w:rPr>
          <w:rFonts w:ascii="Times New Roman" w:hAnsi="Times New Roman" w:cs="Times New Roman"/>
          <w:sz w:val="28"/>
          <w:szCs w:val="28"/>
        </w:rPr>
        <w:t xml:space="preserve">                             </w:t>
      </w:r>
      <w:r w:rsidRPr="0068431B">
        <w:rPr>
          <w:rFonts w:ascii="Times New Roman" w:hAnsi="Times New Roman" w:cs="Times New Roman"/>
          <w:sz w:val="28"/>
          <w:szCs w:val="28"/>
        </w:rPr>
        <w:t>в приближенных к соревновательным условиям;</w:t>
      </w:r>
    </w:p>
    <w:p w14:paraId="34663E89" w14:textId="77777777"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последовательное усложнение технико-тактической подготовки, выражающейся в моделировании непредвиденных ситуаций, требующих </w:t>
      </w:r>
      <w:r>
        <w:rPr>
          <w:rFonts w:ascii="Times New Roman" w:hAnsi="Times New Roman" w:cs="Times New Roman"/>
          <w:sz w:val="28"/>
          <w:szCs w:val="28"/>
        </w:rPr>
        <w:t xml:space="preserve">                        </w:t>
      </w:r>
      <w:r w:rsidRPr="0068431B">
        <w:rPr>
          <w:rFonts w:ascii="Times New Roman" w:hAnsi="Times New Roman" w:cs="Times New Roman"/>
          <w:sz w:val="28"/>
          <w:szCs w:val="28"/>
        </w:rPr>
        <w:t xml:space="preserve">от спортсменов-биатлонистов принятия решений в ситуации неопределённости </w:t>
      </w:r>
      <w:r>
        <w:rPr>
          <w:rFonts w:ascii="Times New Roman" w:hAnsi="Times New Roman" w:cs="Times New Roman"/>
          <w:sz w:val="28"/>
          <w:szCs w:val="28"/>
        </w:rPr>
        <w:t xml:space="preserve">          </w:t>
      </w:r>
      <w:r w:rsidRPr="0068431B">
        <w:rPr>
          <w:rFonts w:ascii="Times New Roman" w:hAnsi="Times New Roman" w:cs="Times New Roman"/>
          <w:sz w:val="28"/>
          <w:szCs w:val="28"/>
        </w:rPr>
        <w:t>в соревновательных условиях;</w:t>
      </w:r>
    </w:p>
    <w:p w14:paraId="5179D0AE" w14:textId="77777777" w:rsidR="005156FA" w:rsidRPr="0068431B"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последовательность развития двигательных способностей, выражающаяся </w:t>
      </w:r>
      <w:r>
        <w:rPr>
          <w:rFonts w:ascii="Times New Roman" w:hAnsi="Times New Roman" w:cs="Times New Roman"/>
          <w:sz w:val="28"/>
          <w:szCs w:val="28"/>
        </w:rPr>
        <w:t xml:space="preserve">          </w:t>
      </w:r>
      <w:r w:rsidRPr="0068431B">
        <w:rPr>
          <w:rFonts w:ascii="Times New Roman" w:hAnsi="Times New Roman" w:cs="Times New Roman"/>
          <w:sz w:val="28"/>
          <w:szCs w:val="28"/>
        </w:rPr>
        <w:t xml:space="preserve">в постепенном увеличении интенсивности тренировочных нагрузок различной преимущественной направленности, строгий порядок и очерёдность их введения </w:t>
      </w:r>
      <w:r>
        <w:rPr>
          <w:rFonts w:ascii="Times New Roman" w:hAnsi="Times New Roman" w:cs="Times New Roman"/>
          <w:sz w:val="28"/>
          <w:szCs w:val="28"/>
        </w:rPr>
        <w:t xml:space="preserve">           </w:t>
      </w:r>
      <w:r w:rsidRPr="0068431B">
        <w:rPr>
          <w:rFonts w:ascii="Times New Roman" w:hAnsi="Times New Roman" w:cs="Times New Roman"/>
          <w:sz w:val="28"/>
          <w:szCs w:val="28"/>
        </w:rPr>
        <w:t>на</w:t>
      </w:r>
      <w:r>
        <w:rPr>
          <w:rFonts w:ascii="Times New Roman" w:hAnsi="Times New Roman" w:cs="Times New Roman"/>
          <w:sz w:val="28"/>
          <w:szCs w:val="28"/>
        </w:rPr>
        <w:t xml:space="preserve"> </w:t>
      </w:r>
      <w:r w:rsidRPr="0068431B">
        <w:rPr>
          <w:rFonts w:ascii="Times New Roman" w:hAnsi="Times New Roman" w:cs="Times New Roman"/>
          <w:sz w:val="28"/>
          <w:szCs w:val="28"/>
        </w:rPr>
        <w:t>протяжении этапов и периодов подготовки с целью постоянного увеличения силы тренирующего потенциала;</w:t>
      </w:r>
    </w:p>
    <w:p w14:paraId="7BED8278" w14:textId="70E36890" w:rsidR="009576BD" w:rsidRPr="005156FA" w:rsidRDefault="005156FA"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использование различного рода технических средств и природных факторов.</w:t>
      </w:r>
    </w:p>
    <w:p w14:paraId="58848CF1" w14:textId="75361267" w:rsidR="0068431B" w:rsidRPr="00D67272" w:rsidRDefault="00A37324" w:rsidP="00A718D4">
      <w:pPr>
        <w:pStyle w:val="2"/>
        <w:spacing w:before="240" w:after="240" w:line="360" w:lineRule="exact"/>
        <w:ind w:left="-142" w:right="-284"/>
        <w:jc w:val="center"/>
        <w:rPr>
          <w:rFonts w:ascii="Times New Roman" w:hAnsi="Times New Roman" w:cs="Times New Roman"/>
          <w:b/>
          <w:bCs/>
          <w:color w:val="auto"/>
          <w:sz w:val="28"/>
        </w:rPr>
      </w:pPr>
      <w:bookmarkStart w:id="11" w:name="_Toc132894700"/>
      <w:r w:rsidRPr="00D67272">
        <w:rPr>
          <w:rFonts w:ascii="Times New Roman" w:hAnsi="Times New Roman" w:cs="Times New Roman"/>
          <w:b/>
          <w:bCs/>
          <w:color w:val="auto"/>
          <w:sz w:val="28"/>
        </w:rPr>
        <w:t>2.3</w:t>
      </w:r>
      <w:r w:rsidR="0068431B" w:rsidRPr="00D67272">
        <w:rPr>
          <w:rFonts w:ascii="Times New Roman" w:hAnsi="Times New Roman" w:cs="Times New Roman"/>
          <w:b/>
          <w:bCs/>
          <w:color w:val="auto"/>
          <w:sz w:val="28"/>
        </w:rPr>
        <w:t>. Виды (формы) обучения, применяющиеся при реализации дополнительной образовательной программы спортивной подготовки</w:t>
      </w:r>
      <w:bookmarkEnd w:id="11"/>
    </w:p>
    <w:p w14:paraId="6A8D1ED4" w14:textId="24CB00CB" w:rsidR="00603534" w:rsidRPr="00603534" w:rsidRDefault="00603534" w:rsidP="00A718D4">
      <w:pPr>
        <w:spacing w:after="0" w:line="360" w:lineRule="exact"/>
        <w:ind w:left="-142" w:right="-284" w:firstLine="709"/>
        <w:jc w:val="both"/>
        <w:rPr>
          <w:rFonts w:ascii="Times New Roman" w:hAnsi="Times New Roman" w:cs="Times New Roman"/>
          <w:b/>
          <w:sz w:val="28"/>
          <w:szCs w:val="28"/>
        </w:rPr>
      </w:pPr>
      <w:r w:rsidRPr="00603534">
        <w:rPr>
          <w:rFonts w:ascii="Times New Roman" w:hAnsi="Times New Roman" w:cs="Times New Roman"/>
          <w:b/>
          <w:sz w:val="28"/>
          <w:szCs w:val="28"/>
        </w:rPr>
        <w:t>Основными формами учебно-тренировочного процесса являются</w:t>
      </w:r>
      <w:r w:rsidRPr="00603534">
        <w:rPr>
          <w:rFonts w:ascii="Times New Roman" w:hAnsi="Times New Roman" w:cs="Times New Roman"/>
          <w:sz w:val="28"/>
          <w:szCs w:val="28"/>
        </w:rPr>
        <w:t xml:space="preserve">: групповые учебно-тренировочные и теоретические занятия; тестирование </w:t>
      </w:r>
      <w:r w:rsidR="00824E38">
        <w:rPr>
          <w:rFonts w:ascii="Times New Roman" w:hAnsi="Times New Roman" w:cs="Times New Roman"/>
          <w:sz w:val="28"/>
          <w:szCs w:val="28"/>
        </w:rPr>
        <w:t xml:space="preserve">                             </w:t>
      </w:r>
      <w:r w:rsidRPr="00603534">
        <w:rPr>
          <w:rFonts w:ascii="Times New Roman" w:hAnsi="Times New Roman" w:cs="Times New Roman"/>
          <w:sz w:val="28"/>
          <w:szCs w:val="28"/>
        </w:rPr>
        <w:t xml:space="preserve">и медицинский контроль; участие в соревнованиях и учебно-тренировочных сборах. Особенностью планирования программного материала является сведение максимально возможных параметров нагрузок, средств и методов тренировки </w:t>
      </w:r>
      <w:r w:rsidR="00824E38">
        <w:rPr>
          <w:rFonts w:ascii="Times New Roman" w:hAnsi="Times New Roman" w:cs="Times New Roman"/>
          <w:sz w:val="28"/>
          <w:szCs w:val="28"/>
        </w:rPr>
        <w:t xml:space="preserve">                    </w:t>
      </w:r>
      <w:r w:rsidRPr="00603534">
        <w:rPr>
          <w:rFonts w:ascii="Times New Roman" w:hAnsi="Times New Roman" w:cs="Times New Roman"/>
          <w:sz w:val="28"/>
          <w:szCs w:val="28"/>
        </w:rPr>
        <w:t>и контроля в одну принципиальную схему учебного цикла.</w:t>
      </w:r>
    </w:p>
    <w:p w14:paraId="57E887C4" w14:textId="4CCEB0BA" w:rsidR="00603534" w:rsidRDefault="00603534" w:rsidP="00A718D4">
      <w:pPr>
        <w:spacing w:after="0" w:line="360" w:lineRule="exact"/>
        <w:ind w:left="-142" w:right="-284" w:firstLine="709"/>
        <w:jc w:val="both"/>
        <w:rPr>
          <w:rFonts w:ascii="Times New Roman" w:hAnsi="Times New Roman" w:cs="Times New Roman"/>
          <w:sz w:val="28"/>
          <w:szCs w:val="28"/>
        </w:rPr>
      </w:pPr>
      <w:r w:rsidRPr="00603534">
        <w:rPr>
          <w:rFonts w:ascii="Times New Roman" w:hAnsi="Times New Roman" w:cs="Times New Roman"/>
          <w:sz w:val="28"/>
          <w:szCs w:val="28"/>
        </w:rPr>
        <w:t>Учебно-тренировочные занятия делятся на групповые и индивидуальные тренировочные и теоретические занятия; р</w:t>
      </w:r>
      <w:r w:rsidR="005156FA">
        <w:rPr>
          <w:rFonts w:ascii="Times New Roman" w:hAnsi="Times New Roman" w:cs="Times New Roman"/>
          <w:sz w:val="28"/>
          <w:szCs w:val="28"/>
        </w:rPr>
        <w:t>абота по индивидуальным планам.</w:t>
      </w:r>
    </w:p>
    <w:p w14:paraId="15467A76" w14:textId="0DED4B74" w:rsidR="00894993" w:rsidRDefault="005156FA" w:rsidP="00A718D4">
      <w:pPr>
        <w:tabs>
          <w:tab w:val="left" w:pos="426"/>
        </w:tabs>
        <w:suppressAutoHyphens/>
        <w:spacing w:after="0" w:line="360" w:lineRule="exact"/>
        <w:ind w:left="-142" w:right="-284" w:firstLine="709"/>
        <w:jc w:val="center"/>
        <w:rPr>
          <w:rFonts w:ascii="Times New Roman" w:eastAsia="Times New Roman" w:hAnsi="Times New Roman" w:cs="Times New Roman"/>
          <w:b/>
          <w:bCs/>
          <w:color w:val="000000"/>
          <w:sz w:val="28"/>
          <w:szCs w:val="28"/>
          <w:lang w:eastAsia="ru-RU" w:bidi="ru-RU"/>
        </w:rPr>
      </w:pPr>
      <w:r w:rsidRPr="005156FA">
        <w:rPr>
          <w:rFonts w:ascii="Times New Roman" w:eastAsia="Times New Roman" w:hAnsi="Times New Roman" w:cs="Times New Roman"/>
          <w:b/>
          <w:bCs/>
          <w:color w:val="000000"/>
          <w:sz w:val="28"/>
          <w:szCs w:val="28"/>
          <w:lang w:eastAsia="ru-RU" w:bidi="ru-RU"/>
        </w:rPr>
        <w:t>Учебно-тренировочные мероприятия</w:t>
      </w:r>
    </w:p>
    <w:tbl>
      <w:tblPr>
        <w:tblW w:w="10423"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268"/>
        <w:gridCol w:w="1275"/>
        <w:gridCol w:w="105"/>
        <w:gridCol w:w="1955"/>
        <w:gridCol w:w="1984"/>
        <w:gridCol w:w="2268"/>
      </w:tblGrid>
      <w:tr w:rsidR="00A55ECB" w:rsidRPr="00AD2204" w14:paraId="2F1EC698" w14:textId="77777777" w:rsidTr="00B416BE">
        <w:trPr>
          <w:trHeight w:val="57"/>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C34EDB"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79B51434"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14:paraId="32D4F744"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AD2204">
              <w:rPr>
                <w:rFonts w:ascii="Times New Roman" w:hAnsi="Times New Roman"/>
                <w:bCs/>
              </w:rPr>
              <w:br/>
              <w:t>(без учета времени следования к месту проведения учебно-тренировочных мероприятий и обратно)</w:t>
            </w:r>
          </w:p>
        </w:tc>
      </w:tr>
      <w:tr w:rsidR="00A55ECB" w:rsidRPr="00AD2204" w14:paraId="5E79DA03" w14:textId="77777777" w:rsidTr="00B416BE">
        <w:trPr>
          <w:trHeight w:val="57"/>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14:paraId="4AB5755B" w14:textId="77777777" w:rsidR="00A55ECB" w:rsidRPr="00AD2204" w:rsidRDefault="00A55ECB" w:rsidP="00B416BE">
            <w:pPr>
              <w:widowControl w:val="0"/>
              <w:spacing w:after="0" w:line="240" w:lineRule="auto"/>
              <w:rPr>
                <w:rFonts w:ascii="Times New Roman" w:hAnsi="Times New Roman"/>
                <w:bCs/>
              </w:rPr>
            </w:pPr>
          </w:p>
        </w:tc>
        <w:tc>
          <w:tcPr>
            <w:tcW w:w="2268" w:type="dxa"/>
            <w:vMerge/>
            <w:tcBorders>
              <w:left w:val="single" w:sz="4" w:space="0" w:color="000000"/>
              <w:bottom w:val="single" w:sz="4" w:space="0" w:color="000000"/>
              <w:right w:val="single" w:sz="4" w:space="0" w:color="000000"/>
            </w:tcBorders>
            <w:shd w:val="clear" w:color="auto" w:fill="auto"/>
          </w:tcPr>
          <w:p w14:paraId="2E64107B" w14:textId="77777777" w:rsidR="00A55ECB" w:rsidRPr="00AD2204" w:rsidRDefault="00A55ECB" w:rsidP="00B416BE">
            <w:pPr>
              <w:widowControl w:val="0"/>
              <w:spacing w:after="0" w:line="240" w:lineRule="auto"/>
              <w:jc w:val="both"/>
              <w:rPr>
                <w:rFonts w:ascii="Times New Roman" w:hAnsi="Times New Roman"/>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D91227"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14:paraId="559A4958"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 xml:space="preserve">Учебно-тренировочный этап </w:t>
            </w:r>
          </w:p>
          <w:p w14:paraId="1AFC9362"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t xml:space="preserve">(этап спортивной </w:t>
            </w:r>
            <w:r w:rsidRPr="00AD2204">
              <w:rPr>
                <w:rFonts w:ascii="Times New Roman" w:hAnsi="Times New Roman"/>
                <w:bCs/>
              </w:rPr>
              <w:lastRenderedPageBreak/>
              <w:t>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6AEC4FB" w14:textId="72E87C80" w:rsidR="00A55ECB" w:rsidRPr="00AD2204" w:rsidRDefault="00A55ECB" w:rsidP="00215809">
            <w:pPr>
              <w:widowControl w:val="0"/>
              <w:spacing w:after="0" w:line="240" w:lineRule="auto"/>
              <w:jc w:val="center"/>
              <w:rPr>
                <w:rFonts w:ascii="Times New Roman" w:hAnsi="Times New Roman"/>
                <w:bCs/>
              </w:rPr>
            </w:pPr>
            <w:r w:rsidRPr="00AD2204">
              <w:rPr>
                <w:rFonts w:ascii="Times New Roman" w:hAnsi="Times New Roman"/>
                <w:bCs/>
              </w:rPr>
              <w:lastRenderedPageBreak/>
              <w:t xml:space="preserve">Этап </w:t>
            </w:r>
            <w:r w:rsidR="00215809">
              <w:rPr>
                <w:rFonts w:ascii="Times New Roman" w:hAnsi="Times New Roman"/>
                <w:bCs/>
              </w:rPr>
              <w:t>совершенствования</w:t>
            </w:r>
            <w:r w:rsidR="00215809" w:rsidRPr="00AD2204">
              <w:rPr>
                <w:rFonts w:ascii="Times New Roman" w:hAnsi="Times New Roman"/>
                <w:bCs/>
              </w:rPr>
              <w:t xml:space="preserve"> спортивного</w:t>
            </w:r>
            <w:r w:rsidRPr="00AD2204">
              <w:rPr>
                <w:rFonts w:ascii="Times New Roman" w:hAnsi="Times New Roman"/>
                <w:bCs/>
              </w:rPr>
              <w:t xml:space="preserve"> </w:t>
            </w:r>
            <w:r w:rsidRPr="00AD2204">
              <w:rPr>
                <w:rFonts w:ascii="Times New Roman" w:hAnsi="Times New Roman"/>
                <w:bCs/>
              </w:rPr>
              <w:lastRenderedPageBreak/>
              <w:t>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C7BBBB"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bCs/>
              </w:rPr>
              <w:lastRenderedPageBreak/>
              <w:t>Этап высшего спортивного мастерства</w:t>
            </w:r>
          </w:p>
        </w:tc>
      </w:tr>
      <w:tr w:rsidR="00A55ECB" w:rsidRPr="00AD2204" w14:paraId="321C1FEF" w14:textId="77777777" w:rsidTr="00B416BE">
        <w:trPr>
          <w:trHeight w:val="57"/>
        </w:trPr>
        <w:tc>
          <w:tcPr>
            <w:tcW w:w="10423" w:type="dxa"/>
            <w:gridSpan w:val="7"/>
            <w:tcBorders>
              <w:top w:val="single" w:sz="4" w:space="0" w:color="000000"/>
              <w:left w:val="single" w:sz="4" w:space="0" w:color="000000"/>
              <w:bottom w:val="single" w:sz="4" w:space="0" w:color="000000"/>
              <w:right w:val="single" w:sz="4" w:space="0" w:color="000000"/>
            </w:tcBorders>
            <w:shd w:val="clear" w:color="auto" w:fill="auto"/>
          </w:tcPr>
          <w:p w14:paraId="03AD8035" w14:textId="77777777" w:rsidR="00A55ECB" w:rsidRPr="00AD2204" w:rsidRDefault="00A55ECB" w:rsidP="00B416BE">
            <w:pPr>
              <w:widowControl w:val="0"/>
              <w:spacing w:after="0" w:line="240" w:lineRule="auto"/>
              <w:jc w:val="center"/>
              <w:rPr>
                <w:rFonts w:ascii="Times New Roman" w:hAnsi="Times New Roman"/>
                <w:bCs/>
              </w:rPr>
            </w:pPr>
            <w:r w:rsidRPr="00AD2204">
              <w:rPr>
                <w:rFonts w:ascii="Times New Roman" w:hAnsi="Times New Roman" w:cs="Times New Roman"/>
              </w:rPr>
              <w:lastRenderedPageBreak/>
              <w:t>1. Учебно-тренировочные мероприятия по подготовке к спортивным соревнованиям</w:t>
            </w:r>
          </w:p>
        </w:tc>
      </w:tr>
      <w:tr w:rsidR="00A55ECB" w:rsidRPr="00AD2204" w14:paraId="3C16D23D"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F3E1"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F9B1"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 xml:space="preserve">Учебно-тренировочные мероприятия </w:t>
            </w:r>
            <w:r w:rsidRPr="00AD2204">
              <w:rPr>
                <w:rFonts w:ascii="Times New Roman" w:hAnsi="Times New Roman"/>
              </w:rPr>
              <w:br/>
              <w:t xml:space="preserve">по подготовке </w:t>
            </w:r>
            <w:r w:rsidRPr="00AD2204">
              <w:rPr>
                <w:rFonts w:ascii="Times New Roman" w:hAnsi="Times New Roman"/>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FE5B"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290B2"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D9E0"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3EB7"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21</w:t>
            </w:r>
          </w:p>
        </w:tc>
      </w:tr>
      <w:tr w:rsidR="00A55ECB" w:rsidRPr="00AD2204" w14:paraId="48FEEB43" w14:textId="77777777" w:rsidTr="00B416BE">
        <w:trPr>
          <w:trHeight w:val="193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4D3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309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 xml:space="preserve">Учебно-тренировочные мероприятия </w:t>
            </w:r>
            <w:r w:rsidRPr="00AD2204">
              <w:rPr>
                <w:rFonts w:ascii="Times New Roman" w:hAnsi="Times New Roman"/>
              </w:rPr>
              <w:br/>
              <w:t xml:space="preserve">по подготовке </w:t>
            </w:r>
            <w:r w:rsidRPr="00AD2204">
              <w:rPr>
                <w:rFonts w:ascii="Times New Roman" w:hAnsi="Times New Roman"/>
              </w:rPr>
              <w:br/>
              <w:t>к чемпионатам 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0939"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0891D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DA66"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5258"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21</w:t>
            </w:r>
          </w:p>
        </w:tc>
      </w:tr>
      <w:tr w:rsidR="00A55ECB" w:rsidRPr="00AD2204" w14:paraId="4EDEDB51"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43564"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252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 xml:space="preserve">Учебно-тренировочные мероприятия </w:t>
            </w:r>
            <w:r w:rsidRPr="00AD2204">
              <w:rPr>
                <w:rFonts w:ascii="Times New Roman" w:hAnsi="Times New Roman"/>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261C"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ED631"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BDD5C"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D7C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18</w:t>
            </w:r>
          </w:p>
        </w:tc>
      </w:tr>
      <w:tr w:rsidR="00A55ECB" w:rsidRPr="00AD2204" w14:paraId="0948D3C2"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09854"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0A98F"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 xml:space="preserve">Учебно-тренировочные мероприятия </w:t>
            </w:r>
            <w:r w:rsidRPr="00AD2204">
              <w:rPr>
                <w:rFonts w:ascii="Times New Roman" w:hAnsi="Times New Roman"/>
              </w:rPr>
              <w:br/>
              <w:t xml:space="preserve">по подготовке </w:t>
            </w:r>
            <w:r w:rsidRPr="00AD2204">
              <w:rPr>
                <w:rFonts w:ascii="Times New Roman" w:hAnsi="Times New Roman"/>
              </w:rPr>
              <w:br/>
              <w:t xml:space="preserve">к официальным спортивным соревнованиям субъекта </w:t>
            </w:r>
            <w:r w:rsidRPr="00AD2204">
              <w:rPr>
                <w:rFonts w:ascii="Times New Roman" w:hAnsi="Times New Roman"/>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7AA9"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9F8993"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A0A0"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7D3E5"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r>
      <w:tr w:rsidR="00A55ECB" w:rsidRPr="00AD2204" w14:paraId="275CE0A4" w14:textId="77777777" w:rsidTr="00B416BE">
        <w:trPr>
          <w:trHeight w:val="57"/>
        </w:trPr>
        <w:tc>
          <w:tcPr>
            <w:tcW w:w="104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F06B9A"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cs="Times New Roman"/>
              </w:rPr>
              <w:t>2. Специальные учебно-тренировочные мероприятия</w:t>
            </w:r>
          </w:p>
        </w:tc>
      </w:tr>
      <w:tr w:rsidR="00A55ECB" w:rsidRPr="00AD2204" w14:paraId="00790185"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CA6C"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58B8"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4942"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B4E94"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694C"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40C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18</w:t>
            </w:r>
          </w:p>
        </w:tc>
      </w:tr>
      <w:tr w:rsidR="00A55ECB" w:rsidRPr="00AD2204" w14:paraId="43BD6264"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0742"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54C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eastAsia="Times New Roman" w:hAnsi="Times New Roman"/>
              </w:rPr>
              <w:t>Восстановительные</w:t>
            </w:r>
            <w:r w:rsidRPr="00AD2204">
              <w:rPr>
                <w:rFonts w:ascii="Times New Roman" w:hAnsi="Times New Roman"/>
              </w:rPr>
              <w:t xml:space="preserve">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425E"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2000B0"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75965"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До 10 суток</w:t>
            </w:r>
          </w:p>
        </w:tc>
      </w:tr>
      <w:tr w:rsidR="00A55ECB" w:rsidRPr="00AD2204" w14:paraId="04736149"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62FB"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60A0E" w14:textId="77777777" w:rsidR="00A55ECB" w:rsidRPr="00AD2204" w:rsidRDefault="00A55ECB" w:rsidP="00B416BE">
            <w:pPr>
              <w:widowControl w:val="0"/>
              <w:spacing w:after="0" w:line="240" w:lineRule="auto"/>
              <w:jc w:val="center"/>
              <w:rPr>
                <w:rFonts w:ascii="Times New Roman" w:eastAsia="Times New Roman" w:hAnsi="Times New Roman"/>
              </w:rPr>
            </w:pPr>
            <w:r w:rsidRPr="00AD2204">
              <w:rPr>
                <w:rFonts w:ascii="Times New Roman" w:hAnsi="Times New Roman"/>
              </w:rPr>
              <w:t xml:space="preserve">Мероприятия </w:t>
            </w:r>
            <w:r w:rsidRPr="00AD2204">
              <w:rPr>
                <w:rFonts w:ascii="Times New Roman" w:hAnsi="Times New Roman"/>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90E2" w14:textId="77777777" w:rsidR="00A55ECB" w:rsidRPr="00AD2204" w:rsidRDefault="00A55ECB" w:rsidP="00B416BE">
            <w:pPr>
              <w:widowControl w:val="0"/>
              <w:spacing w:after="0" w:line="240" w:lineRule="auto"/>
              <w:jc w:val="center"/>
              <w:rPr>
                <w:rFonts w:ascii="Times New Roman" w:hAnsi="Times New Roman"/>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EE0C1" w14:textId="77777777" w:rsidR="00A55ECB" w:rsidRPr="00AD2204" w:rsidRDefault="00A55ECB" w:rsidP="00B416BE">
            <w:pPr>
              <w:widowControl w:val="0"/>
              <w:spacing w:after="0" w:line="240" w:lineRule="auto"/>
              <w:jc w:val="center"/>
              <w:rPr>
                <w:rFonts w:ascii="Times New Roman" w:hAnsi="Times New Roman"/>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11DDD"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До 3 суток</w:t>
            </w:r>
            <w:r w:rsidRPr="00AD2204">
              <w:rPr>
                <w:rFonts w:ascii="Times New Roman" w:eastAsia="Times New Roman" w:hAnsi="Times New Roman"/>
              </w:rPr>
              <w:t>,</w:t>
            </w:r>
            <w:r w:rsidRPr="00AD2204">
              <w:rPr>
                <w:rFonts w:ascii="Times New Roman" w:hAnsi="Times New Roman"/>
              </w:rPr>
              <w:t xml:space="preserve"> но не более 2 раз в год</w:t>
            </w:r>
          </w:p>
        </w:tc>
      </w:tr>
      <w:tr w:rsidR="00A55ECB" w:rsidRPr="00AD2204" w14:paraId="22780C9E"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7D142"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C377"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Учебно-</w:t>
            </w:r>
            <w:r w:rsidRPr="00AD2204">
              <w:rPr>
                <w:rFonts w:ascii="Times New Roman" w:hAnsi="Times New Roman"/>
              </w:rPr>
              <w:lastRenderedPageBreak/>
              <w:t xml:space="preserve">тренировочные мероприятия </w:t>
            </w:r>
            <w:r w:rsidRPr="00AD2204">
              <w:rPr>
                <w:rFonts w:ascii="Times New Roman" w:hAnsi="Times New Roman"/>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FE9B0D"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lastRenderedPageBreak/>
              <w:t xml:space="preserve">До 14 суток подряд и не более </w:t>
            </w:r>
            <w:r w:rsidRPr="00AD2204">
              <w:rPr>
                <w:rFonts w:ascii="Times New Roman" w:hAnsi="Times New Roman"/>
              </w:rPr>
              <w:lastRenderedPageBreak/>
              <w:t xml:space="preserve">двух учебно-тренировочного мероприятий в год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0E12"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lastRenderedPageBreak/>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CC44"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r>
      <w:tr w:rsidR="00A55ECB" w:rsidRPr="00AD2204" w14:paraId="29482C3E" w14:textId="77777777" w:rsidTr="00B416BE">
        <w:trPr>
          <w:trHeight w:val="5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E0EA"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lastRenderedPageBreak/>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5C59"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 xml:space="preserve">Просмотровые </w:t>
            </w:r>
            <w:r w:rsidRPr="00AD2204">
              <w:rPr>
                <w:rFonts w:ascii="Times New Roman" w:hAnsi="Times New Roman"/>
              </w:rPr>
              <w:br/>
              <w:t>учебно-тренировочные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5C86A45"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4A1ABC9" w14:textId="77777777" w:rsidR="00A55ECB" w:rsidRPr="00AD2204" w:rsidRDefault="00A55ECB" w:rsidP="00B416BE">
            <w:pPr>
              <w:widowControl w:val="0"/>
              <w:spacing w:after="0" w:line="240" w:lineRule="auto"/>
              <w:jc w:val="center"/>
              <w:rPr>
                <w:rFonts w:ascii="Times New Roman" w:hAnsi="Times New Roman"/>
              </w:rPr>
            </w:pPr>
            <w:r w:rsidRPr="00AD2204">
              <w:rPr>
                <w:rFonts w:ascii="Times New Roman" w:hAnsi="Times New Roman"/>
              </w:rPr>
              <w:t>До 60 суток</w:t>
            </w:r>
          </w:p>
        </w:tc>
      </w:tr>
    </w:tbl>
    <w:p w14:paraId="4AB4272A" w14:textId="77777777" w:rsidR="00D14257" w:rsidRDefault="00D14257" w:rsidP="007E3533">
      <w:pPr>
        <w:tabs>
          <w:tab w:val="left" w:pos="426"/>
        </w:tabs>
        <w:suppressAutoHyphens/>
        <w:spacing w:after="0" w:line="360" w:lineRule="exact"/>
        <w:ind w:right="-284"/>
        <w:rPr>
          <w:rFonts w:ascii="Times New Roman" w:eastAsia="Times New Roman" w:hAnsi="Times New Roman" w:cs="Times New Roman"/>
          <w:b/>
          <w:bCs/>
          <w:color w:val="000000"/>
          <w:sz w:val="28"/>
          <w:szCs w:val="28"/>
          <w:lang w:eastAsia="ru-RU" w:bidi="ru-RU"/>
        </w:rPr>
      </w:pPr>
    </w:p>
    <w:p w14:paraId="4CC08078" w14:textId="462FB520" w:rsidR="003B29A4" w:rsidRPr="00FC14DE" w:rsidRDefault="003B29A4" w:rsidP="00B20EAA">
      <w:pPr>
        <w:tabs>
          <w:tab w:val="left" w:pos="1276"/>
        </w:tabs>
        <w:spacing w:after="0" w:line="360" w:lineRule="exact"/>
        <w:ind w:right="-284" w:firstLine="709"/>
        <w:jc w:val="both"/>
        <w:rPr>
          <w:rFonts w:ascii="Times New Roman" w:eastAsia="Times New Roman" w:hAnsi="Times New Roman" w:cs="Times New Roman"/>
          <w:sz w:val="28"/>
          <w:szCs w:val="28"/>
          <w:lang w:eastAsia="ru-RU"/>
        </w:rPr>
      </w:pPr>
      <w:r w:rsidRPr="00FC14DE">
        <w:rPr>
          <w:rFonts w:ascii="Times New Roman" w:eastAsia="Times New Roman" w:hAnsi="Times New Roman" w:cs="Times New Roman"/>
          <w:sz w:val="28"/>
          <w:szCs w:val="28"/>
          <w:lang w:eastAsia="ru-RU"/>
        </w:rPr>
        <w:t>Спортивные соревнования проводятся в соответствии возраста, пола и уровня спортивной квалификации обучающихся положениям об официальных спортивных соревнованиях согласно Единой всеросс</w:t>
      </w:r>
      <w:r w:rsidR="00FC14DE" w:rsidRPr="00FC14DE">
        <w:rPr>
          <w:rFonts w:ascii="Times New Roman" w:eastAsia="Times New Roman" w:hAnsi="Times New Roman" w:cs="Times New Roman"/>
          <w:sz w:val="28"/>
          <w:szCs w:val="28"/>
          <w:lang w:eastAsia="ru-RU"/>
        </w:rPr>
        <w:t>ийской спортивной классификации</w:t>
      </w:r>
      <w:r w:rsidR="002E0E74" w:rsidRPr="00FC14DE">
        <w:rPr>
          <w:rFonts w:ascii="Times New Roman" w:eastAsia="Times New Roman" w:hAnsi="Times New Roman" w:cs="Times New Roman"/>
          <w:sz w:val="28"/>
          <w:szCs w:val="28"/>
          <w:lang w:eastAsia="ru-RU"/>
        </w:rPr>
        <w:t xml:space="preserve"> </w:t>
      </w:r>
      <w:r w:rsidRPr="00FC14DE">
        <w:rPr>
          <w:rFonts w:ascii="Times New Roman" w:eastAsia="Times New Roman" w:hAnsi="Times New Roman" w:cs="Times New Roman"/>
          <w:sz w:val="28"/>
          <w:szCs w:val="28"/>
          <w:lang w:eastAsia="ru-RU"/>
        </w:rPr>
        <w:t xml:space="preserve">и правилам вида спорта «Биатлон»; </w:t>
      </w:r>
    </w:p>
    <w:p w14:paraId="068349C1" w14:textId="7DE8D163" w:rsidR="003B29A4" w:rsidRPr="006E7C44" w:rsidRDefault="00603534" w:rsidP="00B20EAA">
      <w:pPr>
        <w:pStyle w:val="a4"/>
        <w:tabs>
          <w:tab w:val="left" w:pos="1276"/>
        </w:tabs>
        <w:spacing w:after="0" w:line="360" w:lineRule="exact"/>
        <w:ind w:left="0"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9A4" w:rsidRPr="006E7C44">
        <w:rPr>
          <w:rFonts w:ascii="Times New Roman" w:eastAsia="Times New Roman" w:hAnsi="Times New Roman" w:cs="Times New Roman"/>
          <w:sz w:val="28"/>
          <w:szCs w:val="28"/>
          <w:lang w:eastAsia="ru-RU"/>
        </w:rPr>
        <w:t xml:space="preserve">наличие медицинского заключения о допуске к участию в спортивных соревнованиях; </w:t>
      </w:r>
    </w:p>
    <w:p w14:paraId="75B1148D" w14:textId="67B5CDBB" w:rsidR="003B29A4" w:rsidRPr="006E7C44" w:rsidRDefault="00603534" w:rsidP="00B20EAA">
      <w:pPr>
        <w:pStyle w:val="a4"/>
        <w:tabs>
          <w:tab w:val="left" w:pos="1276"/>
        </w:tabs>
        <w:spacing w:after="0" w:line="360" w:lineRule="exact"/>
        <w:ind w:left="0"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9A4" w:rsidRPr="006E7C44">
        <w:rPr>
          <w:rFonts w:ascii="Times New Roman" w:eastAsia="Times New Roman" w:hAnsi="Times New Roman" w:cs="Times New Roman"/>
          <w:sz w:val="28"/>
          <w:szCs w:val="28"/>
          <w:lang w:eastAsia="ru-RU"/>
        </w:rPr>
        <w:t>соблюдение общероссийских антидопинговых правил и антидопинговых правил, утвержденных международными антидопинговыми организациями.</w:t>
      </w:r>
    </w:p>
    <w:p w14:paraId="6E607C09" w14:textId="51D5E6F6" w:rsidR="003B29A4" w:rsidRPr="003B29A4" w:rsidRDefault="003B29A4" w:rsidP="00B20EAA">
      <w:pPr>
        <w:pStyle w:val="a4"/>
        <w:tabs>
          <w:tab w:val="left" w:pos="1276"/>
        </w:tabs>
        <w:spacing w:after="0" w:line="360" w:lineRule="exact"/>
        <w:ind w:left="0" w:right="-284" w:firstLine="709"/>
        <w:jc w:val="both"/>
        <w:rPr>
          <w:rFonts w:ascii="Times New Roman" w:eastAsia="Times New Roman" w:hAnsi="Times New Roman" w:cs="Times New Roman"/>
          <w:sz w:val="28"/>
          <w:szCs w:val="28"/>
          <w:lang w:eastAsia="ru-RU"/>
        </w:rPr>
      </w:pPr>
      <w:r w:rsidRPr="006E7C44">
        <w:rPr>
          <w:rFonts w:ascii="Times New Roman" w:eastAsia="Times New Roman" w:hAnsi="Times New Roman" w:cs="Times New Roman"/>
          <w:sz w:val="28"/>
          <w:szCs w:val="28"/>
          <w:lang w:eastAsia="ru-RU"/>
        </w:rPr>
        <w:t>Организация, реализующая дополнительные образовательные программы спортивной подготовки,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w:t>
      </w:r>
      <w:r w:rsidR="00FC14DE">
        <w:rPr>
          <w:rFonts w:ascii="Times New Roman" w:eastAsia="Times New Roman" w:hAnsi="Times New Roman" w:cs="Times New Roman"/>
          <w:sz w:val="28"/>
          <w:szCs w:val="28"/>
          <w:lang w:eastAsia="ru-RU"/>
        </w:rPr>
        <w:t xml:space="preserve"> числе </w:t>
      </w:r>
      <w:r w:rsidRPr="006E7C44">
        <w:rPr>
          <w:rFonts w:ascii="Times New Roman" w:eastAsia="Times New Roman" w:hAnsi="Times New Roman" w:cs="Times New Roman"/>
          <w:sz w:val="28"/>
          <w:szCs w:val="28"/>
          <w:lang w:eastAsia="ru-RU"/>
        </w:rPr>
        <w:t>в соответствии с Единым календарным планом межрегиональных</w:t>
      </w:r>
      <w:r w:rsidR="00FC14DE">
        <w:rPr>
          <w:rFonts w:ascii="Times New Roman" w:eastAsia="Times New Roman" w:hAnsi="Times New Roman" w:cs="Times New Roman"/>
          <w:sz w:val="28"/>
          <w:szCs w:val="28"/>
          <w:lang w:eastAsia="ru-RU"/>
        </w:rPr>
        <w:t xml:space="preserve">, всероссийских </w:t>
      </w:r>
      <w:r w:rsidR="00D74B1C">
        <w:rPr>
          <w:rFonts w:ascii="Times New Roman" w:eastAsia="Times New Roman" w:hAnsi="Times New Roman" w:cs="Times New Roman"/>
          <w:sz w:val="28"/>
          <w:szCs w:val="28"/>
          <w:lang w:eastAsia="ru-RU"/>
        </w:rPr>
        <w:t xml:space="preserve">и </w:t>
      </w:r>
      <w:r w:rsidR="00215809">
        <w:rPr>
          <w:rFonts w:ascii="Times New Roman" w:eastAsia="Times New Roman" w:hAnsi="Times New Roman" w:cs="Times New Roman"/>
          <w:sz w:val="28"/>
          <w:szCs w:val="28"/>
          <w:lang w:eastAsia="ru-RU"/>
        </w:rPr>
        <w:t xml:space="preserve">международных физкультурных </w:t>
      </w:r>
      <w:r w:rsidR="00215809" w:rsidRPr="006E7C44">
        <w:rPr>
          <w:rFonts w:ascii="Times New Roman" w:eastAsia="Times New Roman" w:hAnsi="Times New Roman" w:cs="Times New Roman"/>
          <w:sz w:val="28"/>
          <w:szCs w:val="28"/>
          <w:lang w:eastAsia="ru-RU"/>
        </w:rPr>
        <w:t>меропр</w:t>
      </w:r>
      <w:r w:rsidR="00215809">
        <w:rPr>
          <w:rFonts w:ascii="Times New Roman" w:eastAsia="Times New Roman" w:hAnsi="Times New Roman" w:cs="Times New Roman"/>
          <w:sz w:val="28"/>
          <w:szCs w:val="28"/>
          <w:lang w:eastAsia="ru-RU"/>
        </w:rPr>
        <w:t>иятий,</w:t>
      </w:r>
      <w:r w:rsidR="00FC14DE">
        <w:rPr>
          <w:rFonts w:ascii="Times New Roman" w:eastAsia="Times New Roman" w:hAnsi="Times New Roman" w:cs="Times New Roman"/>
          <w:sz w:val="28"/>
          <w:szCs w:val="28"/>
          <w:lang w:eastAsia="ru-RU"/>
        </w:rPr>
        <w:t xml:space="preserve"> и спортивных мероприятий, </w:t>
      </w:r>
      <w:r w:rsidRPr="006E7C44">
        <w:rPr>
          <w:rFonts w:ascii="Times New Roman" w:eastAsia="Times New Roman" w:hAnsi="Times New Roman" w:cs="Times New Roman"/>
          <w:sz w:val="28"/>
          <w:szCs w:val="28"/>
          <w:lang w:eastAsia="ru-RU"/>
        </w:rPr>
        <w:t>и соответствующих положений об официальных спортивных соревнованиях.</w:t>
      </w:r>
    </w:p>
    <w:p w14:paraId="341DCA1A" w14:textId="18AB6C3E" w:rsidR="0068431B" w:rsidRPr="0068431B" w:rsidRDefault="00DD7B73" w:rsidP="00B20EAA">
      <w:pPr>
        <w:pStyle w:val="a4"/>
        <w:tabs>
          <w:tab w:val="left" w:pos="993"/>
        </w:tabs>
        <w:spacing w:before="240" w:line="360" w:lineRule="exact"/>
        <w:ind w:left="0" w:right="-284" w:firstLine="709"/>
        <w:jc w:val="both"/>
        <w:rPr>
          <w:rFonts w:ascii="Times New Roman" w:hAnsi="Times New Roman" w:cs="Times New Roman"/>
          <w:sz w:val="28"/>
          <w:szCs w:val="28"/>
        </w:rPr>
      </w:pPr>
      <w:r>
        <w:rPr>
          <w:rFonts w:ascii="Times New Roman" w:hAnsi="Times New Roman" w:cs="Times New Roman"/>
          <w:sz w:val="28"/>
          <w:szCs w:val="28"/>
        </w:rPr>
        <w:t>Учебно-т</w:t>
      </w:r>
      <w:r w:rsidR="0068431B" w:rsidRPr="0068431B">
        <w:rPr>
          <w:rFonts w:ascii="Times New Roman" w:hAnsi="Times New Roman" w:cs="Times New Roman"/>
          <w:sz w:val="28"/>
          <w:szCs w:val="28"/>
        </w:rPr>
        <w:t>ренировочный проце</w:t>
      </w:r>
      <w:proofErr w:type="gramStart"/>
      <w:r w:rsidR="0068431B" w:rsidRPr="0068431B">
        <w:rPr>
          <w:rFonts w:ascii="Times New Roman" w:hAnsi="Times New Roman" w:cs="Times New Roman"/>
          <w:sz w:val="28"/>
          <w:szCs w:val="28"/>
        </w:rPr>
        <w:t>сс стр</w:t>
      </w:r>
      <w:proofErr w:type="gramEnd"/>
      <w:r w:rsidR="0068431B" w:rsidRPr="0068431B">
        <w:rPr>
          <w:rFonts w:ascii="Times New Roman" w:hAnsi="Times New Roman" w:cs="Times New Roman"/>
          <w:sz w:val="28"/>
          <w:szCs w:val="28"/>
        </w:rPr>
        <w:t>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w:t>
      </w:r>
    </w:p>
    <w:p w14:paraId="0B8453B6" w14:textId="24E82CB3" w:rsidR="00FC14DE" w:rsidRPr="00D358F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увеличение суммарного годового объёма работы;</w:t>
      </w:r>
    </w:p>
    <w:p w14:paraId="08526A22" w14:textId="35D78D3E"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увеличение годового объёма соревн</w:t>
      </w:r>
      <w:r w:rsidR="007E3533">
        <w:rPr>
          <w:rFonts w:ascii="Times New Roman" w:hAnsi="Times New Roman" w:cs="Times New Roman"/>
          <w:sz w:val="28"/>
          <w:szCs w:val="28"/>
        </w:rPr>
        <w:t xml:space="preserve">овательной нагрузки, подготовки </w:t>
      </w:r>
      <w:r w:rsidRPr="0068431B">
        <w:rPr>
          <w:rFonts w:ascii="Times New Roman" w:hAnsi="Times New Roman" w:cs="Times New Roman"/>
          <w:sz w:val="28"/>
          <w:szCs w:val="28"/>
        </w:rPr>
        <w:t>с учётом этапа спортивной подготовки (в часах);</w:t>
      </w:r>
    </w:p>
    <w:p w14:paraId="5CBE40A3" w14:textId="03645367"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увеличение количества </w:t>
      </w:r>
      <w:r w:rsidR="00DD7B73">
        <w:rPr>
          <w:rFonts w:ascii="Times New Roman" w:hAnsi="Times New Roman" w:cs="Times New Roman"/>
          <w:sz w:val="28"/>
          <w:szCs w:val="28"/>
        </w:rPr>
        <w:t>учебно-</w:t>
      </w:r>
      <w:r w:rsidRPr="0068431B">
        <w:rPr>
          <w:rFonts w:ascii="Times New Roman" w:hAnsi="Times New Roman" w:cs="Times New Roman"/>
          <w:sz w:val="28"/>
          <w:szCs w:val="28"/>
        </w:rPr>
        <w:t>тренировочных занятий в течение недельного микроцикла (в зависимости от периода годичной подготовки, типа и направленности микроциклов);</w:t>
      </w:r>
    </w:p>
    <w:p w14:paraId="09C2A674" w14:textId="77777777"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сопряжённость всех видов подготовки, предполагающая оптимальную взаимосвязь нагрузок различной преимущественной направленности;</w:t>
      </w:r>
    </w:p>
    <w:p w14:paraId="0B785F93" w14:textId="4C2AD530"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w:t>
      </w:r>
      <w:r w:rsidR="00215809">
        <w:rPr>
          <w:rFonts w:ascii="Times New Roman" w:hAnsi="Times New Roman" w:cs="Times New Roman"/>
          <w:sz w:val="28"/>
          <w:szCs w:val="28"/>
        </w:rPr>
        <w:t>мезо</w:t>
      </w:r>
      <w:r w:rsidR="00215809" w:rsidRPr="0068431B">
        <w:rPr>
          <w:rFonts w:ascii="Times New Roman" w:hAnsi="Times New Roman" w:cs="Times New Roman"/>
          <w:sz w:val="28"/>
          <w:szCs w:val="28"/>
        </w:rPr>
        <w:t xml:space="preserve"> цикле</w:t>
      </w:r>
      <w:r w:rsidRPr="0068431B">
        <w:rPr>
          <w:rFonts w:ascii="Times New Roman" w:hAnsi="Times New Roman" w:cs="Times New Roman"/>
          <w:sz w:val="28"/>
          <w:szCs w:val="28"/>
        </w:rPr>
        <w:t>, замены средств на каждом новом этапе;</w:t>
      </w:r>
    </w:p>
    <w:p w14:paraId="23F73D0E" w14:textId="70AF4771"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увеличение объёма технико-</w:t>
      </w:r>
      <w:r w:rsidR="00A2242F">
        <w:rPr>
          <w:rFonts w:ascii="Times New Roman" w:hAnsi="Times New Roman" w:cs="Times New Roman"/>
          <w:sz w:val="28"/>
          <w:szCs w:val="28"/>
        </w:rPr>
        <w:t xml:space="preserve">тактической работы, выполняемой </w:t>
      </w:r>
      <w:r w:rsidRPr="0068431B">
        <w:rPr>
          <w:rFonts w:ascii="Times New Roman" w:hAnsi="Times New Roman" w:cs="Times New Roman"/>
          <w:sz w:val="28"/>
          <w:szCs w:val="28"/>
        </w:rPr>
        <w:t>в приближенных к соревновательным условиям;</w:t>
      </w:r>
    </w:p>
    <w:p w14:paraId="5EEE13D5" w14:textId="77777777" w:rsidR="0068431B" w:rsidRPr="0068431B" w:rsidRDefault="0068431B" w:rsidP="00B20EAA">
      <w:pPr>
        <w:pStyle w:val="a4"/>
        <w:numPr>
          <w:ilvl w:val="0"/>
          <w:numId w:val="31"/>
        </w:numPr>
        <w:tabs>
          <w:tab w:val="left" w:pos="993"/>
          <w:tab w:val="left" w:pos="1276"/>
        </w:tabs>
        <w:autoSpaceDE w:val="0"/>
        <w:autoSpaceDN w:val="0"/>
        <w:adjustRightInd w:val="0"/>
        <w:spacing w:after="0" w:line="360" w:lineRule="exact"/>
        <w:ind w:left="0" w:right="-284" w:firstLine="709"/>
        <w:jc w:val="both"/>
        <w:rPr>
          <w:rFonts w:ascii="Times New Roman" w:hAnsi="Times New Roman" w:cs="Times New Roman"/>
          <w:sz w:val="28"/>
          <w:szCs w:val="28"/>
        </w:rPr>
      </w:pPr>
      <w:r w:rsidRPr="0068431B">
        <w:rPr>
          <w:rFonts w:ascii="Times New Roman" w:hAnsi="Times New Roman" w:cs="Times New Roman"/>
          <w:sz w:val="28"/>
          <w:szCs w:val="28"/>
        </w:rPr>
        <w:t xml:space="preserve">последовательное усложнение технико-тактической подготовки, выражающейся в моделировании непредвиденных ситуаций, требующих от </w:t>
      </w:r>
      <w:r w:rsidRPr="0068431B">
        <w:rPr>
          <w:rFonts w:ascii="Times New Roman" w:hAnsi="Times New Roman" w:cs="Times New Roman"/>
          <w:sz w:val="28"/>
          <w:szCs w:val="28"/>
        </w:rPr>
        <w:lastRenderedPageBreak/>
        <w:t>спортсменов-биатлонистов принятия решений в ситуации неопределённости в соревновательных условиях;</w:t>
      </w:r>
    </w:p>
    <w:p w14:paraId="6E7BB2BC" w14:textId="77777777" w:rsidR="0068431B" w:rsidRPr="0068431B" w:rsidRDefault="0068431B"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w:t>
      </w:r>
    </w:p>
    <w:p w14:paraId="599DB16E" w14:textId="22E4AE4E" w:rsidR="005156FA" w:rsidRDefault="0068431B" w:rsidP="00A718D4">
      <w:pPr>
        <w:pStyle w:val="a4"/>
        <w:numPr>
          <w:ilvl w:val="0"/>
          <w:numId w:val="31"/>
        </w:numPr>
        <w:tabs>
          <w:tab w:val="left" w:pos="993"/>
          <w:tab w:val="left" w:pos="1276"/>
        </w:tabs>
        <w:autoSpaceDE w:val="0"/>
        <w:autoSpaceDN w:val="0"/>
        <w:adjustRightInd w:val="0"/>
        <w:spacing w:after="0" w:line="360" w:lineRule="exact"/>
        <w:ind w:left="-142" w:right="-284" w:firstLine="709"/>
        <w:jc w:val="both"/>
        <w:rPr>
          <w:rFonts w:ascii="Times New Roman" w:hAnsi="Times New Roman" w:cs="Times New Roman"/>
          <w:sz w:val="28"/>
          <w:szCs w:val="28"/>
        </w:rPr>
      </w:pPr>
      <w:r w:rsidRPr="0068431B">
        <w:rPr>
          <w:rFonts w:ascii="Times New Roman" w:hAnsi="Times New Roman" w:cs="Times New Roman"/>
          <w:sz w:val="28"/>
          <w:szCs w:val="28"/>
        </w:rPr>
        <w:t>использование различного рода технических средств и пр</w:t>
      </w:r>
      <w:r w:rsidR="005156FA">
        <w:rPr>
          <w:rFonts w:ascii="Times New Roman" w:hAnsi="Times New Roman" w:cs="Times New Roman"/>
          <w:sz w:val="28"/>
          <w:szCs w:val="28"/>
        </w:rPr>
        <w:t>иродных факторов.</w:t>
      </w:r>
    </w:p>
    <w:p w14:paraId="07A7E402" w14:textId="4EE2CA03" w:rsidR="003B29A4" w:rsidRDefault="009A7CD8" w:rsidP="00F442C6">
      <w:pPr>
        <w:pStyle w:val="34"/>
        <w:shd w:val="clear" w:color="auto" w:fill="auto"/>
        <w:spacing w:before="0" w:after="240" w:line="360" w:lineRule="exact"/>
        <w:ind w:left="-142" w:right="-284" w:firstLine="709"/>
        <w:jc w:val="center"/>
      </w:pPr>
      <w:r>
        <w:t>Объем соревновательной деятельности</w:t>
      </w:r>
    </w:p>
    <w:p w14:paraId="57B99053" w14:textId="32E8BE69" w:rsidR="00A253CA" w:rsidRPr="00894993" w:rsidRDefault="00A253CA" w:rsidP="00A718D4">
      <w:pPr>
        <w:spacing w:after="0" w:line="360" w:lineRule="exact"/>
        <w:ind w:left="-142" w:right="-284" w:firstLine="709"/>
        <w:jc w:val="both"/>
        <w:rPr>
          <w:rFonts w:ascii="Times New Roman" w:hAnsi="Times New Roman" w:cs="Times New Roman"/>
          <w:sz w:val="28"/>
          <w:szCs w:val="28"/>
        </w:rPr>
      </w:pPr>
      <w:r w:rsidRPr="00A253CA">
        <w:rPr>
          <w:rFonts w:ascii="Times New Roman" w:hAnsi="Times New Roman" w:cs="Times New Roman"/>
          <w:sz w:val="28"/>
          <w:szCs w:val="28"/>
        </w:rPr>
        <w:t>Объем соревновательной нагрузки (участия лиц, проходящих спортивную подготовку, в соревнованиях) определяется в соответствии с планируемыми показателями соревновательной деятельнос</w:t>
      </w:r>
      <w:r w:rsidR="00894993">
        <w:rPr>
          <w:rFonts w:ascii="Times New Roman" w:hAnsi="Times New Roman" w:cs="Times New Roman"/>
          <w:sz w:val="28"/>
          <w:szCs w:val="28"/>
        </w:rPr>
        <w:t>ти при подготовке биатлонистов.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99"/>
        <w:gridCol w:w="845"/>
        <w:gridCol w:w="1138"/>
        <w:gridCol w:w="1123"/>
        <w:gridCol w:w="1128"/>
        <w:gridCol w:w="2126"/>
        <w:gridCol w:w="2126"/>
      </w:tblGrid>
      <w:tr w:rsidR="009A7CD8" w:rsidRPr="005156FA" w14:paraId="3661F4AA" w14:textId="77777777" w:rsidTr="00894993">
        <w:trPr>
          <w:trHeight w:hRule="exact" w:val="355"/>
          <w:jc w:val="center"/>
        </w:trPr>
        <w:tc>
          <w:tcPr>
            <w:tcW w:w="1699" w:type="dxa"/>
            <w:vMerge w:val="restart"/>
            <w:tcBorders>
              <w:top w:val="single" w:sz="4" w:space="0" w:color="auto"/>
              <w:left w:val="single" w:sz="4" w:space="0" w:color="auto"/>
            </w:tcBorders>
            <w:shd w:val="clear" w:color="auto" w:fill="FFFFFF"/>
            <w:vAlign w:val="center"/>
          </w:tcPr>
          <w:p w14:paraId="148FB1BB"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Виды</w:t>
            </w:r>
          </w:p>
          <w:p w14:paraId="67A206C8"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спортивных</w:t>
            </w:r>
          </w:p>
          <w:p w14:paraId="4DEB1B2B"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соревнований</w:t>
            </w:r>
          </w:p>
        </w:tc>
        <w:tc>
          <w:tcPr>
            <w:tcW w:w="8486" w:type="dxa"/>
            <w:gridSpan w:val="6"/>
            <w:tcBorders>
              <w:top w:val="single" w:sz="4" w:space="0" w:color="auto"/>
              <w:left w:val="single" w:sz="4" w:space="0" w:color="auto"/>
              <w:right w:val="single" w:sz="4" w:space="0" w:color="auto"/>
            </w:tcBorders>
            <w:shd w:val="clear" w:color="auto" w:fill="FFFFFF"/>
            <w:vAlign w:val="center"/>
          </w:tcPr>
          <w:p w14:paraId="4F7E2BC5"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Этапы и годы спортивной подготовки</w:t>
            </w:r>
          </w:p>
        </w:tc>
      </w:tr>
      <w:tr w:rsidR="009A7CD8" w:rsidRPr="005156FA" w14:paraId="240DECB4" w14:textId="77777777" w:rsidTr="00F442C6">
        <w:trPr>
          <w:trHeight w:hRule="exact" w:val="1065"/>
          <w:jc w:val="center"/>
        </w:trPr>
        <w:tc>
          <w:tcPr>
            <w:tcW w:w="1699" w:type="dxa"/>
            <w:vMerge/>
            <w:tcBorders>
              <w:left w:val="single" w:sz="4" w:space="0" w:color="auto"/>
            </w:tcBorders>
            <w:shd w:val="clear" w:color="auto" w:fill="FFFFFF"/>
            <w:vAlign w:val="center"/>
          </w:tcPr>
          <w:p w14:paraId="66F3FE43" w14:textId="77777777" w:rsidR="009A7CD8" w:rsidRPr="005156FA" w:rsidRDefault="009A7CD8" w:rsidP="00D358FB">
            <w:pPr>
              <w:framePr w:w="10186" w:wrap="notBeside" w:vAnchor="text" w:hAnchor="text" w:xAlign="center" w:y="1"/>
              <w:spacing w:after="0" w:line="240" w:lineRule="auto"/>
              <w:jc w:val="center"/>
            </w:pPr>
          </w:p>
        </w:tc>
        <w:tc>
          <w:tcPr>
            <w:tcW w:w="1983" w:type="dxa"/>
            <w:gridSpan w:val="2"/>
            <w:tcBorders>
              <w:top w:val="single" w:sz="4" w:space="0" w:color="auto"/>
              <w:left w:val="single" w:sz="4" w:space="0" w:color="auto"/>
            </w:tcBorders>
            <w:shd w:val="clear" w:color="auto" w:fill="FFFFFF"/>
            <w:vAlign w:val="center"/>
          </w:tcPr>
          <w:p w14:paraId="396E4EBF"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Этап</w:t>
            </w:r>
          </w:p>
          <w:p w14:paraId="57CFB945"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начальной</w:t>
            </w:r>
          </w:p>
          <w:p w14:paraId="57037BA2"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подготовки</w:t>
            </w:r>
          </w:p>
        </w:tc>
        <w:tc>
          <w:tcPr>
            <w:tcW w:w="2251" w:type="dxa"/>
            <w:gridSpan w:val="2"/>
            <w:tcBorders>
              <w:top w:val="single" w:sz="4" w:space="0" w:color="auto"/>
              <w:left w:val="single" w:sz="4" w:space="0" w:color="auto"/>
            </w:tcBorders>
            <w:shd w:val="clear" w:color="auto" w:fill="FFFFFF"/>
            <w:vAlign w:val="center"/>
          </w:tcPr>
          <w:p w14:paraId="3BAAE173" w14:textId="051FB7BE"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Учебно</w:t>
            </w:r>
            <w:r w:rsidRPr="005156FA">
              <w:rPr>
                <w:rStyle w:val="22"/>
                <w:rFonts w:eastAsiaTheme="minorHAnsi"/>
                <w:sz w:val="22"/>
                <w:szCs w:val="22"/>
              </w:rPr>
              <w:softHyphen/>
            </w:r>
            <w:r w:rsidR="00F442C6">
              <w:rPr>
                <w:rStyle w:val="22"/>
                <w:rFonts w:eastAsiaTheme="minorHAnsi"/>
                <w:sz w:val="22"/>
                <w:szCs w:val="22"/>
              </w:rPr>
              <w:t>-</w:t>
            </w:r>
            <w:r w:rsidRPr="005156FA">
              <w:rPr>
                <w:rStyle w:val="22"/>
                <w:rFonts w:eastAsiaTheme="minorHAnsi"/>
                <w:sz w:val="22"/>
                <w:szCs w:val="22"/>
              </w:rPr>
              <w:t>тренировочный этап (этап спортивной специализации)</w:t>
            </w:r>
          </w:p>
        </w:tc>
        <w:tc>
          <w:tcPr>
            <w:tcW w:w="2126" w:type="dxa"/>
            <w:vMerge w:val="restart"/>
            <w:tcBorders>
              <w:top w:val="single" w:sz="4" w:space="0" w:color="auto"/>
              <w:left w:val="single" w:sz="4" w:space="0" w:color="auto"/>
            </w:tcBorders>
            <w:shd w:val="clear" w:color="auto" w:fill="FFFFFF"/>
            <w:vAlign w:val="center"/>
          </w:tcPr>
          <w:p w14:paraId="2597CC53"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Этап</w:t>
            </w:r>
          </w:p>
          <w:p w14:paraId="7B4ED21C" w14:textId="4984E416"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совершенство</w:t>
            </w:r>
            <w:r w:rsidRPr="005156FA">
              <w:rPr>
                <w:rStyle w:val="22"/>
                <w:rFonts w:eastAsiaTheme="minorHAnsi"/>
                <w:sz w:val="22"/>
                <w:szCs w:val="22"/>
              </w:rPr>
              <w:softHyphen/>
              <w:t>вания</w:t>
            </w:r>
          </w:p>
          <w:p w14:paraId="19DF77A8"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спортивного</w:t>
            </w:r>
          </w:p>
          <w:p w14:paraId="2CFE28B2"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мастерства</w:t>
            </w:r>
          </w:p>
        </w:tc>
        <w:tc>
          <w:tcPr>
            <w:tcW w:w="2126" w:type="dxa"/>
            <w:vMerge w:val="restart"/>
            <w:tcBorders>
              <w:top w:val="single" w:sz="4" w:space="0" w:color="auto"/>
              <w:left w:val="single" w:sz="4" w:space="0" w:color="auto"/>
              <w:right w:val="single" w:sz="4" w:space="0" w:color="auto"/>
            </w:tcBorders>
            <w:shd w:val="clear" w:color="auto" w:fill="FFFFFF"/>
            <w:vAlign w:val="center"/>
          </w:tcPr>
          <w:p w14:paraId="6B14E167" w14:textId="77777777" w:rsidR="009A7CD8" w:rsidRPr="005156FA" w:rsidRDefault="009A7CD8" w:rsidP="00D358FB">
            <w:pPr>
              <w:framePr w:w="10186" w:wrap="notBeside" w:vAnchor="text" w:hAnchor="text" w:xAlign="center" w:y="1"/>
              <w:spacing w:after="0" w:line="240" w:lineRule="auto"/>
              <w:jc w:val="center"/>
              <w:rPr>
                <w:rStyle w:val="22"/>
                <w:rFonts w:eastAsiaTheme="minorHAnsi"/>
                <w:sz w:val="22"/>
                <w:szCs w:val="22"/>
              </w:rPr>
            </w:pPr>
          </w:p>
          <w:p w14:paraId="2D6C0523"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Этап высшего спортивного мастерства</w:t>
            </w:r>
          </w:p>
        </w:tc>
      </w:tr>
      <w:tr w:rsidR="009A7CD8" w:rsidRPr="005156FA" w14:paraId="62BCCE4A" w14:textId="77777777" w:rsidTr="00894993">
        <w:trPr>
          <w:trHeight w:hRule="exact" w:val="864"/>
          <w:jc w:val="center"/>
        </w:trPr>
        <w:tc>
          <w:tcPr>
            <w:tcW w:w="1699" w:type="dxa"/>
            <w:vMerge/>
            <w:tcBorders>
              <w:left w:val="single" w:sz="4" w:space="0" w:color="auto"/>
            </w:tcBorders>
            <w:shd w:val="clear" w:color="auto" w:fill="FFFFFF"/>
            <w:vAlign w:val="center"/>
          </w:tcPr>
          <w:p w14:paraId="453E78D3" w14:textId="77777777" w:rsidR="009A7CD8" w:rsidRPr="005156FA" w:rsidRDefault="009A7CD8" w:rsidP="00A718D4">
            <w:pPr>
              <w:framePr w:w="10186" w:wrap="notBeside" w:vAnchor="text" w:hAnchor="text" w:xAlign="center" w:y="1"/>
              <w:spacing w:after="0" w:line="240" w:lineRule="auto"/>
              <w:ind w:left="-142" w:right="-284"/>
              <w:jc w:val="center"/>
            </w:pPr>
          </w:p>
        </w:tc>
        <w:tc>
          <w:tcPr>
            <w:tcW w:w="845" w:type="dxa"/>
            <w:tcBorders>
              <w:top w:val="single" w:sz="4" w:space="0" w:color="auto"/>
              <w:left w:val="single" w:sz="4" w:space="0" w:color="auto"/>
            </w:tcBorders>
            <w:shd w:val="clear" w:color="auto" w:fill="FFFFFF"/>
            <w:vAlign w:val="center"/>
          </w:tcPr>
          <w:p w14:paraId="08AE22C7"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До</w:t>
            </w:r>
          </w:p>
          <w:p w14:paraId="1B78E3E4"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года</w:t>
            </w:r>
          </w:p>
        </w:tc>
        <w:tc>
          <w:tcPr>
            <w:tcW w:w="1138" w:type="dxa"/>
            <w:tcBorders>
              <w:top w:val="single" w:sz="4" w:space="0" w:color="auto"/>
              <w:left w:val="single" w:sz="4" w:space="0" w:color="auto"/>
            </w:tcBorders>
            <w:shd w:val="clear" w:color="auto" w:fill="FFFFFF"/>
            <w:vAlign w:val="center"/>
          </w:tcPr>
          <w:p w14:paraId="07CB7321"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Свыше</w:t>
            </w:r>
          </w:p>
          <w:p w14:paraId="230C6F8A"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года</w:t>
            </w:r>
          </w:p>
        </w:tc>
        <w:tc>
          <w:tcPr>
            <w:tcW w:w="1123" w:type="dxa"/>
            <w:tcBorders>
              <w:top w:val="single" w:sz="4" w:space="0" w:color="auto"/>
              <w:left w:val="single" w:sz="4" w:space="0" w:color="auto"/>
            </w:tcBorders>
            <w:shd w:val="clear" w:color="auto" w:fill="FFFFFF"/>
            <w:vAlign w:val="center"/>
          </w:tcPr>
          <w:p w14:paraId="2F1FBD9A"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До трех лет</w:t>
            </w:r>
          </w:p>
        </w:tc>
        <w:tc>
          <w:tcPr>
            <w:tcW w:w="1128" w:type="dxa"/>
            <w:tcBorders>
              <w:top w:val="single" w:sz="4" w:space="0" w:color="auto"/>
              <w:left w:val="single" w:sz="4" w:space="0" w:color="auto"/>
            </w:tcBorders>
            <w:shd w:val="clear" w:color="auto" w:fill="FFFFFF"/>
            <w:vAlign w:val="center"/>
          </w:tcPr>
          <w:p w14:paraId="6FB986D2"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Свыше</w:t>
            </w:r>
          </w:p>
          <w:p w14:paraId="3B762A3D"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трех</w:t>
            </w:r>
          </w:p>
          <w:p w14:paraId="3F3F3B0E" w14:textId="77777777" w:rsidR="009A7CD8" w:rsidRPr="005156FA" w:rsidRDefault="009A7CD8" w:rsidP="00D358FB">
            <w:pPr>
              <w:framePr w:w="10186" w:wrap="notBeside" w:vAnchor="text" w:hAnchor="text" w:xAlign="center" w:y="1"/>
              <w:spacing w:after="0" w:line="240" w:lineRule="auto"/>
              <w:jc w:val="center"/>
            </w:pPr>
            <w:r w:rsidRPr="005156FA">
              <w:rPr>
                <w:rStyle w:val="22"/>
                <w:rFonts w:eastAsiaTheme="minorHAnsi"/>
                <w:sz w:val="22"/>
                <w:szCs w:val="22"/>
              </w:rPr>
              <w:t>лет</w:t>
            </w:r>
          </w:p>
        </w:tc>
        <w:tc>
          <w:tcPr>
            <w:tcW w:w="2126" w:type="dxa"/>
            <w:vMerge/>
            <w:tcBorders>
              <w:left w:val="single" w:sz="4" w:space="0" w:color="auto"/>
            </w:tcBorders>
            <w:shd w:val="clear" w:color="auto" w:fill="FFFFFF"/>
            <w:vAlign w:val="center"/>
          </w:tcPr>
          <w:p w14:paraId="77C95A34" w14:textId="77777777" w:rsidR="009A7CD8" w:rsidRPr="005156FA" w:rsidRDefault="009A7CD8" w:rsidP="00D358FB">
            <w:pPr>
              <w:framePr w:w="10186" w:wrap="notBeside" w:vAnchor="text" w:hAnchor="text" w:xAlign="center" w:y="1"/>
              <w:spacing w:after="0" w:line="240" w:lineRule="auto"/>
              <w:jc w:val="center"/>
            </w:pPr>
          </w:p>
        </w:tc>
        <w:tc>
          <w:tcPr>
            <w:tcW w:w="2126" w:type="dxa"/>
            <w:vMerge/>
            <w:tcBorders>
              <w:left w:val="single" w:sz="4" w:space="0" w:color="auto"/>
              <w:right w:val="single" w:sz="4" w:space="0" w:color="auto"/>
            </w:tcBorders>
            <w:shd w:val="clear" w:color="auto" w:fill="FFFFFF"/>
            <w:vAlign w:val="center"/>
          </w:tcPr>
          <w:p w14:paraId="02968018" w14:textId="77777777" w:rsidR="009A7CD8" w:rsidRPr="005156FA" w:rsidRDefault="009A7CD8" w:rsidP="00A718D4">
            <w:pPr>
              <w:framePr w:w="10186" w:wrap="notBeside" w:vAnchor="text" w:hAnchor="text" w:xAlign="center" w:y="1"/>
              <w:spacing w:after="0" w:line="240" w:lineRule="auto"/>
              <w:ind w:left="-142" w:right="-284"/>
              <w:jc w:val="center"/>
            </w:pPr>
          </w:p>
        </w:tc>
      </w:tr>
      <w:tr w:rsidR="009A7CD8" w:rsidRPr="005156FA" w14:paraId="0966E25E" w14:textId="77777777" w:rsidTr="00894993">
        <w:trPr>
          <w:trHeight w:hRule="exact" w:val="341"/>
          <w:jc w:val="center"/>
        </w:trPr>
        <w:tc>
          <w:tcPr>
            <w:tcW w:w="1699" w:type="dxa"/>
            <w:tcBorders>
              <w:top w:val="single" w:sz="4" w:space="0" w:color="auto"/>
              <w:left w:val="single" w:sz="4" w:space="0" w:color="auto"/>
            </w:tcBorders>
            <w:shd w:val="clear" w:color="auto" w:fill="FFFFFF"/>
            <w:vAlign w:val="center"/>
          </w:tcPr>
          <w:p w14:paraId="0042E839"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Контрольные</w:t>
            </w:r>
          </w:p>
        </w:tc>
        <w:tc>
          <w:tcPr>
            <w:tcW w:w="845" w:type="dxa"/>
            <w:tcBorders>
              <w:top w:val="single" w:sz="4" w:space="0" w:color="auto"/>
              <w:left w:val="single" w:sz="4" w:space="0" w:color="auto"/>
            </w:tcBorders>
            <w:shd w:val="clear" w:color="auto" w:fill="FFFFFF"/>
            <w:vAlign w:val="center"/>
          </w:tcPr>
          <w:p w14:paraId="21D37613"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1</w:t>
            </w:r>
          </w:p>
        </w:tc>
        <w:tc>
          <w:tcPr>
            <w:tcW w:w="1138" w:type="dxa"/>
            <w:tcBorders>
              <w:top w:val="single" w:sz="4" w:space="0" w:color="auto"/>
              <w:left w:val="single" w:sz="4" w:space="0" w:color="auto"/>
            </w:tcBorders>
            <w:shd w:val="clear" w:color="auto" w:fill="FFFFFF"/>
            <w:vAlign w:val="center"/>
          </w:tcPr>
          <w:p w14:paraId="4865868D"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1</w:t>
            </w:r>
          </w:p>
        </w:tc>
        <w:tc>
          <w:tcPr>
            <w:tcW w:w="1123" w:type="dxa"/>
            <w:tcBorders>
              <w:top w:val="single" w:sz="4" w:space="0" w:color="auto"/>
              <w:left w:val="single" w:sz="4" w:space="0" w:color="auto"/>
            </w:tcBorders>
            <w:shd w:val="clear" w:color="auto" w:fill="FFFFFF"/>
            <w:vAlign w:val="center"/>
          </w:tcPr>
          <w:p w14:paraId="79E7BAAB"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6</w:t>
            </w:r>
          </w:p>
        </w:tc>
        <w:tc>
          <w:tcPr>
            <w:tcW w:w="1128" w:type="dxa"/>
            <w:tcBorders>
              <w:top w:val="single" w:sz="4" w:space="0" w:color="auto"/>
              <w:left w:val="single" w:sz="4" w:space="0" w:color="auto"/>
            </w:tcBorders>
            <w:shd w:val="clear" w:color="auto" w:fill="FFFFFF"/>
            <w:vAlign w:val="center"/>
          </w:tcPr>
          <w:p w14:paraId="49F11E18"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9</w:t>
            </w:r>
          </w:p>
        </w:tc>
        <w:tc>
          <w:tcPr>
            <w:tcW w:w="2126" w:type="dxa"/>
            <w:tcBorders>
              <w:top w:val="single" w:sz="4" w:space="0" w:color="auto"/>
              <w:left w:val="single" w:sz="4" w:space="0" w:color="auto"/>
            </w:tcBorders>
            <w:shd w:val="clear" w:color="auto" w:fill="FFFFFF"/>
            <w:vAlign w:val="center"/>
          </w:tcPr>
          <w:p w14:paraId="421C4ED1"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12</w:t>
            </w:r>
          </w:p>
        </w:tc>
        <w:tc>
          <w:tcPr>
            <w:tcW w:w="2126" w:type="dxa"/>
            <w:tcBorders>
              <w:top w:val="single" w:sz="4" w:space="0" w:color="auto"/>
              <w:left w:val="single" w:sz="4" w:space="0" w:color="auto"/>
              <w:right w:val="single" w:sz="4" w:space="0" w:color="auto"/>
            </w:tcBorders>
            <w:shd w:val="clear" w:color="auto" w:fill="FFFFFF"/>
            <w:vAlign w:val="center"/>
          </w:tcPr>
          <w:p w14:paraId="5308886F"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9</w:t>
            </w:r>
          </w:p>
        </w:tc>
      </w:tr>
      <w:tr w:rsidR="009A7CD8" w:rsidRPr="005156FA" w14:paraId="482827B1" w14:textId="77777777" w:rsidTr="00894993">
        <w:trPr>
          <w:trHeight w:hRule="exact" w:val="336"/>
          <w:jc w:val="center"/>
        </w:trPr>
        <w:tc>
          <w:tcPr>
            <w:tcW w:w="1699" w:type="dxa"/>
            <w:tcBorders>
              <w:top w:val="single" w:sz="4" w:space="0" w:color="auto"/>
              <w:left w:val="single" w:sz="4" w:space="0" w:color="auto"/>
              <w:bottom w:val="single" w:sz="4" w:space="0" w:color="auto"/>
            </w:tcBorders>
            <w:shd w:val="clear" w:color="auto" w:fill="FFFFFF"/>
            <w:vAlign w:val="center"/>
          </w:tcPr>
          <w:p w14:paraId="4B06F408"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Отборочные</w:t>
            </w:r>
          </w:p>
        </w:tc>
        <w:tc>
          <w:tcPr>
            <w:tcW w:w="845" w:type="dxa"/>
            <w:tcBorders>
              <w:top w:val="single" w:sz="4" w:space="0" w:color="auto"/>
              <w:left w:val="single" w:sz="4" w:space="0" w:color="auto"/>
              <w:bottom w:val="single" w:sz="4" w:space="0" w:color="auto"/>
            </w:tcBorders>
            <w:shd w:val="clear" w:color="auto" w:fill="FFFFFF"/>
            <w:vAlign w:val="center"/>
          </w:tcPr>
          <w:p w14:paraId="64CCC679"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45pt"/>
                <w:rFonts w:eastAsiaTheme="minorHAnsi"/>
                <w:sz w:val="22"/>
                <w:szCs w:val="22"/>
              </w:rPr>
              <w:t>-</w:t>
            </w:r>
          </w:p>
        </w:tc>
        <w:tc>
          <w:tcPr>
            <w:tcW w:w="1138" w:type="dxa"/>
            <w:tcBorders>
              <w:top w:val="single" w:sz="4" w:space="0" w:color="auto"/>
              <w:left w:val="single" w:sz="4" w:space="0" w:color="auto"/>
              <w:bottom w:val="single" w:sz="4" w:space="0" w:color="auto"/>
            </w:tcBorders>
            <w:shd w:val="clear" w:color="auto" w:fill="FFFFFF"/>
            <w:vAlign w:val="center"/>
          </w:tcPr>
          <w:p w14:paraId="1EE6FB8E"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45pt"/>
                <w:rFonts w:eastAsiaTheme="minorHAnsi"/>
                <w:sz w:val="22"/>
                <w:szCs w:val="22"/>
              </w:rPr>
              <w:t>-</w:t>
            </w:r>
          </w:p>
        </w:tc>
        <w:tc>
          <w:tcPr>
            <w:tcW w:w="1123" w:type="dxa"/>
            <w:tcBorders>
              <w:top w:val="single" w:sz="4" w:space="0" w:color="auto"/>
              <w:left w:val="single" w:sz="4" w:space="0" w:color="auto"/>
              <w:bottom w:val="single" w:sz="4" w:space="0" w:color="auto"/>
            </w:tcBorders>
            <w:shd w:val="clear" w:color="auto" w:fill="FFFFFF"/>
            <w:vAlign w:val="center"/>
          </w:tcPr>
          <w:p w14:paraId="1E4D4A22"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4</w:t>
            </w:r>
          </w:p>
        </w:tc>
        <w:tc>
          <w:tcPr>
            <w:tcW w:w="1128" w:type="dxa"/>
            <w:tcBorders>
              <w:top w:val="single" w:sz="4" w:space="0" w:color="auto"/>
              <w:left w:val="single" w:sz="4" w:space="0" w:color="auto"/>
              <w:bottom w:val="single" w:sz="4" w:space="0" w:color="auto"/>
            </w:tcBorders>
            <w:shd w:val="clear" w:color="auto" w:fill="FFFFFF"/>
            <w:vAlign w:val="center"/>
          </w:tcPr>
          <w:p w14:paraId="1621C223"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5</w:t>
            </w:r>
          </w:p>
        </w:tc>
        <w:tc>
          <w:tcPr>
            <w:tcW w:w="2126" w:type="dxa"/>
            <w:tcBorders>
              <w:top w:val="single" w:sz="4" w:space="0" w:color="auto"/>
              <w:left w:val="single" w:sz="4" w:space="0" w:color="auto"/>
              <w:bottom w:val="single" w:sz="4" w:space="0" w:color="auto"/>
            </w:tcBorders>
            <w:shd w:val="clear" w:color="auto" w:fill="FFFFFF"/>
            <w:vAlign w:val="center"/>
          </w:tcPr>
          <w:p w14:paraId="28216CA4"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51A4B3"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6</w:t>
            </w:r>
          </w:p>
        </w:tc>
      </w:tr>
      <w:tr w:rsidR="009A7CD8" w:rsidRPr="005156FA" w14:paraId="3B5743F9" w14:textId="77777777" w:rsidTr="00894993">
        <w:trPr>
          <w:trHeight w:hRule="exact" w:val="360"/>
          <w:jc w:val="center"/>
        </w:trPr>
        <w:tc>
          <w:tcPr>
            <w:tcW w:w="1699" w:type="dxa"/>
            <w:tcBorders>
              <w:top w:val="single" w:sz="4" w:space="0" w:color="auto"/>
              <w:left w:val="single" w:sz="4" w:space="0" w:color="auto"/>
              <w:bottom w:val="single" w:sz="4" w:space="0" w:color="auto"/>
            </w:tcBorders>
            <w:shd w:val="clear" w:color="auto" w:fill="FFFFFF"/>
            <w:vAlign w:val="center"/>
          </w:tcPr>
          <w:p w14:paraId="478781C6"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Основные</w:t>
            </w:r>
          </w:p>
        </w:tc>
        <w:tc>
          <w:tcPr>
            <w:tcW w:w="845" w:type="dxa"/>
            <w:tcBorders>
              <w:top w:val="single" w:sz="4" w:space="0" w:color="auto"/>
              <w:left w:val="single" w:sz="4" w:space="0" w:color="auto"/>
              <w:bottom w:val="single" w:sz="4" w:space="0" w:color="auto"/>
            </w:tcBorders>
            <w:shd w:val="clear" w:color="auto" w:fill="FFFFFF"/>
            <w:vAlign w:val="center"/>
          </w:tcPr>
          <w:p w14:paraId="348A65EB"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45pt"/>
                <w:rFonts w:eastAsiaTheme="minorHAnsi"/>
                <w:sz w:val="22"/>
                <w:szCs w:val="22"/>
              </w:rPr>
              <w:t>-</w:t>
            </w:r>
          </w:p>
        </w:tc>
        <w:tc>
          <w:tcPr>
            <w:tcW w:w="1138" w:type="dxa"/>
            <w:tcBorders>
              <w:top w:val="single" w:sz="4" w:space="0" w:color="auto"/>
              <w:left w:val="single" w:sz="4" w:space="0" w:color="auto"/>
              <w:bottom w:val="single" w:sz="4" w:space="0" w:color="auto"/>
            </w:tcBorders>
            <w:shd w:val="clear" w:color="auto" w:fill="FFFFFF"/>
            <w:vAlign w:val="center"/>
          </w:tcPr>
          <w:p w14:paraId="3C74ABCF"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45pt"/>
                <w:rFonts w:eastAsiaTheme="minorHAnsi"/>
                <w:sz w:val="22"/>
                <w:szCs w:val="22"/>
              </w:rPr>
              <w:t>-</w:t>
            </w:r>
          </w:p>
        </w:tc>
        <w:tc>
          <w:tcPr>
            <w:tcW w:w="1123" w:type="dxa"/>
            <w:tcBorders>
              <w:top w:val="single" w:sz="4" w:space="0" w:color="auto"/>
              <w:left w:val="single" w:sz="4" w:space="0" w:color="auto"/>
              <w:bottom w:val="single" w:sz="4" w:space="0" w:color="auto"/>
            </w:tcBorders>
            <w:shd w:val="clear" w:color="auto" w:fill="FFFFFF"/>
            <w:vAlign w:val="center"/>
          </w:tcPr>
          <w:p w14:paraId="62EFE9F5"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2</w:t>
            </w:r>
          </w:p>
        </w:tc>
        <w:tc>
          <w:tcPr>
            <w:tcW w:w="1128" w:type="dxa"/>
            <w:tcBorders>
              <w:top w:val="single" w:sz="4" w:space="0" w:color="auto"/>
              <w:left w:val="single" w:sz="4" w:space="0" w:color="auto"/>
              <w:bottom w:val="single" w:sz="4" w:space="0" w:color="auto"/>
            </w:tcBorders>
            <w:shd w:val="clear" w:color="auto" w:fill="FFFFFF"/>
            <w:vAlign w:val="center"/>
          </w:tcPr>
          <w:p w14:paraId="28EF39F7"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3</w:t>
            </w:r>
          </w:p>
        </w:tc>
        <w:tc>
          <w:tcPr>
            <w:tcW w:w="2126" w:type="dxa"/>
            <w:tcBorders>
              <w:top w:val="single" w:sz="4" w:space="0" w:color="auto"/>
              <w:left w:val="single" w:sz="4" w:space="0" w:color="auto"/>
              <w:bottom w:val="single" w:sz="4" w:space="0" w:color="auto"/>
            </w:tcBorders>
            <w:shd w:val="clear" w:color="auto" w:fill="FFFFFF"/>
            <w:vAlign w:val="center"/>
          </w:tcPr>
          <w:p w14:paraId="7C8F8A06"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9AF0B75" w14:textId="77777777" w:rsidR="009A7CD8" w:rsidRPr="005156FA" w:rsidRDefault="009A7CD8" w:rsidP="00A718D4">
            <w:pPr>
              <w:framePr w:w="10186" w:wrap="notBeside" w:vAnchor="text" w:hAnchor="text" w:xAlign="center" w:y="1"/>
              <w:spacing w:after="0" w:line="240" w:lineRule="auto"/>
              <w:ind w:left="-142" w:right="-284"/>
              <w:jc w:val="center"/>
            </w:pPr>
            <w:r w:rsidRPr="005156FA">
              <w:rPr>
                <w:rStyle w:val="22"/>
                <w:rFonts w:eastAsiaTheme="minorHAnsi"/>
                <w:sz w:val="22"/>
                <w:szCs w:val="22"/>
              </w:rPr>
              <w:t>12</w:t>
            </w:r>
          </w:p>
        </w:tc>
      </w:tr>
    </w:tbl>
    <w:p w14:paraId="6F9DA9E6" w14:textId="77777777" w:rsidR="00850B9C" w:rsidRDefault="00850B9C" w:rsidP="00A718D4">
      <w:pPr>
        <w:spacing w:after="0" w:line="360" w:lineRule="exact"/>
        <w:ind w:left="-142" w:right="-284" w:firstLine="709"/>
        <w:jc w:val="both"/>
        <w:rPr>
          <w:rFonts w:ascii="Times New Roman" w:hAnsi="Times New Roman" w:cs="Times New Roman"/>
          <w:b/>
          <w:bCs/>
          <w:i/>
          <w:sz w:val="28"/>
          <w:szCs w:val="28"/>
        </w:rPr>
      </w:pPr>
    </w:p>
    <w:p w14:paraId="5396732A" w14:textId="03A50D8F" w:rsidR="009A7CD8" w:rsidRPr="003B29A4" w:rsidRDefault="009A7CD8" w:rsidP="00A718D4">
      <w:pPr>
        <w:spacing w:after="0" w:line="360" w:lineRule="exact"/>
        <w:ind w:left="-142" w:right="-284" w:firstLine="709"/>
        <w:jc w:val="both"/>
        <w:rPr>
          <w:rFonts w:ascii="Times New Roman" w:hAnsi="Times New Roman" w:cs="Times New Roman"/>
          <w:sz w:val="28"/>
          <w:szCs w:val="28"/>
        </w:rPr>
      </w:pPr>
      <w:r w:rsidRPr="00917E72">
        <w:rPr>
          <w:rFonts w:ascii="Times New Roman" w:hAnsi="Times New Roman" w:cs="Times New Roman"/>
          <w:b/>
          <w:bCs/>
          <w:i/>
          <w:sz w:val="28"/>
          <w:szCs w:val="28"/>
        </w:rPr>
        <w:t>Контрольные соревнования</w:t>
      </w:r>
      <w:r w:rsidRPr="003B29A4">
        <w:rPr>
          <w:rFonts w:ascii="Times New Roman" w:hAnsi="Times New Roman" w:cs="Times New Roman"/>
          <w:sz w:val="28"/>
          <w:szCs w:val="28"/>
        </w:rPr>
        <w:t xml:space="preserve"> </w:t>
      </w:r>
      <w:r w:rsidRPr="003B29A4">
        <w:rPr>
          <w:rFonts w:ascii="Times New Roman" w:hAnsi="Times New Roman" w:cs="Times New Roman"/>
          <w:iCs/>
          <w:sz w:val="28"/>
          <w:szCs w:val="28"/>
        </w:rPr>
        <w:t>проводятся с целью контроля уровня подготовленности спортсменов</w:t>
      </w:r>
      <w:r w:rsidRPr="003B29A4">
        <w:rPr>
          <w:rFonts w:ascii="Times New Roman" w:hAnsi="Times New Roman" w:cs="Times New Roman"/>
          <w:sz w:val="28"/>
          <w:szCs w:val="28"/>
        </w:rPr>
        <w:t>.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w:t>
      </w:r>
      <w:r w:rsidR="00894993">
        <w:rPr>
          <w:rFonts w:ascii="Times New Roman" w:hAnsi="Times New Roman" w:cs="Times New Roman"/>
          <w:sz w:val="28"/>
          <w:szCs w:val="28"/>
        </w:rPr>
        <w:t xml:space="preserve"> </w:t>
      </w:r>
      <w:r w:rsidRPr="003B29A4">
        <w:rPr>
          <w:rFonts w:ascii="Times New Roman" w:hAnsi="Times New Roman" w:cs="Times New Roman"/>
          <w:sz w:val="28"/>
          <w:szCs w:val="28"/>
        </w:rPr>
        <w:t>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14:paraId="5088BCA5" w14:textId="7FFE5120" w:rsidR="00917E72" w:rsidRPr="003B29A4" w:rsidRDefault="009A7CD8" w:rsidP="00A718D4">
      <w:pPr>
        <w:spacing w:after="0" w:line="360" w:lineRule="exact"/>
        <w:ind w:left="-142" w:right="-284" w:firstLine="709"/>
        <w:jc w:val="both"/>
        <w:rPr>
          <w:rFonts w:ascii="Times New Roman" w:hAnsi="Times New Roman" w:cs="Times New Roman"/>
          <w:sz w:val="28"/>
          <w:szCs w:val="28"/>
        </w:rPr>
      </w:pPr>
      <w:r w:rsidRPr="003B29A4">
        <w:rPr>
          <w:rFonts w:ascii="Times New Roman" w:hAnsi="Times New Roman" w:cs="Times New Roman"/>
          <w:sz w:val="28"/>
          <w:szCs w:val="28"/>
        </w:rPr>
        <w:t xml:space="preserve">По результатам </w:t>
      </w:r>
      <w:r w:rsidRPr="00917E72">
        <w:rPr>
          <w:rFonts w:ascii="Times New Roman" w:hAnsi="Times New Roman" w:cs="Times New Roman"/>
          <w:b/>
          <w:bCs/>
          <w:i/>
          <w:sz w:val="28"/>
          <w:szCs w:val="28"/>
        </w:rPr>
        <w:t>отборочных соревнований</w:t>
      </w:r>
      <w:r w:rsidRPr="003B29A4">
        <w:rPr>
          <w:rFonts w:ascii="Times New Roman" w:hAnsi="Times New Roman" w:cs="Times New Roman"/>
          <w:sz w:val="28"/>
          <w:szCs w:val="28"/>
        </w:rPr>
        <w:t xml:space="preserve">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p>
    <w:p w14:paraId="49E088E0" w14:textId="77777777" w:rsidR="009A7CD8" w:rsidRPr="003B29A4" w:rsidRDefault="009A7CD8" w:rsidP="00A718D4">
      <w:pPr>
        <w:spacing w:after="0" w:line="360" w:lineRule="exact"/>
        <w:ind w:left="-142" w:right="-284" w:firstLine="709"/>
        <w:jc w:val="both"/>
        <w:rPr>
          <w:rFonts w:ascii="Times New Roman" w:hAnsi="Times New Roman" w:cs="Times New Roman"/>
          <w:sz w:val="28"/>
          <w:szCs w:val="28"/>
        </w:rPr>
      </w:pPr>
      <w:r w:rsidRPr="00917E72">
        <w:rPr>
          <w:rFonts w:ascii="Times New Roman" w:hAnsi="Times New Roman" w:cs="Times New Roman"/>
          <w:b/>
          <w:bCs/>
          <w:i/>
          <w:sz w:val="28"/>
          <w:szCs w:val="28"/>
        </w:rPr>
        <w:t>Основные соревнования</w:t>
      </w:r>
      <w:r w:rsidRPr="003B29A4">
        <w:rPr>
          <w:rFonts w:ascii="Times New Roman" w:hAnsi="Times New Roman" w:cs="Times New Roman"/>
          <w:sz w:val="28"/>
          <w:szCs w:val="28"/>
        </w:rP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w:t>
      </w:r>
    </w:p>
    <w:p w14:paraId="45EFCA39" w14:textId="77777777" w:rsidR="009A7CD8" w:rsidRPr="003B29A4" w:rsidRDefault="009A7CD8" w:rsidP="00A718D4">
      <w:pPr>
        <w:spacing w:after="0" w:line="360" w:lineRule="exact"/>
        <w:ind w:left="-142" w:right="-284" w:firstLine="709"/>
        <w:jc w:val="both"/>
        <w:rPr>
          <w:rFonts w:ascii="Times New Roman" w:hAnsi="Times New Roman" w:cs="Times New Roman"/>
          <w:sz w:val="28"/>
          <w:szCs w:val="28"/>
        </w:rPr>
      </w:pPr>
      <w:r w:rsidRPr="003B29A4">
        <w:rPr>
          <w:rFonts w:ascii="Times New Roman" w:hAnsi="Times New Roman" w:cs="Times New Roman"/>
          <w:sz w:val="28"/>
          <w:szCs w:val="28"/>
        </w:rPr>
        <w:lastRenderedPageBreak/>
        <w:t>Календарный план спортивных и тренировочных мероприятий (приложение к программе спортивной подготовки) отделения по виду спорта биатлон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w:t>
      </w:r>
    </w:p>
    <w:p w14:paraId="1B2DC62D"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Требования к участию в спортивных соревнованиях лиц, проходящих спортивную подготовку:</w:t>
      </w:r>
    </w:p>
    <w:p w14:paraId="46185B2E"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соответствие возраста и пола участника положению (регламенту) об официальных спортивных соревнованиях и правилам по виду спорта биатлон;</w:t>
      </w:r>
    </w:p>
    <w:p w14:paraId="2F6EBB58"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по виду спорта биатлон;</w:t>
      </w:r>
    </w:p>
    <w:p w14:paraId="4615EB52"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выполнение плана спортивной подготовки (индивидуального плана спортсмена и календарного плана спортивных и тренировочных мероприятий организации);</w:t>
      </w:r>
    </w:p>
    <w:p w14:paraId="51F18626"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прохождение предварительного соревновательного отбора;</w:t>
      </w:r>
    </w:p>
    <w:p w14:paraId="39B44615"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наличие соответствующего медицинского заключения о допуске к участию в спортивных соревнованиях;</w:t>
      </w:r>
    </w:p>
    <w:p w14:paraId="53F16B25"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14:paraId="6FA84A46" w14:textId="77777777" w:rsidR="009A7CD8" w:rsidRPr="00603534"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14:paraId="3E394B45" w14:textId="6E05DB2C" w:rsidR="006701A2" w:rsidRDefault="009A7CD8" w:rsidP="00A718D4">
      <w:pPr>
        <w:spacing w:after="0" w:line="360" w:lineRule="exact"/>
        <w:ind w:left="-142" w:right="-284" w:firstLine="709"/>
        <w:jc w:val="both"/>
        <w:rPr>
          <w:rFonts w:ascii="Times New Roman" w:hAnsi="Times New Roman" w:cs="Times New Roman"/>
          <w:color w:val="000000" w:themeColor="text1"/>
          <w:sz w:val="28"/>
          <w:szCs w:val="28"/>
        </w:rPr>
      </w:pPr>
      <w:r w:rsidRPr="00603534">
        <w:rPr>
          <w:rFonts w:ascii="Times New Roman" w:hAnsi="Times New Roman" w:cs="Times New Roman"/>
          <w:color w:val="000000" w:themeColor="text1"/>
          <w:sz w:val="28"/>
          <w:szCs w:val="28"/>
        </w:rPr>
        <w:t>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w:t>
      </w:r>
      <w:r w:rsidR="00917E72">
        <w:rPr>
          <w:rFonts w:ascii="Times New Roman" w:hAnsi="Times New Roman" w:cs="Times New Roman"/>
          <w:color w:val="000000" w:themeColor="text1"/>
          <w:sz w:val="28"/>
          <w:szCs w:val="28"/>
        </w:rPr>
        <w:t>овку.</w:t>
      </w:r>
    </w:p>
    <w:p w14:paraId="327A9A3D" w14:textId="1D1A1C73" w:rsidR="00A253CA" w:rsidRPr="0072353C" w:rsidRDefault="00D67272" w:rsidP="0072353C">
      <w:pPr>
        <w:pStyle w:val="2"/>
        <w:spacing w:before="240" w:after="240"/>
        <w:ind w:left="-142" w:right="-284"/>
        <w:jc w:val="center"/>
        <w:rPr>
          <w:rFonts w:ascii="Times New Roman" w:hAnsi="Times New Roman" w:cs="Times New Roman"/>
          <w:b/>
          <w:bCs/>
          <w:color w:val="auto"/>
          <w:sz w:val="28"/>
        </w:rPr>
      </w:pPr>
      <w:bookmarkStart w:id="12" w:name="_Toc132894701"/>
      <w:r>
        <w:rPr>
          <w:rFonts w:ascii="Times New Roman" w:hAnsi="Times New Roman" w:cs="Times New Roman"/>
          <w:b/>
          <w:bCs/>
          <w:color w:val="auto"/>
          <w:sz w:val="28"/>
        </w:rPr>
        <w:t xml:space="preserve">2.4. </w:t>
      </w:r>
      <w:r w:rsidR="00917E72" w:rsidRPr="00D67272">
        <w:rPr>
          <w:rFonts w:ascii="Times New Roman" w:hAnsi="Times New Roman" w:cs="Times New Roman"/>
          <w:b/>
          <w:bCs/>
          <w:color w:val="auto"/>
          <w:sz w:val="28"/>
        </w:rPr>
        <w:t>Годовой учебно-тренировочный план</w:t>
      </w:r>
      <w:bookmarkEnd w:id="12"/>
    </w:p>
    <w:p w14:paraId="600B4E78" w14:textId="29DB3234" w:rsidR="00917E72" w:rsidRPr="006701A2" w:rsidRDefault="00917E72" w:rsidP="00A718D4">
      <w:pPr>
        <w:autoSpaceDE w:val="0"/>
        <w:autoSpaceDN w:val="0"/>
        <w:adjustRightInd w:val="0"/>
        <w:spacing w:after="0" w:line="360" w:lineRule="exact"/>
        <w:ind w:left="-142" w:right="-284" w:firstLine="709"/>
        <w:jc w:val="both"/>
        <w:rPr>
          <w:rFonts w:ascii="Times New Roman" w:hAnsi="Times New Roman" w:cs="Times New Roman"/>
          <w:color w:val="000000"/>
          <w:sz w:val="28"/>
          <w:szCs w:val="28"/>
        </w:rPr>
      </w:pPr>
      <w:r w:rsidRPr="00917E72">
        <w:rPr>
          <w:rFonts w:ascii="Times New Roman" w:hAnsi="Times New Roman" w:cs="Times New Roman"/>
          <w:color w:val="000000"/>
          <w:sz w:val="28"/>
          <w:szCs w:val="28"/>
        </w:rPr>
        <w:t xml:space="preserve">Структурирование годичных (52-недельных) </w:t>
      </w:r>
      <w:r w:rsidR="00482655">
        <w:rPr>
          <w:rFonts w:ascii="Times New Roman" w:hAnsi="Times New Roman" w:cs="Times New Roman"/>
          <w:color w:val="000000"/>
          <w:sz w:val="28"/>
          <w:szCs w:val="28"/>
        </w:rPr>
        <w:t>учебно-</w:t>
      </w:r>
      <w:r w:rsidRPr="00917E72">
        <w:rPr>
          <w:rFonts w:ascii="Times New Roman" w:hAnsi="Times New Roman" w:cs="Times New Roman"/>
          <w:color w:val="000000"/>
          <w:sz w:val="28"/>
          <w:szCs w:val="28"/>
        </w:rPr>
        <w:t>тренировочных циклов, используемых в занятиях с лицами, проходящими спортивную подготовку на тех или иных этапах (ТЭ, ЭССМ, ЭВСМ), полностью входит в прерогативу прикрепленного тренера</w:t>
      </w:r>
      <w:r w:rsidR="00F85F64">
        <w:rPr>
          <w:rFonts w:ascii="Times New Roman" w:hAnsi="Times New Roman" w:cs="Times New Roman"/>
          <w:color w:val="000000"/>
          <w:sz w:val="28"/>
          <w:szCs w:val="28"/>
        </w:rPr>
        <w:t>-преподавателя</w:t>
      </w:r>
      <w:r w:rsidRPr="00917E72">
        <w:rPr>
          <w:rFonts w:ascii="Times New Roman" w:hAnsi="Times New Roman" w:cs="Times New Roman"/>
          <w:color w:val="000000"/>
          <w:sz w:val="28"/>
          <w:szCs w:val="28"/>
        </w:rPr>
        <w:t xml:space="preserve">. При планировании </w:t>
      </w:r>
      <w:r w:rsidR="00482655">
        <w:rPr>
          <w:rFonts w:ascii="Times New Roman" w:hAnsi="Times New Roman" w:cs="Times New Roman"/>
          <w:color w:val="000000"/>
          <w:sz w:val="28"/>
          <w:szCs w:val="28"/>
        </w:rPr>
        <w:t>учебно-</w:t>
      </w:r>
      <w:r w:rsidRPr="00917E72">
        <w:rPr>
          <w:rFonts w:ascii="Times New Roman" w:hAnsi="Times New Roman" w:cs="Times New Roman"/>
          <w:color w:val="000000"/>
          <w:sz w:val="28"/>
          <w:szCs w:val="28"/>
        </w:rPr>
        <w:t>тренировочного процесса тренер</w:t>
      </w:r>
      <w:r w:rsidR="00F85F64">
        <w:rPr>
          <w:rFonts w:ascii="Times New Roman" w:hAnsi="Times New Roman" w:cs="Times New Roman"/>
          <w:color w:val="000000"/>
          <w:sz w:val="28"/>
          <w:szCs w:val="28"/>
        </w:rPr>
        <w:t>-преподаватель</w:t>
      </w:r>
      <w:r w:rsidRPr="00917E72">
        <w:rPr>
          <w:rFonts w:ascii="Times New Roman" w:hAnsi="Times New Roman" w:cs="Times New Roman"/>
          <w:color w:val="000000"/>
          <w:sz w:val="28"/>
          <w:szCs w:val="28"/>
        </w:rPr>
        <w:t xml:space="preserve"> вправе самостоятельно выбирать стратегию и тактику прим</w:t>
      </w:r>
      <w:r>
        <w:rPr>
          <w:rFonts w:ascii="Times New Roman" w:hAnsi="Times New Roman" w:cs="Times New Roman"/>
          <w:color w:val="000000"/>
          <w:sz w:val="28"/>
          <w:szCs w:val="28"/>
        </w:rPr>
        <w:t>енения тренирующих воздействий.</w:t>
      </w:r>
    </w:p>
    <w:p w14:paraId="7C94582B" w14:textId="5921C5BD" w:rsidR="00A253CA" w:rsidRPr="00A253CA" w:rsidRDefault="00A253CA" w:rsidP="00A718D4">
      <w:pPr>
        <w:spacing w:after="0" w:line="360" w:lineRule="exact"/>
        <w:ind w:left="-142" w:right="-284" w:firstLine="709"/>
        <w:jc w:val="both"/>
        <w:rPr>
          <w:rFonts w:ascii="Times New Roman" w:hAnsi="Times New Roman" w:cs="Times New Roman"/>
          <w:sz w:val="28"/>
          <w:szCs w:val="28"/>
        </w:rPr>
      </w:pPr>
      <w:r w:rsidRPr="00A253CA">
        <w:rPr>
          <w:rFonts w:ascii="Times New Roman" w:hAnsi="Times New Roman" w:cs="Times New Roman"/>
          <w:sz w:val="28"/>
          <w:szCs w:val="28"/>
        </w:rPr>
        <w:t xml:space="preserve">При осуществлении спортивной подготовки необходимо учитывать соотношение различных сторон подготовки биатлонистов по годам обучения. На основании </w:t>
      </w:r>
      <w:r w:rsidR="00482655">
        <w:rPr>
          <w:rFonts w:ascii="Times New Roman" w:hAnsi="Times New Roman" w:cs="Times New Roman"/>
          <w:sz w:val="28"/>
          <w:szCs w:val="28"/>
        </w:rPr>
        <w:t>учебно-</w:t>
      </w:r>
      <w:r w:rsidRPr="00A253CA">
        <w:rPr>
          <w:rFonts w:ascii="Times New Roman" w:hAnsi="Times New Roman" w:cs="Times New Roman"/>
          <w:sz w:val="28"/>
          <w:szCs w:val="28"/>
        </w:rPr>
        <w:t>тренировочного плана Программы тренер</w:t>
      </w:r>
      <w:r w:rsidR="00F85F64">
        <w:rPr>
          <w:rFonts w:ascii="Times New Roman" w:hAnsi="Times New Roman" w:cs="Times New Roman"/>
          <w:sz w:val="28"/>
          <w:szCs w:val="28"/>
        </w:rPr>
        <w:t>-преподаватель</w:t>
      </w:r>
      <w:r w:rsidRPr="00A253CA">
        <w:rPr>
          <w:rFonts w:ascii="Times New Roman" w:hAnsi="Times New Roman" w:cs="Times New Roman"/>
          <w:sz w:val="28"/>
          <w:szCs w:val="28"/>
        </w:rPr>
        <w:t xml:space="preserve"> разрабатывает рабочие планы (для каждой группы спортивной подготовки). В </w:t>
      </w:r>
      <w:r w:rsidRPr="00A253CA">
        <w:rPr>
          <w:rFonts w:ascii="Times New Roman" w:hAnsi="Times New Roman" w:cs="Times New Roman"/>
          <w:sz w:val="28"/>
          <w:szCs w:val="28"/>
        </w:rPr>
        <w:lastRenderedPageBreak/>
        <w:t>рабочем плане указываются порядковый номер занятия, основные задачи и краткое их содержание, указываются объем и интенсивность нагрузки.</w:t>
      </w:r>
    </w:p>
    <w:p w14:paraId="426539A7" w14:textId="77777777" w:rsidR="00A253CA" w:rsidRDefault="00A253CA" w:rsidP="00A718D4">
      <w:pPr>
        <w:spacing w:after="0" w:line="360" w:lineRule="exact"/>
        <w:ind w:left="-142" w:right="-284" w:firstLine="709"/>
        <w:rPr>
          <w:rFonts w:ascii="Times New Roman" w:eastAsia="Times New Roman" w:hAnsi="Times New Roman" w:cs="Times New Roman"/>
          <w:b/>
          <w:bCs/>
          <w:sz w:val="32"/>
          <w:szCs w:val="32"/>
          <w:lang w:eastAsia="ru-RU"/>
        </w:rPr>
        <w:sectPr w:rsidR="00A253CA" w:rsidSect="00206C8F">
          <w:footerReference w:type="default" r:id="rId10"/>
          <w:footerReference w:type="first" r:id="rId11"/>
          <w:type w:val="continuous"/>
          <w:pgSz w:w="11900" w:h="16840"/>
          <w:pgMar w:top="709" w:right="850" w:bottom="993" w:left="1134" w:header="0" w:footer="3" w:gutter="0"/>
          <w:cols w:space="720"/>
          <w:noEndnote/>
          <w:titlePg/>
          <w:docGrid w:linePitch="360"/>
        </w:sectPr>
      </w:pPr>
    </w:p>
    <w:tbl>
      <w:tblPr>
        <w:tblpPr w:leftFromText="180" w:rightFromText="180" w:horzAnchor="margin" w:tblpXSpec="center" w:tblpY="363"/>
        <w:tblW w:w="15877" w:type="dxa"/>
        <w:jc w:val="center"/>
        <w:tblLayout w:type="fixed"/>
        <w:tblLook w:val="04A0" w:firstRow="1" w:lastRow="0" w:firstColumn="1" w:lastColumn="0" w:noHBand="0" w:noVBand="1"/>
      </w:tblPr>
      <w:tblGrid>
        <w:gridCol w:w="534"/>
        <w:gridCol w:w="2409"/>
        <w:gridCol w:w="993"/>
        <w:gridCol w:w="992"/>
        <w:gridCol w:w="992"/>
        <w:gridCol w:w="992"/>
        <w:gridCol w:w="993"/>
        <w:gridCol w:w="992"/>
        <w:gridCol w:w="992"/>
        <w:gridCol w:w="992"/>
        <w:gridCol w:w="1134"/>
        <w:gridCol w:w="1134"/>
        <w:gridCol w:w="1134"/>
        <w:gridCol w:w="1594"/>
      </w:tblGrid>
      <w:tr w:rsidR="00BF5D12" w:rsidRPr="00BF5D12" w14:paraId="5CE52F63" w14:textId="77777777" w:rsidTr="00F71F2E">
        <w:trPr>
          <w:trHeight w:val="750"/>
          <w:jc w:val="center"/>
        </w:trPr>
        <w:tc>
          <w:tcPr>
            <w:tcW w:w="15877" w:type="dxa"/>
            <w:gridSpan w:val="14"/>
            <w:tcBorders>
              <w:top w:val="nil"/>
              <w:left w:val="nil"/>
              <w:bottom w:val="single" w:sz="4" w:space="0" w:color="auto"/>
              <w:right w:val="nil"/>
            </w:tcBorders>
            <w:shd w:val="clear" w:color="auto" w:fill="auto"/>
            <w:vAlign w:val="center"/>
            <w:hideMark/>
          </w:tcPr>
          <w:p w14:paraId="35387448" w14:textId="6804176E" w:rsidR="007950D7" w:rsidRPr="00894993" w:rsidRDefault="007950D7" w:rsidP="00A718D4">
            <w:pPr>
              <w:spacing w:before="100" w:beforeAutospacing="1" w:after="100" w:afterAutospacing="1" w:line="240" w:lineRule="auto"/>
              <w:ind w:left="-142" w:right="-284"/>
              <w:jc w:val="center"/>
              <w:rPr>
                <w:rFonts w:ascii="Times New Roman" w:eastAsia="Times New Roman" w:hAnsi="Times New Roman" w:cs="Times New Roman"/>
                <w:b/>
                <w:bCs/>
                <w:sz w:val="28"/>
                <w:szCs w:val="28"/>
                <w:lang w:eastAsia="ru-RU"/>
              </w:rPr>
            </w:pPr>
            <w:r w:rsidRPr="00894993">
              <w:rPr>
                <w:rFonts w:ascii="Times New Roman" w:eastAsia="Times New Roman" w:hAnsi="Times New Roman" w:cs="Times New Roman"/>
                <w:b/>
                <w:bCs/>
                <w:sz w:val="28"/>
                <w:szCs w:val="28"/>
                <w:lang w:eastAsia="ru-RU"/>
              </w:rPr>
              <w:lastRenderedPageBreak/>
              <w:t>Соотношение видов спортивной подготовки и иных мероприятий в структуре</w:t>
            </w:r>
            <w:r w:rsidR="009607F3" w:rsidRPr="00894993">
              <w:rPr>
                <w:rFonts w:ascii="Times New Roman" w:eastAsia="Times New Roman" w:hAnsi="Times New Roman" w:cs="Times New Roman"/>
                <w:b/>
                <w:bCs/>
                <w:sz w:val="28"/>
                <w:szCs w:val="28"/>
                <w:lang w:eastAsia="ru-RU"/>
              </w:rPr>
              <w:t xml:space="preserve"> учебно-тренировочного </w:t>
            </w:r>
            <w:r w:rsidRPr="00894993">
              <w:rPr>
                <w:rFonts w:ascii="Times New Roman" w:eastAsia="Times New Roman" w:hAnsi="Times New Roman" w:cs="Times New Roman"/>
                <w:b/>
                <w:bCs/>
                <w:sz w:val="28"/>
                <w:szCs w:val="28"/>
                <w:lang w:eastAsia="ru-RU"/>
              </w:rPr>
              <w:t>процесса на этапах спортивной подготовки</w:t>
            </w:r>
          </w:p>
          <w:p w14:paraId="0888C902" w14:textId="77777777" w:rsidR="007950D7" w:rsidRPr="00894993" w:rsidRDefault="00BF5D12" w:rsidP="00F442C6">
            <w:pPr>
              <w:spacing w:after="0" w:line="240" w:lineRule="auto"/>
              <w:ind w:left="-142" w:right="-284"/>
              <w:jc w:val="center"/>
              <w:rPr>
                <w:rFonts w:ascii="Times New Roman" w:eastAsia="Times New Roman" w:hAnsi="Times New Roman" w:cs="Times New Roman"/>
                <w:b/>
                <w:bCs/>
                <w:sz w:val="28"/>
                <w:szCs w:val="28"/>
                <w:lang w:eastAsia="ru-RU"/>
              </w:rPr>
            </w:pPr>
            <w:r w:rsidRPr="00894993">
              <w:rPr>
                <w:rFonts w:ascii="Times New Roman" w:eastAsia="Times New Roman" w:hAnsi="Times New Roman" w:cs="Times New Roman"/>
                <w:b/>
                <w:bCs/>
                <w:sz w:val="28"/>
                <w:szCs w:val="28"/>
                <w:lang w:eastAsia="ru-RU"/>
              </w:rPr>
              <w:t>Учебный план отделения "Биатлон"</w:t>
            </w:r>
          </w:p>
          <w:p w14:paraId="1D478C7C" w14:textId="0293FC37" w:rsidR="00BF5D12" w:rsidRPr="00BF5D12" w:rsidRDefault="00BF5D12" w:rsidP="00F442C6">
            <w:pPr>
              <w:spacing w:after="0" w:line="240" w:lineRule="auto"/>
              <w:ind w:left="-142" w:right="-284"/>
              <w:jc w:val="center"/>
              <w:rPr>
                <w:rFonts w:ascii="Times New Roman" w:eastAsia="Times New Roman" w:hAnsi="Times New Roman" w:cs="Times New Roman"/>
                <w:bCs/>
                <w:lang w:eastAsia="ru-RU"/>
              </w:rPr>
            </w:pPr>
            <w:r w:rsidRPr="00894993">
              <w:rPr>
                <w:rFonts w:ascii="Times New Roman" w:eastAsia="Times New Roman" w:hAnsi="Times New Roman" w:cs="Times New Roman"/>
                <w:b/>
                <w:bCs/>
                <w:sz w:val="28"/>
                <w:szCs w:val="28"/>
                <w:lang w:eastAsia="ru-RU"/>
              </w:rPr>
              <w:t>на 52 недели учебно-тренировочных занятий в % отношении</w:t>
            </w:r>
          </w:p>
        </w:tc>
      </w:tr>
      <w:tr w:rsidR="001A5849" w:rsidRPr="00BF5D12" w14:paraId="6BE27865" w14:textId="77777777" w:rsidTr="00F71F2E">
        <w:trPr>
          <w:trHeight w:val="855"/>
          <w:jc w:val="center"/>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14:paraId="5F57C799" w14:textId="77777777" w:rsidR="00BF5D12" w:rsidRPr="00BF5D12" w:rsidRDefault="00BF5D12" w:rsidP="00477E35">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 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1223B" w14:textId="77777777" w:rsidR="00BF5D12" w:rsidRPr="00BF5D12" w:rsidRDefault="00BF5D12" w:rsidP="001A5849">
            <w:pPr>
              <w:spacing w:before="100" w:beforeAutospacing="1" w:after="100" w:afterAutospacing="1" w:line="240" w:lineRule="auto"/>
              <w:ind w:left="-3"/>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Виды спортивной подготовки и иные мероприятия</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6BDB0F9E" w14:textId="77777777" w:rsidR="00BF5D12" w:rsidRPr="00BF5D12" w:rsidRDefault="00BF5D12" w:rsidP="00477E35">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Этап начальной подготовки</w:t>
            </w:r>
          </w:p>
        </w:tc>
        <w:tc>
          <w:tcPr>
            <w:tcW w:w="4961" w:type="dxa"/>
            <w:gridSpan w:val="5"/>
            <w:tcBorders>
              <w:top w:val="single" w:sz="4" w:space="0" w:color="auto"/>
              <w:left w:val="nil"/>
              <w:bottom w:val="single" w:sz="4" w:space="0" w:color="auto"/>
              <w:right w:val="single" w:sz="4" w:space="0" w:color="000000"/>
            </w:tcBorders>
            <w:shd w:val="clear" w:color="auto" w:fill="auto"/>
            <w:vAlign w:val="center"/>
            <w:hideMark/>
          </w:tcPr>
          <w:p w14:paraId="4DF3069A" w14:textId="77777777" w:rsidR="00BF5D12" w:rsidRPr="00BF5D12" w:rsidRDefault="00BF5D12" w:rsidP="001A5849">
            <w:pPr>
              <w:spacing w:after="0"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Учебно-тренировочный этап                                                                                                                                                                                                                                                                 (этап спортивной специализации)</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7F51127D" w14:textId="77777777" w:rsidR="00BF5D12" w:rsidRPr="00BF5D12" w:rsidRDefault="00BF5D12" w:rsidP="001A5849">
            <w:pPr>
              <w:spacing w:after="0"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Этап совершенствования спортивного мастерства</w:t>
            </w:r>
          </w:p>
        </w:tc>
        <w:tc>
          <w:tcPr>
            <w:tcW w:w="1594" w:type="dxa"/>
            <w:tcBorders>
              <w:top w:val="nil"/>
              <w:left w:val="nil"/>
              <w:bottom w:val="single" w:sz="4" w:space="0" w:color="auto"/>
              <w:right w:val="single" w:sz="4" w:space="0" w:color="auto"/>
            </w:tcBorders>
            <w:shd w:val="clear" w:color="auto" w:fill="auto"/>
            <w:vAlign w:val="center"/>
            <w:hideMark/>
          </w:tcPr>
          <w:p w14:paraId="643F4FBA" w14:textId="5514FE58" w:rsidR="00BF5D12" w:rsidRPr="00BF5D12" w:rsidRDefault="001A5849" w:rsidP="001A584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Этап высшего спортивног</w:t>
            </w:r>
            <w:r w:rsidR="00BF5D12" w:rsidRPr="00BF5D12">
              <w:rPr>
                <w:rFonts w:ascii="Times New Roman" w:eastAsia="Times New Roman" w:hAnsi="Times New Roman" w:cs="Times New Roman"/>
                <w:bCs/>
                <w:lang w:eastAsia="ru-RU"/>
              </w:rPr>
              <w:t>о мастерства</w:t>
            </w:r>
          </w:p>
        </w:tc>
      </w:tr>
      <w:tr w:rsidR="001A5849" w:rsidRPr="00BF5D12" w14:paraId="23CDC1DC" w14:textId="77777777" w:rsidTr="00F71F2E">
        <w:trPr>
          <w:trHeight w:val="510"/>
          <w:jc w:val="center"/>
        </w:trPr>
        <w:tc>
          <w:tcPr>
            <w:tcW w:w="534" w:type="dxa"/>
            <w:vMerge/>
            <w:tcBorders>
              <w:top w:val="nil"/>
              <w:left w:val="single" w:sz="4" w:space="0" w:color="auto"/>
              <w:bottom w:val="single" w:sz="4" w:space="0" w:color="auto"/>
              <w:right w:val="single" w:sz="4" w:space="0" w:color="auto"/>
            </w:tcBorders>
            <w:vAlign w:val="center"/>
            <w:hideMark/>
          </w:tcPr>
          <w:p w14:paraId="6A31B51F"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FFE5EF9"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bCs/>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2C8E41D6"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До года</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68807E3D"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Свыше года</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2477DFA6"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До трех лет</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25CBB5F4"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Свыше трех лет</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3101288"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Не ограничивается</w:t>
            </w:r>
          </w:p>
        </w:tc>
        <w:tc>
          <w:tcPr>
            <w:tcW w:w="1594" w:type="dxa"/>
            <w:tcBorders>
              <w:top w:val="nil"/>
              <w:left w:val="nil"/>
              <w:bottom w:val="single" w:sz="4" w:space="0" w:color="auto"/>
              <w:right w:val="single" w:sz="4" w:space="0" w:color="auto"/>
            </w:tcBorders>
            <w:shd w:val="clear" w:color="auto" w:fill="auto"/>
            <w:vAlign w:val="center"/>
            <w:hideMark/>
          </w:tcPr>
          <w:p w14:paraId="6AA3AA6B" w14:textId="5F471D9A" w:rsidR="00BF5D12" w:rsidRPr="00BF5D12" w:rsidRDefault="00F71F2E" w:rsidP="00F71F2E">
            <w:pPr>
              <w:spacing w:after="0" w:line="240" w:lineRule="auto"/>
              <w:ind w:left="-108"/>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Не ограничиваетс</w:t>
            </w:r>
            <w:r w:rsidR="00BF5D12" w:rsidRPr="00BF5D12">
              <w:rPr>
                <w:rFonts w:ascii="Times New Roman" w:eastAsia="Times New Roman" w:hAnsi="Times New Roman" w:cs="Times New Roman"/>
                <w:bCs/>
                <w:lang w:eastAsia="ru-RU"/>
              </w:rPr>
              <w:t>я</w:t>
            </w:r>
          </w:p>
        </w:tc>
      </w:tr>
      <w:tr w:rsidR="00F71F2E" w:rsidRPr="00BF5D12" w14:paraId="051A2696" w14:textId="77777777" w:rsidTr="00F71F2E">
        <w:trPr>
          <w:trHeight w:val="615"/>
          <w:jc w:val="center"/>
        </w:trPr>
        <w:tc>
          <w:tcPr>
            <w:tcW w:w="534" w:type="dxa"/>
            <w:vMerge/>
            <w:tcBorders>
              <w:top w:val="nil"/>
              <w:left w:val="single" w:sz="4" w:space="0" w:color="auto"/>
              <w:bottom w:val="single" w:sz="4" w:space="0" w:color="auto"/>
              <w:right w:val="single" w:sz="4" w:space="0" w:color="auto"/>
            </w:tcBorders>
            <w:vAlign w:val="center"/>
            <w:hideMark/>
          </w:tcPr>
          <w:p w14:paraId="2792D97C"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7AE253D"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bCs/>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7ED78207"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ЭНП-1</w:t>
            </w:r>
          </w:p>
        </w:tc>
        <w:tc>
          <w:tcPr>
            <w:tcW w:w="992" w:type="dxa"/>
            <w:tcBorders>
              <w:top w:val="nil"/>
              <w:left w:val="nil"/>
              <w:bottom w:val="single" w:sz="4" w:space="0" w:color="auto"/>
              <w:right w:val="single" w:sz="4" w:space="0" w:color="auto"/>
            </w:tcBorders>
            <w:shd w:val="clear" w:color="auto" w:fill="auto"/>
            <w:vAlign w:val="center"/>
            <w:hideMark/>
          </w:tcPr>
          <w:p w14:paraId="2CA443D3"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ЭНП-2</w:t>
            </w:r>
          </w:p>
        </w:tc>
        <w:tc>
          <w:tcPr>
            <w:tcW w:w="992" w:type="dxa"/>
            <w:tcBorders>
              <w:top w:val="nil"/>
              <w:left w:val="nil"/>
              <w:bottom w:val="single" w:sz="4" w:space="0" w:color="auto"/>
              <w:right w:val="single" w:sz="4" w:space="0" w:color="auto"/>
            </w:tcBorders>
            <w:shd w:val="clear" w:color="auto" w:fill="auto"/>
            <w:vAlign w:val="center"/>
            <w:hideMark/>
          </w:tcPr>
          <w:p w14:paraId="34CAC41A"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ЭНП-3</w:t>
            </w:r>
          </w:p>
        </w:tc>
        <w:tc>
          <w:tcPr>
            <w:tcW w:w="992" w:type="dxa"/>
            <w:tcBorders>
              <w:top w:val="nil"/>
              <w:left w:val="nil"/>
              <w:bottom w:val="single" w:sz="4" w:space="0" w:color="auto"/>
              <w:right w:val="single" w:sz="4" w:space="0" w:color="auto"/>
            </w:tcBorders>
            <w:shd w:val="clear" w:color="auto" w:fill="auto"/>
            <w:vAlign w:val="center"/>
            <w:hideMark/>
          </w:tcPr>
          <w:p w14:paraId="61D1FA1A"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ТЭ          (ЭСС)-1</w:t>
            </w:r>
          </w:p>
        </w:tc>
        <w:tc>
          <w:tcPr>
            <w:tcW w:w="993" w:type="dxa"/>
            <w:tcBorders>
              <w:top w:val="nil"/>
              <w:left w:val="nil"/>
              <w:bottom w:val="single" w:sz="4" w:space="0" w:color="auto"/>
              <w:right w:val="single" w:sz="4" w:space="0" w:color="auto"/>
            </w:tcBorders>
            <w:shd w:val="clear" w:color="auto" w:fill="auto"/>
            <w:vAlign w:val="center"/>
            <w:hideMark/>
          </w:tcPr>
          <w:p w14:paraId="4F749D6C"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ТЭ          (ЭСС)-2</w:t>
            </w:r>
          </w:p>
        </w:tc>
        <w:tc>
          <w:tcPr>
            <w:tcW w:w="992" w:type="dxa"/>
            <w:tcBorders>
              <w:top w:val="nil"/>
              <w:left w:val="nil"/>
              <w:bottom w:val="single" w:sz="4" w:space="0" w:color="auto"/>
              <w:right w:val="single" w:sz="4" w:space="0" w:color="auto"/>
            </w:tcBorders>
            <w:shd w:val="clear" w:color="auto" w:fill="auto"/>
            <w:vAlign w:val="center"/>
            <w:hideMark/>
          </w:tcPr>
          <w:p w14:paraId="47C81A3E"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ТЭ                 (ЭСС)-3</w:t>
            </w:r>
          </w:p>
        </w:tc>
        <w:tc>
          <w:tcPr>
            <w:tcW w:w="992" w:type="dxa"/>
            <w:tcBorders>
              <w:top w:val="nil"/>
              <w:left w:val="nil"/>
              <w:bottom w:val="single" w:sz="4" w:space="0" w:color="auto"/>
              <w:right w:val="single" w:sz="4" w:space="0" w:color="auto"/>
            </w:tcBorders>
            <w:shd w:val="clear" w:color="auto" w:fill="auto"/>
            <w:vAlign w:val="center"/>
            <w:hideMark/>
          </w:tcPr>
          <w:p w14:paraId="62A3867A"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ТЭ                 (ЭСС)-4</w:t>
            </w:r>
          </w:p>
        </w:tc>
        <w:tc>
          <w:tcPr>
            <w:tcW w:w="992" w:type="dxa"/>
            <w:tcBorders>
              <w:top w:val="nil"/>
              <w:left w:val="nil"/>
              <w:bottom w:val="single" w:sz="4" w:space="0" w:color="auto"/>
              <w:right w:val="single" w:sz="4" w:space="0" w:color="auto"/>
            </w:tcBorders>
            <w:shd w:val="clear" w:color="auto" w:fill="auto"/>
            <w:vAlign w:val="center"/>
            <w:hideMark/>
          </w:tcPr>
          <w:p w14:paraId="366ADAE0"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ТЭ                  (ЭСС)-5</w:t>
            </w:r>
          </w:p>
        </w:tc>
        <w:tc>
          <w:tcPr>
            <w:tcW w:w="1134" w:type="dxa"/>
            <w:tcBorders>
              <w:top w:val="nil"/>
              <w:left w:val="nil"/>
              <w:bottom w:val="single" w:sz="4" w:space="0" w:color="auto"/>
              <w:right w:val="single" w:sz="4" w:space="0" w:color="auto"/>
            </w:tcBorders>
            <w:shd w:val="clear" w:color="auto" w:fill="auto"/>
            <w:vAlign w:val="center"/>
            <w:hideMark/>
          </w:tcPr>
          <w:p w14:paraId="3C5B9413"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ЭССМ-1</w:t>
            </w:r>
          </w:p>
        </w:tc>
        <w:tc>
          <w:tcPr>
            <w:tcW w:w="1134" w:type="dxa"/>
            <w:tcBorders>
              <w:top w:val="nil"/>
              <w:left w:val="nil"/>
              <w:bottom w:val="single" w:sz="4" w:space="0" w:color="auto"/>
              <w:right w:val="single" w:sz="4" w:space="0" w:color="auto"/>
            </w:tcBorders>
            <w:shd w:val="clear" w:color="auto" w:fill="auto"/>
            <w:vAlign w:val="center"/>
            <w:hideMark/>
          </w:tcPr>
          <w:p w14:paraId="204C686F" w14:textId="77777777" w:rsidR="00BF5D12" w:rsidRPr="00BF5D12" w:rsidRDefault="00BF5D12" w:rsidP="00D358FB">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ЭССМ-2</w:t>
            </w:r>
          </w:p>
        </w:tc>
        <w:tc>
          <w:tcPr>
            <w:tcW w:w="1134" w:type="dxa"/>
            <w:tcBorders>
              <w:top w:val="nil"/>
              <w:left w:val="nil"/>
              <w:bottom w:val="single" w:sz="4" w:space="0" w:color="auto"/>
              <w:right w:val="single" w:sz="4" w:space="0" w:color="auto"/>
            </w:tcBorders>
            <w:shd w:val="clear" w:color="auto" w:fill="auto"/>
            <w:vAlign w:val="center"/>
            <w:hideMark/>
          </w:tcPr>
          <w:p w14:paraId="2E4F2166" w14:textId="77777777" w:rsidR="00BF5D12" w:rsidRPr="00BF5D12" w:rsidRDefault="00BF5D12" w:rsidP="00F71F2E">
            <w:pPr>
              <w:spacing w:before="100" w:beforeAutospacing="1" w:after="100" w:afterAutospacing="1" w:line="240" w:lineRule="auto"/>
              <w:jc w:val="both"/>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ЭССМ-3 и более</w:t>
            </w:r>
          </w:p>
        </w:tc>
        <w:tc>
          <w:tcPr>
            <w:tcW w:w="1594" w:type="dxa"/>
            <w:tcBorders>
              <w:top w:val="nil"/>
              <w:left w:val="nil"/>
              <w:bottom w:val="single" w:sz="4" w:space="0" w:color="auto"/>
              <w:right w:val="single" w:sz="4" w:space="0" w:color="auto"/>
            </w:tcBorders>
            <w:shd w:val="clear" w:color="auto" w:fill="auto"/>
            <w:vAlign w:val="center"/>
            <w:hideMark/>
          </w:tcPr>
          <w:p w14:paraId="2CC10CF0"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ЭВСМ</w:t>
            </w:r>
          </w:p>
        </w:tc>
      </w:tr>
      <w:tr w:rsidR="00F71F2E" w:rsidRPr="00BF5D12" w14:paraId="3683EFC9" w14:textId="77777777" w:rsidTr="00F71F2E">
        <w:trPr>
          <w:trHeight w:val="630"/>
          <w:jc w:val="center"/>
        </w:trPr>
        <w:tc>
          <w:tcPr>
            <w:tcW w:w="534" w:type="dxa"/>
            <w:vMerge/>
            <w:tcBorders>
              <w:top w:val="nil"/>
              <w:left w:val="single" w:sz="4" w:space="0" w:color="auto"/>
              <w:bottom w:val="single" w:sz="4" w:space="0" w:color="auto"/>
              <w:right w:val="single" w:sz="4" w:space="0" w:color="auto"/>
            </w:tcBorders>
            <w:vAlign w:val="center"/>
            <w:hideMark/>
          </w:tcPr>
          <w:p w14:paraId="57470256"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A317FC6" w14:textId="77777777" w:rsidR="00BF5D12" w:rsidRPr="00BF5D12" w:rsidRDefault="00BF5D12" w:rsidP="00477E35">
            <w:pPr>
              <w:spacing w:before="100" w:beforeAutospacing="1" w:after="100" w:afterAutospacing="1" w:line="240" w:lineRule="auto"/>
              <w:ind w:left="-142" w:right="-284"/>
              <w:jc w:val="center"/>
              <w:rPr>
                <w:rFonts w:ascii="Times New Roman" w:eastAsia="Times New Roman" w:hAnsi="Times New Roman" w:cs="Times New Roman"/>
                <w:bCs/>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37FFA34D"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4,5-6 час.</w:t>
            </w:r>
          </w:p>
        </w:tc>
        <w:tc>
          <w:tcPr>
            <w:tcW w:w="992" w:type="dxa"/>
            <w:tcBorders>
              <w:top w:val="nil"/>
              <w:left w:val="nil"/>
              <w:bottom w:val="single" w:sz="4" w:space="0" w:color="auto"/>
              <w:right w:val="single" w:sz="4" w:space="0" w:color="auto"/>
            </w:tcBorders>
            <w:shd w:val="clear" w:color="auto" w:fill="auto"/>
            <w:vAlign w:val="center"/>
            <w:hideMark/>
          </w:tcPr>
          <w:p w14:paraId="652888AD"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6-8 час.</w:t>
            </w:r>
          </w:p>
        </w:tc>
        <w:tc>
          <w:tcPr>
            <w:tcW w:w="992" w:type="dxa"/>
            <w:tcBorders>
              <w:top w:val="nil"/>
              <w:left w:val="nil"/>
              <w:bottom w:val="single" w:sz="4" w:space="0" w:color="auto"/>
              <w:right w:val="single" w:sz="4" w:space="0" w:color="auto"/>
            </w:tcBorders>
            <w:shd w:val="clear" w:color="auto" w:fill="auto"/>
            <w:vAlign w:val="center"/>
            <w:hideMark/>
          </w:tcPr>
          <w:p w14:paraId="5F104E88"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6-8 час.</w:t>
            </w:r>
          </w:p>
        </w:tc>
        <w:tc>
          <w:tcPr>
            <w:tcW w:w="992" w:type="dxa"/>
            <w:tcBorders>
              <w:top w:val="nil"/>
              <w:left w:val="nil"/>
              <w:bottom w:val="single" w:sz="4" w:space="0" w:color="auto"/>
              <w:right w:val="single" w:sz="4" w:space="0" w:color="auto"/>
            </w:tcBorders>
            <w:shd w:val="clear" w:color="auto" w:fill="auto"/>
            <w:vAlign w:val="center"/>
            <w:hideMark/>
          </w:tcPr>
          <w:p w14:paraId="0FA190A6"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10-14 час.</w:t>
            </w:r>
          </w:p>
        </w:tc>
        <w:tc>
          <w:tcPr>
            <w:tcW w:w="993" w:type="dxa"/>
            <w:tcBorders>
              <w:top w:val="nil"/>
              <w:left w:val="nil"/>
              <w:bottom w:val="single" w:sz="4" w:space="0" w:color="auto"/>
              <w:right w:val="single" w:sz="4" w:space="0" w:color="auto"/>
            </w:tcBorders>
            <w:shd w:val="clear" w:color="auto" w:fill="auto"/>
            <w:vAlign w:val="center"/>
            <w:hideMark/>
          </w:tcPr>
          <w:p w14:paraId="4436F098"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10-14 час.</w:t>
            </w:r>
          </w:p>
        </w:tc>
        <w:tc>
          <w:tcPr>
            <w:tcW w:w="992" w:type="dxa"/>
            <w:tcBorders>
              <w:top w:val="nil"/>
              <w:left w:val="nil"/>
              <w:bottom w:val="single" w:sz="4" w:space="0" w:color="auto"/>
              <w:right w:val="single" w:sz="4" w:space="0" w:color="auto"/>
            </w:tcBorders>
            <w:shd w:val="clear" w:color="auto" w:fill="auto"/>
            <w:vAlign w:val="center"/>
            <w:hideMark/>
          </w:tcPr>
          <w:p w14:paraId="0AB8CB38"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10-14 час.</w:t>
            </w:r>
          </w:p>
        </w:tc>
        <w:tc>
          <w:tcPr>
            <w:tcW w:w="992" w:type="dxa"/>
            <w:tcBorders>
              <w:top w:val="nil"/>
              <w:left w:val="nil"/>
              <w:bottom w:val="single" w:sz="4" w:space="0" w:color="auto"/>
              <w:right w:val="single" w:sz="4" w:space="0" w:color="auto"/>
            </w:tcBorders>
            <w:shd w:val="clear" w:color="auto" w:fill="auto"/>
            <w:vAlign w:val="center"/>
            <w:hideMark/>
          </w:tcPr>
          <w:p w14:paraId="6E58C835"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16-18 час.</w:t>
            </w:r>
          </w:p>
        </w:tc>
        <w:tc>
          <w:tcPr>
            <w:tcW w:w="992" w:type="dxa"/>
            <w:tcBorders>
              <w:top w:val="nil"/>
              <w:left w:val="nil"/>
              <w:bottom w:val="single" w:sz="4" w:space="0" w:color="auto"/>
              <w:right w:val="single" w:sz="4" w:space="0" w:color="auto"/>
            </w:tcBorders>
            <w:shd w:val="clear" w:color="auto" w:fill="auto"/>
            <w:vAlign w:val="center"/>
            <w:hideMark/>
          </w:tcPr>
          <w:p w14:paraId="5F05812E"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16-18 час.</w:t>
            </w:r>
          </w:p>
        </w:tc>
        <w:tc>
          <w:tcPr>
            <w:tcW w:w="1134" w:type="dxa"/>
            <w:tcBorders>
              <w:top w:val="nil"/>
              <w:left w:val="nil"/>
              <w:bottom w:val="single" w:sz="4" w:space="0" w:color="auto"/>
              <w:right w:val="single" w:sz="4" w:space="0" w:color="auto"/>
            </w:tcBorders>
            <w:shd w:val="clear" w:color="auto" w:fill="auto"/>
            <w:vAlign w:val="center"/>
            <w:hideMark/>
          </w:tcPr>
          <w:p w14:paraId="71399926"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20-24 час.</w:t>
            </w:r>
          </w:p>
        </w:tc>
        <w:tc>
          <w:tcPr>
            <w:tcW w:w="1134" w:type="dxa"/>
            <w:tcBorders>
              <w:top w:val="nil"/>
              <w:left w:val="nil"/>
              <w:bottom w:val="single" w:sz="4" w:space="0" w:color="auto"/>
              <w:right w:val="single" w:sz="4" w:space="0" w:color="auto"/>
            </w:tcBorders>
            <w:shd w:val="clear" w:color="auto" w:fill="auto"/>
            <w:vAlign w:val="center"/>
            <w:hideMark/>
          </w:tcPr>
          <w:p w14:paraId="49B54608"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20-24 час.</w:t>
            </w:r>
          </w:p>
        </w:tc>
        <w:tc>
          <w:tcPr>
            <w:tcW w:w="1134" w:type="dxa"/>
            <w:tcBorders>
              <w:top w:val="nil"/>
              <w:left w:val="nil"/>
              <w:bottom w:val="single" w:sz="4" w:space="0" w:color="auto"/>
              <w:right w:val="single" w:sz="4" w:space="0" w:color="auto"/>
            </w:tcBorders>
            <w:shd w:val="clear" w:color="auto" w:fill="auto"/>
            <w:vAlign w:val="center"/>
            <w:hideMark/>
          </w:tcPr>
          <w:p w14:paraId="4A4C8B3B"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20-24 час.</w:t>
            </w:r>
          </w:p>
        </w:tc>
        <w:tc>
          <w:tcPr>
            <w:tcW w:w="1594" w:type="dxa"/>
            <w:tcBorders>
              <w:top w:val="nil"/>
              <w:left w:val="nil"/>
              <w:bottom w:val="single" w:sz="4" w:space="0" w:color="auto"/>
              <w:right w:val="single" w:sz="4" w:space="0" w:color="auto"/>
            </w:tcBorders>
            <w:shd w:val="clear" w:color="auto" w:fill="auto"/>
            <w:vAlign w:val="center"/>
            <w:hideMark/>
          </w:tcPr>
          <w:p w14:paraId="7586269B" w14:textId="77777777" w:rsidR="00BF5D12" w:rsidRPr="00BF5D12" w:rsidRDefault="00BF5D12"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BF5D12">
              <w:rPr>
                <w:rFonts w:ascii="Times New Roman" w:eastAsia="Times New Roman" w:hAnsi="Times New Roman" w:cs="Times New Roman"/>
                <w:bCs/>
                <w:i/>
                <w:iCs/>
                <w:color w:val="000000"/>
                <w:lang w:eastAsia="ru-RU"/>
              </w:rPr>
              <w:t>24-32 час.</w:t>
            </w:r>
          </w:p>
        </w:tc>
      </w:tr>
      <w:tr w:rsidR="00F71F2E" w:rsidRPr="00BF5D12" w14:paraId="11731757"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E92C603"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1</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5FC352AE" w14:textId="77777777" w:rsidR="00B70A48" w:rsidRPr="00BF5D12" w:rsidRDefault="00B70A48" w:rsidP="0072353C">
            <w:pPr>
              <w:spacing w:after="0"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Общая физическая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6347C522" w14:textId="51E4F32B"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62</w:t>
            </w:r>
          </w:p>
        </w:tc>
        <w:tc>
          <w:tcPr>
            <w:tcW w:w="992" w:type="dxa"/>
            <w:tcBorders>
              <w:top w:val="nil"/>
              <w:left w:val="nil"/>
              <w:bottom w:val="single" w:sz="4" w:space="0" w:color="auto"/>
              <w:right w:val="single" w:sz="4" w:space="0" w:color="auto"/>
            </w:tcBorders>
            <w:shd w:val="clear" w:color="auto" w:fill="auto"/>
            <w:vAlign w:val="center"/>
            <w:hideMark/>
          </w:tcPr>
          <w:p w14:paraId="5362A715" w14:textId="70AB9C2E"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57</w:t>
            </w:r>
          </w:p>
        </w:tc>
        <w:tc>
          <w:tcPr>
            <w:tcW w:w="992" w:type="dxa"/>
            <w:tcBorders>
              <w:top w:val="nil"/>
              <w:left w:val="nil"/>
              <w:bottom w:val="single" w:sz="4" w:space="0" w:color="auto"/>
              <w:right w:val="single" w:sz="4" w:space="0" w:color="auto"/>
            </w:tcBorders>
            <w:shd w:val="clear" w:color="auto" w:fill="auto"/>
            <w:vAlign w:val="center"/>
            <w:hideMark/>
          </w:tcPr>
          <w:p w14:paraId="0AB0A287" w14:textId="728A0E69"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57</w:t>
            </w:r>
          </w:p>
        </w:tc>
        <w:tc>
          <w:tcPr>
            <w:tcW w:w="992" w:type="dxa"/>
            <w:tcBorders>
              <w:top w:val="nil"/>
              <w:left w:val="nil"/>
              <w:bottom w:val="single" w:sz="4" w:space="0" w:color="auto"/>
              <w:right w:val="single" w:sz="4" w:space="0" w:color="auto"/>
            </w:tcBorders>
            <w:shd w:val="clear" w:color="auto" w:fill="auto"/>
            <w:vAlign w:val="center"/>
            <w:hideMark/>
          </w:tcPr>
          <w:p w14:paraId="3557DCFA" w14:textId="01FA4DF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43</w:t>
            </w:r>
          </w:p>
        </w:tc>
        <w:tc>
          <w:tcPr>
            <w:tcW w:w="993" w:type="dxa"/>
            <w:tcBorders>
              <w:top w:val="nil"/>
              <w:left w:val="nil"/>
              <w:bottom w:val="single" w:sz="4" w:space="0" w:color="auto"/>
              <w:right w:val="single" w:sz="4" w:space="0" w:color="auto"/>
            </w:tcBorders>
            <w:shd w:val="clear" w:color="auto" w:fill="auto"/>
            <w:vAlign w:val="center"/>
            <w:hideMark/>
          </w:tcPr>
          <w:p w14:paraId="06C524B0" w14:textId="0956FBE1"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43</w:t>
            </w:r>
          </w:p>
        </w:tc>
        <w:tc>
          <w:tcPr>
            <w:tcW w:w="992" w:type="dxa"/>
            <w:tcBorders>
              <w:top w:val="nil"/>
              <w:left w:val="nil"/>
              <w:bottom w:val="single" w:sz="4" w:space="0" w:color="auto"/>
              <w:right w:val="single" w:sz="4" w:space="0" w:color="auto"/>
            </w:tcBorders>
            <w:shd w:val="clear" w:color="auto" w:fill="auto"/>
            <w:vAlign w:val="center"/>
            <w:hideMark/>
          </w:tcPr>
          <w:p w14:paraId="541D1A73" w14:textId="32BE2703"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43</w:t>
            </w:r>
          </w:p>
        </w:tc>
        <w:tc>
          <w:tcPr>
            <w:tcW w:w="992" w:type="dxa"/>
            <w:tcBorders>
              <w:top w:val="nil"/>
              <w:left w:val="nil"/>
              <w:bottom w:val="single" w:sz="4" w:space="0" w:color="auto"/>
              <w:right w:val="single" w:sz="4" w:space="0" w:color="auto"/>
            </w:tcBorders>
            <w:shd w:val="clear" w:color="auto" w:fill="auto"/>
            <w:vAlign w:val="center"/>
            <w:hideMark/>
          </w:tcPr>
          <w:p w14:paraId="7B8C958D" w14:textId="3A95C07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31</w:t>
            </w:r>
          </w:p>
        </w:tc>
        <w:tc>
          <w:tcPr>
            <w:tcW w:w="992" w:type="dxa"/>
            <w:tcBorders>
              <w:top w:val="nil"/>
              <w:left w:val="nil"/>
              <w:bottom w:val="single" w:sz="4" w:space="0" w:color="auto"/>
              <w:right w:val="single" w:sz="4" w:space="0" w:color="auto"/>
            </w:tcBorders>
            <w:shd w:val="clear" w:color="auto" w:fill="auto"/>
            <w:vAlign w:val="center"/>
            <w:hideMark/>
          </w:tcPr>
          <w:p w14:paraId="5B523204" w14:textId="332BF4A7"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31</w:t>
            </w:r>
          </w:p>
        </w:tc>
        <w:tc>
          <w:tcPr>
            <w:tcW w:w="1134" w:type="dxa"/>
            <w:tcBorders>
              <w:top w:val="nil"/>
              <w:left w:val="nil"/>
              <w:bottom w:val="single" w:sz="4" w:space="0" w:color="auto"/>
              <w:right w:val="single" w:sz="4" w:space="0" w:color="auto"/>
            </w:tcBorders>
            <w:shd w:val="clear" w:color="000000" w:fill="FFFFFF"/>
            <w:vAlign w:val="center"/>
            <w:hideMark/>
          </w:tcPr>
          <w:p w14:paraId="7B559D97" w14:textId="3F6DF314"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22</w:t>
            </w:r>
          </w:p>
        </w:tc>
        <w:tc>
          <w:tcPr>
            <w:tcW w:w="1134" w:type="dxa"/>
            <w:tcBorders>
              <w:top w:val="nil"/>
              <w:left w:val="nil"/>
              <w:bottom w:val="single" w:sz="4" w:space="0" w:color="auto"/>
              <w:right w:val="single" w:sz="4" w:space="0" w:color="auto"/>
            </w:tcBorders>
            <w:shd w:val="clear" w:color="000000" w:fill="FFFFFF"/>
            <w:vAlign w:val="center"/>
            <w:hideMark/>
          </w:tcPr>
          <w:p w14:paraId="1E8B9767" w14:textId="0EDAD378"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22</w:t>
            </w:r>
          </w:p>
        </w:tc>
        <w:tc>
          <w:tcPr>
            <w:tcW w:w="1134" w:type="dxa"/>
            <w:tcBorders>
              <w:top w:val="nil"/>
              <w:left w:val="nil"/>
              <w:bottom w:val="single" w:sz="4" w:space="0" w:color="auto"/>
              <w:right w:val="single" w:sz="4" w:space="0" w:color="auto"/>
            </w:tcBorders>
            <w:shd w:val="clear" w:color="000000" w:fill="FFFFFF"/>
            <w:vAlign w:val="center"/>
            <w:hideMark/>
          </w:tcPr>
          <w:p w14:paraId="6C3C1378" w14:textId="2935B1A9"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22</w:t>
            </w:r>
          </w:p>
        </w:tc>
        <w:tc>
          <w:tcPr>
            <w:tcW w:w="1594" w:type="dxa"/>
            <w:tcBorders>
              <w:top w:val="nil"/>
              <w:left w:val="nil"/>
              <w:bottom w:val="single" w:sz="4" w:space="0" w:color="auto"/>
              <w:right w:val="single" w:sz="4" w:space="0" w:color="auto"/>
            </w:tcBorders>
            <w:shd w:val="clear" w:color="000000" w:fill="FFFFFF"/>
            <w:vAlign w:val="center"/>
            <w:hideMark/>
          </w:tcPr>
          <w:p w14:paraId="57C3E69E" w14:textId="2C1BD3A6"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20</w:t>
            </w:r>
          </w:p>
        </w:tc>
      </w:tr>
      <w:tr w:rsidR="00F71F2E" w:rsidRPr="00BF5D12" w14:paraId="168F0C5D"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7531337"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914D7B6" w14:textId="77777777" w:rsidR="00B70A48" w:rsidRPr="00BF5D12" w:rsidRDefault="00B70A48" w:rsidP="0072353C">
            <w:pPr>
              <w:spacing w:after="0"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Специальная физическая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4FA41378" w14:textId="2919F01A"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21</w:t>
            </w:r>
          </w:p>
        </w:tc>
        <w:tc>
          <w:tcPr>
            <w:tcW w:w="992" w:type="dxa"/>
            <w:tcBorders>
              <w:top w:val="nil"/>
              <w:left w:val="nil"/>
              <w:bottom w:val="single" w:sz="4" w:space="0" w:color="auto"/>
              <w:right w:val="single" w:sz="4" w:space="0" w:color="auto"/>
            </w:tcBorders>
            <w:shd w:val="clear" w:color="auto" w:fill="auto"/>
            <w:vAlign w:val="center"/>
            <w:hideMark/>
          </w:tcPr>
          <w:p w14:paraId="648BBED4" w14:textId="63C4C6DA"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23</w:t>
            </w:r>
          </w:p>
        </w:tc>
        <w:tc>
          <w:tcPr>
            <w:tcW w:w="992" w:type="dxa"/>
            <w:tcBorders>
              <w:top w:val="nil"/>
              <w:left w:val="nil"/>
              <w:bottom w:val="single" w:sz="4" w:space="0" w:color="auto"/>
              <w:right w:val="single" w:sz="4" w:space="0" w:color="auto"/>
            </w:tcBorders>
            <w:shd w:val="clear" w:color="auto" w:fill="auto"/>
            <w:vAlign w:val="center"/>
            <w:hideMark/>
          </w:tcPr>
          <w:p w14:paraId="6024BBDB" w14:textId="1361A22B"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23</w:t>
            </w:r>
          </w:p>
        </w:tc>
        <w:tc>
          <w:tcPr>
            <w:tcW w:w="992" w:type="dxa"/>
            <w:tcBorders>
              <w:top w:val="nil"/>
              <w:left w:val="nil"/>
              <w:bottom w:val="single" w:sz="4" w:space="0" w:color="auto"/>
              <w:right w:val="single" w:sz="4" w:space="0" w:color="auto"/>
            </w:tcBorders>
            <w:shd w:val="clear" w:color="auto" w:fill="auto"/>
            <w:vAlign w:val="center"/>
            <w:hideMark/>
          </w:tcPr>
          <w:p w14:paraId="7C47AF86" w14:textId="7218BB83"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26</w:t>
            </w:r>
          </w:p>
        </w:tc>
        <w:tc>
          <w:tcPr>
            <w:tcW w:w="993" w:type="dxa"/>
            <w:tcBorders>
              <w:top w:val="nil"/>
              <w:left w:val="nil"/>
              <w:bottom w:val="single" w:sz="4" w:space="0" w:color="auto"/>
              <w:right w:val="single" w:sz="4" w:space="0" w:color="auto"/>
            </w:tcBorders>
            <w:shd w:val="clear" w:color="auto" w:fill="auto"/>
            <w:vAlign w:val="center"/>
            <w:hideMark/>
          </w:tcPr>
          <w:p w14:paraId="6525A841" w14:textId="2723F300"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26</w:t>
            </w:r>
          </w:p>
        </w:tc>
        <w:tc>
          <w:tcPr>
            <w:tcW w:w="992" w:type="dxa"/>
            <w:tcBorders>
              <w:top w:val="nil"/>
              <w:left w:val="nil"/>
              <w:bottom w:val="single" w:sz="4" w:space="0" w:color="auto"/>
              <w:right w:val="single" w:sz="4" w:space="0" w:color="auto"/>
            </w:tcBorders>
            <w:shd w:val="clear" w:color="auto" w:fill="auto"/>
            <w:vAlign w:val="center"/>
            <w:hideMark/>
          </w:tcPr>
          <w:p w14:paraId="70B4BA20" w14:textId="65C936A7"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26</w:t>
            </w:r>
          </w:p>
        </w:tc>
        <w:tc>
          <w:tcPr>
            <w:tcW w:w="992" w:type="dxa"/>
            <w:tcBorders>
              <w:top w:val="nil"/>
              <w:left w:val="nil"/>
              <w:bottom w:val="single" w:sz="4" w:space="0" w:color="auto"/>
              <w:right w:val="single" w:sz="4" w:space="0" w:color="auto"/>
            </w:tcBorders>
            <w:shd w:val="clear" w:color="auto" w:fill="auto"/>
            <w:vAlign w:val="center"/>
            <w:hideMark/>
          </w:tcPr>
          <w:p w14:paraId="605548C5" w14:textId="5A802170"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25</w:t>
            </w:r>
          </w:p>
        </w:tc>
        <w:tc>
          <w:tcPr>
            <w:tcW w:w="992" w:type="dxa"/>
            <w:tcBorders>
              <w:top w:val="nil"/>
              <w:left w:val="nil"/>
              <w:bottom w:val="single" w:sz="4" w:space="0" w:color="auto"/>
              <w:right w:val="single" w:sz="4" w:space="0" w:color="auto"/>
            </w:tcBorders>
            <w:shd w:val="clear" w:color="auto" w:fill="auto"/>
            <w:vAlign w:val="center"/>
            <w:hideMark/>
          </w:tcPr>
          <w:p w14:paraId="42D5A42E" w14:textId="23B66F63"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25</w:t>
            </w:r>
          </w:p>
        </w:tc>
        <w:tc>
          <w:tcPr>
            <w:tcW w:w="1134" w:type="dxa"/>
            <w:tcBorders>
              <w:top w:val="nil"/>
              <w:left w:val="nil"/>
              <w:bottom w:val="single" w:sz="4" w:space="0" w:color="auto"/>
              <w:right w:val="single" w:sz="4" w:space="0" w:color="auto"/>
            </w:tcBorders>
            <w:shd w:val="clear" w:color="000000" w:fill="FFFFFF"/>
            <w:vAlign w:val="center"/>
            <w:hideMark/>
          </w:tcPr>
          <w:p w14:paraId="190840CB" w14:textId="16682F6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27</w:t>
            </w:r>
          </w:p>
        </w:tc>
        <w:tc>
          <w:tcPr>
            <w:tcW w:w="1134" w:type="dxa"/>
            <w:tcBorders>
              <w:top w:val="nil"/>
              <w:left w:val="nil"/>
              <w:bottom w:val="single" w:sz="4" w:space="0" w:color="auto"/>
              <w:right w:val="single" w:sz="4" w:space="0" w:color="auto"/>
            </w:tcBorders>
            <w:shd w:val="clear" w:color="000000" w:fill="FFFFFF"/>
            <w:vAlign w:val="center"/>
            <w:hideMark/>
          </w:tcPr>
          <w:p w14:paraId="6CAA7B8B" w14:textId="63519DC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27</w:t>
            </w:r>
          </w:p>
        </w:tc>
        <w:tc>
          <w:tcPr>
            <w:tcW w:w="1134" w:type="dxa"/>
            <w:tcBorders>
              <w:top w:val="nil"/>
              <w:left w:val="nil"/>
              <w:bottom w:val="single" w:sz="4" w:space="0" w:color="auto"/>
              <w:right w:val="single" w:sz="4" w:space="0" w:color="auto"/>
            </w:tcBorders>
            <w:shd w:val="clear" w:color="000000" w:fill="FFFFFF"/>
            <w:vAlign w:val="center"/>
            <w:hideMark/>
          </w:tcPr>
          <w:p w14:paraId="63526E7E" w14:textId="61317E76"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27</w:t>
            </w:r>
          </w:p>
        </w:tc>
        <w:tc>
          <w:tcPr>
            <w:tcW w:w="1594" w:type="dxa"/>
            <w:tcBorders>
              <w:top w:val="nil"/>
              <w:left w:val="nil"/>
              <w:bottom w:val="single" w:sz="4" w:space="0" w:color="auto"/>
              <w:right w:val="single" w:sz="4" w:space="0" w:color="auto"/>
            </w:tcBorders>
            <w:shd w:val="clear" w:color="000000" w:fill="FFFFFF"/>
            <w:vAlign w:val="center"/>
            <w:hideMark/>
          </w:tcPr>
          <w:p w14:paraId="6C65C04C" w14:textId="59F5200E"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23</w:t>
            </w:r>
          </w:p>
        </w:tc>
      </w:tr>
      <w:tr w:rsidR="00F71F2E" w:rsidRPr="00BF5D12" w14:paraId="1CCD28C2"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8D9FCDE"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DC68327" w14:textId="77777777" w:rsidR="00B70A48" w:rsidRPr="00BF5D12" w:rsidRDefault="00B70A48" w:rsidP="0072353C">
            <w:pPr>
              <w:spacing w:after="0"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Участие в спортивных соревнованиях</w:t>
            </w:r>
          </w:p>
        </w:tc>
        <w:tc>
          <w:tcPr>
            <w:tcW w:w="993" w:type="dxa"/>
            <w:tcBorders>
              <w:top w:val="nil"/>
              <w:left w:val="nil"/>
              <w:bottom w:val="single" w:sz="4" w:space="0" w:color="auto"/>
              <w:right w:val="single" w:sz="4" w:space="0" w:color="auto"/>
            </w:tcBorders>
            <w:shd w:val="clear" w:color="auto" w:fill="auto"/>
            <w:vAlign w:val="center"/>
            <w:hideMark/>
          </w:tcPr>
          <w:p w14:paraId="33A232FB" w14:textId="2BDB8DC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08A896B" w14:textId="20DA08B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DC6BD98" w14:textId="678C577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C641D1A" w14:textId="097A90BB"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c>
          <w:tcPr>
            <w:tcW w:w="993" w:type="dxa"/>
            <w:tcBorders>
              <w:top w:val="nil"/>
              <w:left w:val="nil"/>
              <w:bottom w:val="single" w:sz="4" w:space="0" w:color="auto"/>
              <w:right w:val="single" w:sz="4" w:space="0" w:color="auto"/>
            </w:tcBorders>
            <w:shd w:val="clear" w:color="auto" w:fill="auto"/>
            <w:vAlign w:val="center"/>
            <w:hideMark/>
          </w:tcPr>
          <w:p w14:paraId="47BD40B7" w14:textId="602E26BB"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vAlign w:val="center"/>
            <w:hideMark/>
          </w:tcPr>
          <w:p w14:paraId="42689741" w14:textId="7D75336C"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vAlign w:val="center"/>
            <w:hideMark/>
          </w:tcPr>
          <w:p w14:paraId="417F6C3C" w14:textId="5D0A87B1"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10</w:t>
            </w:r>
          </w:p>
        </w:tc>
        <w:tc>
          <w:tcPr>
            <w:tcW w:w="992" w:type="dxa"/>
            <w:tcBorders>
              <w:top w:val="nil"/>
              <w:left w:val="nil"/>
              <w:bottom w:val="single" w:sz="4" w:space="0" w:color="auto"/>
              <w:right w:val="single" w:sz="4" w:space="0" w:color="auto"/>
            </w:tcBorders>
            <w:shd w:val="clear" w:color="auto" w:fill="auto"/>
            <w:vAlign w:val="center"/>
            <w:hideMark/>
          </w:tcPr>
          <w:p w14:paraId="5068088C" w14:textId="616BBDC0"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10</w:t>
            </w:r>
          </w:p>
        </w:tc>
        <w:tc>
          <w:tcPr>
            <w:tcW w:w="1134" w:type="dxa"/>
            <w:tcBorders>
              <w:top w:val="nil"/>
              <w:left w:val="nil"/>
              <w:bottom w:val="single" w:sz="4" w:space="0" w:color="auto"/>
              <w:right w:val="single" w:sz="4" w:space="0" w:color="auto"/>
            </w:tcBorders>
            <w:shd w:val="clear" w:color="000000" w:fill="FFFFFF"/>
            <w:vAlign w:val="center"/>
            <w:hideMark/>
          </w:tcPr>
          <w:p w14:paraId="421CB907" w14:textId="34B9FAF9"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11</w:t>
            </w:r>
          </w:p>
        </w:tc>
        <w:tc>
          <w:tcPr>
            <w:tcW w:w="1134" w:type="dxa"/>
            <w:tcBorders>
              <w:top w:val="nil"/>
              <w:left w:val="nil"/>
              <w:bottom w:val="single" w:sz="4" w:space="0" w:color="auto"/>
              <w:right w:val="single" w:sz="4" w:space="0" w:color="auto"/>
            </w:tcBorders>
            <w:shd w:val="clear" w:color="000000" w:fill="FFFFFF"/>
            <w:vAlign w:val="center"/>
            <w:hideMark/>
          </w:tcPr>
          <w:p w14:paraId="62F31709" w14:textId="26E2CFC4"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11</w:t>
            </w:r>
          </w:p>
        </w:tc>
        <w:tc>
          <w:tcPr>
            <w:tcW w:w="1134" w:type="dxa"/>
            <w:tcBorders>
              <w:top w:val="nil"/>
              <w:left w:val="nil"/>
              <w:bottom w:val="single" w:sz="4" w:space="0" w:color="auto"/>
              <w:right w:val="single" w:sz="4" w:space="0" w:color="auto"/>
            </w:tcBorders>
            <w:shd w:val="clear" w:color="000000" w:fill="FFFFFF"/>
            <w:vAlign w:val="center"/>
            <w:hideMark/>
          </w:tcPr>
          <w:p w14:paraId="22C797C7" w14:textId="29DF7260"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11</w:t>
            </w:r>
          </w:p>
        </w:tc>
        <w:tc>
          <w:tcPr>
            <w:tcW w:w="1594" w:type="dxa"/>
            <w:tcBorders>
              <w:top w:val="nil"/>
              <w:left w:val="nil"/>
              <w:bottom w:val="single" w:sz="4" w:space="0" w:color="auto"/>
              <w:right w:val="single" w:sz="4" w:space="0" w:color="auto"/>
            </w:tcBorders>
            <w:shd w:val="clear" w:color="000000" w:fill="FFFFFF"/>
            <w:vAlign w:val="center"/>
            <w:hideMark/>
          </w:tcPr>
          <w:p w14:paraId="5E166929" w14:textId="641111D7"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14</w:t>
            </w:r>
          </w:p>
        </w:tc>
      </w:tr>
      <w:tr w:rsidR="00F71F2E" w:rsidRPr="00BF5D12" w14:paraId="413F9B75"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5A14C4F"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4</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17F91E29" w14:textId="77777777" w:rsidR="00B70A48" w:rsidRPr="00BF5D12" w:rsidRDefault="00B70A48" w:rsidP="0072353C">
            <w:pPr>
              <w:spacing w:after="0"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Техническая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4B06CBDB" w14:textId="092B6BF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15</w:t>
            </w:r>
          </w:p>
        </w:tc>
        <w:tc>
          <w:tcPr>
            <w:tcW w:w="992" w:type="dxa"/>
            <w:tcBorders>
              <w:top w:val="nil"/>
              <w:left w:val="nil"/>
              <w:bottom w:val="single" w:sz="4" w:space="0" w:color="auto"/>
              <w:right w:val="single" w:sz="4" w:space="0" w:color="auto"/>
            </w:tcBorders>
            <w:shd w:val="clear" w:color="auto" w:fill="auto"/>
            <w:vAlign w:val="center"/>
            <w:hideMark/>
          </w:tcPr>
          <w:p w14:paraId="5EC77CE7" w14:textId="240890B0"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18</w:t>
            </w:r>
          </w:p>
        </w:tc>
        <w:tc>
          <w:tcPr>
            <w:tcW w:w="992" w:type="dxa"/>
            <w:tcBorders>
              <w:top w:val="nil"/>
              <w:left w:val="nil"/>
              <w:bottom w:val="single" w:sz="4" w:space="0" w:color="auto"/>
              <w:right w:val="single" w:sz="4" w:space="0" w:color="auto"/>
            </w:tcBorders>
            <w:shd w:val="clear" w:color="auto" w:fill="auto"/>
            <w:vAlign w:val="center"/>
            <w:hideMark/>
          </w:tcPr>
          <w:p w14:paraId="260F9CC9" w14:textId="55D2C105"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18</w:t>
            </w:r>
          </w:p>
        </w:tc>
        <w:tc>
          <w:tcPr>
            <w:tcW w:w="992" w:type="dxa"/>
            <w:tcBorders>
              <w:top w:val="nil"/>
              <w:left w:val="nil"/>
              <w:bottom w:val="single" w:sz="4" w:space="0" w:color="auto"/>
              <w:right w:val="single" w:sz="4" w:space="0" w:color="auto"/>
            </w:tcBorders>
            <w:shd w:val="clear" w:color="auto" w:fill="auto"/>
            <w:vAlign w:val="center"/>
            <w:hideMark/>
          </w:tcPr>
          <w:p w14:paraId="3FFE8FF4" w14:textId="6D951EC5"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20</w:t>
            </w:r>
          </w:p>
        </w:tc>
        <w:tc>
          <w:tcPr>
            <w:tcW w:w="993" w:type="dxa"/>
            <w:tcBorders>
              <w:top w:val="nil"/>
              <w:left w:val="nil"/>
              <w:bottom w:val="single" w:sz="4" w:space="0" w:color="auto"/>
              <w:right w:val="single" w:sz="4" w:space="0" w:color="auto"/>
            </w:tcBorders>
            <w:shd w:val="clear" w:color="auto" w:fill="auto"/>
            <w:vAlign w:val="center"/>
            <w:hideMark/>
          </w:tcPr>
          <w:p w14:paraId="23E561AD" w14:textId="4AE609B6"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vAlign w:val="center"/>
            <w:hideMark/>
          </w:tcPr>
          <w:p w14:paraId="31E1021D" w14:textId="4941A9EC"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20</w:t>
            </w:r>
          </w:p>
        </w:tc>
        <w:tc>
          <w:tcPr>
            <w:tcW w:w="992" w:type="dxa"/>
            <w:tcBorders>
              <w:top w:val="nil"/>
              <w:left w:val="nil"/>
              <w:bottom w:val="single" w:sz="4" w:space="0" w:color="auto"/>
              <w:right w:val="single" w:sz="4" w:space="0" w:color="auto"/>
            </w:tcBorders>
            <w:shd w:val="clear" w:color="auto" w:fill="auto"/>
            <w:vAlign w:val="center"/>
            <w:hideMark/>
          </w:tcPr>
          <w:p w14:paraId="201AEB54" w14:textId="3B84E9A8"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23</w:t>
            </w:r>
          </w:p>
        </w:tc>
        <w:tc>
          <w:tcPr>
            <w:tcW w:w="992" w:type="dxa"/>
            <w:tcBorders>
              <w:top w:val="nil"/>
              <w:left w:val="nil"/>
              <w:bottom w:val="single" w:sz="4" w:space="0" w:color="auto"/>
              <w:right w:val="single" w:sz="4" w:space="0" w:color="auto"/>
            </w:tcBorders>
            <w:shd w:val="clear" w:color="auto" w:fill="auto"/>
            <w:vAlign w:val="center"/>
            <w:hideMark/>
          </w:tcPr>
          <w:p w14:paraId="43C2B25C" w14:textId="50844D33"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23</w:t>
            </w:r>
          </w:p>
        </w:tc>
        <w:tc>
          <w:tcPr>
            <w:tcW w:w="1134" w:type="dxa"/>
            <w:tcBorders>
              <w:top w:val="nil"/>
              <w:left w:val="nil"/>
              <w:bottom w:val="single" w:sz="4" w:space="0" w:color="auto"/>
              <w:right w:val="single" w:sz="4" w:space="0" w:color="auto"/>
            </w:tcBorders>
            <w:shd w:val="clear" w:color="000000" w:fill="FFFFFF"/>
            <w:vAlign w:val="center"/>
            <w:hideMark/>
          </w:tcPr>
          <w:p w14:paraId="1F4139C8" w14:textId="53C0A568"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24</w:t>
            </w:r>
          </w:p>
        </w:tc>
        <w:tc>
          <w:tcPr>
            <w:tcW w:w="1134" w:type="dxa"/>
            <w:tcBorders>
              <w:top w:val="nil"/>
              <w:left w:val="nil"/>
              <w:bottom w:val="single" w:sz="4" w:space="0" w:color="auto"/>
              <w:right w:val="single" w:sz="4" w:space="0" w:color="auto"/>
            </w:tcBorders>
            <w:shd w:val="clear" w:color="000000" w:fill="FFFFFF"/>
            <w:vAlign w:val="center"/>
            <w:hideMark/>
          </w:tcPr>
          <w:p w14:paraId="245276A3" w14:textId="44D47C1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24</w:t>
            </w:r>
          </w:p>
        </w:tc>
        <w:tc>
          <w:tcPr>
            <w:tcW w:w="1134" w:type="dxa"/>
            <w:tcBorders>
              <w:top w:val="nil"/>
              <w:left w:val="nil"/>
              <w:bottom w:val="single" w:sz="4" w:space="0" w:color="auto"/>
              <w:right w:val="single" w:sz="4" w:space="0" w:color="auto"/>
            </w:tcBorders>
            <w:shd w:val="clear" w:color="000000" w:fill="FFFFFF"/>
            <w:vAlign w:val="center"/>
            <w:hideMark/>
          </w:tcPr>
          <w:p w14:paraId="0A9E21E9" w14:textId="791CE54D"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24</w:t>
            </w:r>
          </w:p>
        </w:tc>
        <w:tc>
          <w:tcPr>
            <w:tcW w:w="1594" w:type="dxa"/>
            <w:tcBorders>
              <w:top w:val="nil"/>
              <w:left w:val="nil"/>
              <w:bottom w:val="single" w:sz="4" w:space="0" w:color="auto"/>
              <w:right w:val="single" w:sz="4" w:space="0" w:color="auto"/>
            </w:tcBorders>
            <w:shd w:val="clear" w:color="000000" w:fill="FFFFFF"/>
            <w:vAlign w:val="center"/>
            <w:hideMark/>
          </w:tcPr>
          <w:p w14:paraId="6F87A130" w14:textId="5F5CFD8A"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25</w:t>
            </w:r>
          </w:p>
        </w:tc>
      </w:tr>
      <w:tr w:rsidR="00F71F2E" w:rsidRPr="00BF5D12" w14:paraId="01DB02AD" w14:textId="77777777" w:rsidTr="00F71F2E">
        <w:trPr>
          <w:trHeight w:val="6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03BBC6F"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5</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4EB8BB80" w14:textId="77777777" w:rsidR="00B70A48" w:rsidRPr="00BF5D12" w:rsidRDefault="00B70A48" w:rsidP="0072353C">
            <w:pPr>
              <w:spacing w:after="0"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Тактическая, теоретическая, психологическая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1FFDFACA" w14:textId="0D7792C5"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D8AD053" w14:textId="3F4637CE"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1670228" w14:textId="03D7A212"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7CA71B3" w14:textId="4E472466"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3" w:type="dxa"/>
            <w:tcBorders>
              <w:top w:val="nil"/>
              <w:left w:val="nil"/>
              <w:bottom w:val="single" w:sz="4" w:space="0" w:color="auto"/>
              <w:right w:val="single" w:sz="4" w:space="0" w:color="auto"/>
            </w:tcBorders>
            <w:shd w:val="clear" w:color="auto" w:fill="auto"/>
            <w:vAlign w:val="center"/>
            <w:hideMark/>
          </w:tcPr>
          <w:p w14:paraId="5C78D092" w14:textId="7B32FD39"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hideMark/>
          </w:tcPr>
          <w:p w14:paraId="21E64F9A" w14:textId="4525BC6D"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hideMark/>
          </w:tcPr>
          <w:p w14:paraId="1B888344" w14:textId="349CC3AC"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vAlign w:val="center"/>
            <w:hideMark/>
          </w:tcPr>
          <w:p w14:paraId="5F2083A5" w14:textId="37AEEDB6"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4</w:t>
            </w:r>
          </w:p>
        </w:tc>
        <w:tc>
          <w:tcPr>
            <w:tcW w:w="1134" w:type="dxa"/>
            <w:tcBorders>
              <w:top w:val="nil"/>
              <w:left w:val="nil"/>
              <w:bottom w:val="single" w:sz="4" w:space="0" w:color="auto"/>
              <w:right w:val="single" w:sz="4" w:space="0" w:color="auto"/>
            </w:tcBorders>
            <w:shd w:val="clear" w:color="000000" w:fill="FFFFFF"/>
            <w:vAlign w:val="center"/>
            <w:hideMark/>
          </w:tcPr>
          <w:p w14:paraId="7D6736C4" w14:textId="1B59FB94"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000000" w:fill="FFFFFF"/>
            <w:vAlign w:val="center"/>
            <w:hideMark/>
          </w:tcPr>
          <w:p w14:paraId="7BACF7A2" w14:textId="53059636"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000000" w:fill="FFFFFF"/>
            <w:vAlign w:val="center"/>
            <w:hideMark/>
          </w:tcPr>
          <w:p w14:paraId="35A4FA90" w14:textId="450E3F48"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5</w:t>
            </w:r>
          </w:p>
        </w:tc>
        <w:tc>
          <w:tcPr>
            <w:tcW w:w="1594" w:type="dxa"/>
            <w:tcBorders>
              <w:top w:val="nil"/>
              <w:left w:val="nil"/>
              <w:bottom w:val="single" w:sz="4" w:space="0" w:color="auto"/>
              <w:right w:val="single" w:sz="4" w:space="0" w:color="auto"/>
            </w:tcBorders>
            <w:shd w:val="clear" w:color="000000" w:fill="FFFFFF"/>
            <w:vAlign w:val="center"/>
            <w:hideMark/>
          </w:tcPr>
          <w:p w14:paraId="152D31C5" w14:textId="32D5F480"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6</w:t>
            </w:r>
          </w:p>
        </w:tc>
      </w:tr>
      <w:tr w:rsidR="00F71F2E" w:rsidRPr="00BF5D12" w14:paraId="43CDE737" w14:textId="77777777" w:rsidTr="00F71F2E">
        <w:trPr>
          <w:trHeight w:val="61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A024B7D"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5.1</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5516CD6F" w14:textId="77777777" w:rsidR="00B70A48" w:rsidRPr="00BF5D12" w:rsidRDefault="00B70A48" w:rsidP="0072353C">
            <w:pPr>
              <w:spacing w:after="0" w:line="240" w:lineRule="auto"/>
              <w:jc w:val="center"/>
              <w:rPr>
                <w:rFonts w:ascii="Times New Roman" w:eastAsia="Times New Roman" w:hAnsi="Times New Roman" w:cs="Times New Roman"/>
                <w:i/>
                <w:iCs/>
                <w:lang w:eastAsia="ru-RU"/>
              </w:rPr>
            </w:pPr>
            <w:r w:rsidRPr="00BF5D12">
              <w:rPr>
                <w:rFonts w:ascii="Times New Roman" w:eastAsia="Times New Roman" w:hAnsi="Times New Roman" w:cs="Times New Roman"/>
                <w:i/>
                <w:iCs/>
                <w:lang w:eastAsia="ru-RU"/>
              </w:rPr>
              <w:t>Тактическая, психологическая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66D3EFB1" w14:textId="5511988F"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6B9F475E" w14:textId="1F16796C"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5881DAD5" w14:textId="3C3CE50C"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8B4F69F" w14:textId="389AE950"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w:t>
            </w:r>
          </w:p>
        </w:tc>
        <w:tc>
          <w:tcPr>
            <w:tcW w:w="993" w:type="dxa"/>
            <w:tcBorders>
              <w:top w:val="nil"/>
              <w:left w:val="nil"/>
              <w:bottom w:val="single" w:sz="4" w:space="0" w:color="auto"/>
              <w:right w:val="single" w:sz="4" w:space="0" w:color="auto"/>
            </w:tcBorders>
            <w:shd w:val="clear" w:color="auto" w:fill="auto"/>
            <w:vAlign w:val="center"/>
            <w:hideMark/>
          </w:tcPr>
          <w:p w14:paraId="2165F20D" w14:textId="466063F7"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1,4</w:t>
            </w:r>
          </w:p>
        </w:tc>
        <w:tc>
          <w:tcPr>
            <w:tcW w:w="992" w:type="dxa"/>
            <w:tcBorders>
              <w:top w:val="nil"/>
              <w:left w:val="nil"/>
              <w:bottom w:val="single" w:sz="4" w:space="0" w:color="auto"/>
              <w:right w:val="single" w:sz="4" w:space="0" w:color="auto"/>
            </w:tcBorders>
            <w:shd w:val="clear" w:color="auto" w:fill="auto"/>
            <w:vAlign w:val="center"/>
            <w:hideMark/>
          </w:tcPr>
          <w:p w14:paraId="5F03B0B7" w14:textId="2B039484"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1,6</w:t>
            </w:r>
          </w:p>
        </w:tc>
        <w:tc>
          <w:tcPr>
            <w:tcW w:w="992" w:type="dxa"/>
            <w:tcBorders>
              <w:top w:val="nil"/>
              <w:left w:val="nil"/>
              <w:bottom w:val="single" w:sz="4" w:space="0" w:color="auto"/>
              <w:right w:val="single" w:sz="4" w:space="0" w:color="auto"/>
            </w:tcBorders>
            <w:shd w:val="clear" w:color="auto" w:fill="auto"/>
            <w:vAlign w:val="center"/>
            <w:hideMark/>
          </w:tcPr>
          <w:p w14:paraId="2B9F4E13" w14:textId="1F30A5C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2,1</w:t>
            </w:r>
          </w:p>
        </w:tc>
        <w:tc>
          <w:tcPr>
            <w:tcW w:w="992" w:type="dxa"/>
            <w:tcBorders>
              <w:top w:val="nil"/>
              <w:left w:val="nil"/>
              <w:bottom w:val="single" w:sz="4" w:space="0" w:color="auto"/>
              <w:right w:val="single" w:sz="4" w:space="0" w:color="auto"/>
            </w:tcBorders>
            <w:shd w:val="clear" w:color="auto" w:fill="auto"/>
            <w:vAlign w:val="center"/>
            <w:hideMark/>
          </w:tcPr>
          <w:p w14:paraId="1982F078" w14:textId="4569B9C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2,3</w:t>
            </w:r>
          </w:p>
        </w:tc>
        <w:tc>
          <w:tcPr>
            <w:tcW w:w="1134" w:type="dxa"/>
            <w:tcBorders>
              <w:top w:val="nil"/>
              <w:left w:val="nil"/>
              <w:bottom w:val="single" w:sz="4" w:space="0" w:color="auto"/>
              <w:right w:val="single" w:sz="4" w:space="0" w:color="auto"/>
            </w:tcBorders>
            <w:shd w:val="clear" w:color="000000" w:fill="FFFFFF"/>
            <w:vAlign w:val="center"/>
            <w:hideMark/>
          </w:tcPr>
          <w:p w14:paraId="4F4FDC99" w14:textId="68FE69FB"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3,1</w:t>
            </w:r>
          </w:p>
        </w:tc>
        <w:tc>
          <w:tcPr>
            <w:tcW w:w="1134" w:type="dxa"/>
            <w:tcBorders>
              <w:top w:val="nil"/>
              <w:left w:val="nil"/>
              <w:bottom w:val="single" w:sz="4" w:space="0" w:color="auto"/>
              <w:right w:val="single" w:sz="4" w:space="0" w:color="auto"/>
            </w:tcBorders>
            <w:shd w:val="clear" w:color="000000" w:fill="FFFFFF"/>
            <w:vAlign w:val="center"/>
            <w:hideMark/>
          </w:tcPr>
          <w:p w14:paraId="45CEAB7B" w14:textId="15F610F9"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3,2</w:t>
            </w:r>
          </w:p>
        </w:tc>
        <w:tc>
          <w:tcPr>
            <w:tcW w:w="1134" w:type="dxa"/>
            <w:tcBorders>
              <w:top w:val="nil"/>
              <w:left w:val="nil"/>
              <w:bottom w:val="single" w:sz="4" w:space="0" w:color="auto"/>
              <w:right w:val="single" w:sz="4" w:space="0" w:color="auto"/>
            </w:tcBorders>
            <w:shd w:val="clear" w:color="000000" w:fill="FFFFFF"/>
            <w:vAlign w:val="center"/>
            <w:hideMark/>
          </w:tcPr>
          <w:p w14:paraId="2495559E" w14:textId="4290CC53"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3,4</w:t>
            </w:r>
          </w:p>
        </w:tc>
        <w:tc>
          <w:tcPr>
            <w:tcW w:w="1594" w:type="dxa"/>
            <w:tcBorders>
              <w:top w:val="nil"/>
              <w:left w:val="nil"/>
              <w:bottom w:val="single" w:sz="4" w:space="0" w:color="auto"/>
              <w:right w:val="single" w:sz="4" w:space="0" w:color="auto"/>
            </w:tcBorders>
            <w:shd w:val="clear" w:color="000000" w:fill="FFFFFF"/>
            <w:vAlign w:val="center"/>
            <w:hideMark/>
          </w:tcPr>
          <w:p w14:paraId="10025043" w14:textId="127BF35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5,4</w:t>
            </w:r>
          </w:p>
        </w:tc>
      </w:tr>
      <w:tr w:rsidR="00F71F2E" w:rsidRPr="00BF5D12" w14:paraId="79E71E04" w14:textId="77777777" w:rsidTr="00F71F2E">
        <w:trPr>
          <w:trHeight w:val="34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D2C10C1"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5.2</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2E8BABE8" w14:textId="77777777" w:rsidR="00B70A48" w:rsidRPr="00BF5D12" w:rsidRDefault="00B70A48" w:rsidP="0072353C">
            <w:pPr>
              <w:spacing w:after="0" w:line="240" w:lineRule="auto"/>
              <w:jc w:val="center"/>
              <w:rPr>
                <w:rFonts w:ascii="Times New Roman" w:eastAsia="Times New Roman" w:hAnsi="Times New Roman" w:cs="Times New Roman"/>
                <w:i/>
                <w:iCs/>
                <w:lang w:eastAsia="ru-RU"/>
              </w:rPr>
            </w:pPr>
            <w:r w:rsidRPr="00BF5D12">
              <w:rPr>
                <w:rFonts w:ascii="Times New Roman" w:eastAsia="Times New Roman" w:hAnsi="Times New Roman" w:cs="Times New Roman"/>
                <w:i/>
                <w:iCs/>
                <w:lang w:eastAsia="ru-RU"/>
              </w:rPr>
              <w:t>Теоретическая подготовка</w:t>
            </w:r>
          </w:p>
        </w:tc>
        <w:tc>
          <w:tcPr>
            <w:tcW w:w="993" w:type="dxa"/>
            <w:tcBorders>
              <w:top w:val="nil"/>
              <w:left w:val="nil"/>
              <w:bottom w:val="single" w:sz="4" w:space="0" w:color="auto"/>
              <w:right w:val="single" w:sz="4" w:space="0" w:color="auto"/>
            </w:tcBorders>
            <w:shd w:val="clear" w:color="auto" w:fill="auto"/>
            <w:vAlign w:val="center"/>
            <w:hideMark/>
          </w:tcPr>
          <w:p w14:paraId="3F4EBD6C" w14:textId="3832E9A2"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4AC59F6A" w14:textId="1439B8F5"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A8194C7" w14:textId="05793EF6" w:rsidR="00B70A48" w:rsidRPr="00B70A48" w:rsidRDefault="00B70A48" w:rsidP="00B20EAA">
            <w:pPr>
              <w:spacing w:after="0" w:line="240" w:lineRule="auto"/>
              <w:jc w:val="center"/>
              <w:rPr>
                <w:rFonts w:ascii="Times New Roman" w:eastAsia="Times New Roman" w:hAnsi="Times New Roman" w:cs="Times New Roman"/>
                <w:i/>
                <w:iCs/>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78356603" w14:textId="69F61D9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2</w:t>
            </w:r>
          </w:p>
        </w:tc>
        <w:tc>
          <w:tcPr>
            <w:tcW w:w="993" w:type="dxa"/>
            <w:tcBorders>
              <w:top w:val="nil"/>
              <w:left w:val="nil"/>
              <w:bottom w:val="single" w:sz="4" w:space="0" w:color="auto"/>
              <w:right w:val="single" w:sz="4" w:space="0" w:color="auto"/>
            </w:tcBorders>
            <w:shd w:val="clear" w:color="auto" w:fill="auto"/>
            <w:vAlign w:val="center"/>
            <w:hideMark/>
          </w:tcPr>
          <w:p w14:paraId="33978B7C" w14:textId="3F6B87C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1,6</w:t>
            </w:r>
          </w:p>
        </w:tc>
        <w:tc>
          <w:tcPr>
            <w:tcW w:w="992" w:type="dxa"/>
            <w:tcBorders>
              <w:top w:val="nil"/>
              <w:left w:val="nil"/>
              <w:bottom w:val="single" w:sz="4" w:space="0" w:color="auto"/>
              <w:right w:val="single" w:sz="4" w:space="0" w:color="auto"/>
            </w:tcBorders>
            <w:shd w:val="clear" w:color="auto" w:fill="auto"/>
            <w:vAlign w:val="center"/>
            <w:hideMark/>
          </w:tcPr>
          <w:p w14:paraId="57CEDA67" w14:textId="2FC62F00"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1,4</w:t>
            </w:r>
          </w:p>
        </w:tc>
        <w:tc>
          <w:tcPr>
            <w:tcW w:w="992" w:type="dxa"/>
            <w:tcBorders>
              <w:top w:val="nil"/>
              <w:left w:val="nil"/>
              <w:bottom w:val="single" w:sz="4" w:space="0" w:color="auto"/>
              <w:right w:val="single" w:sz="4" w:space="0" w:color="auto"/>
            </w:tcBorders>
            <w:shd w:val="clear" w:color="auto" w:fill="auto"/>
            <w:vAlign w:val="center"/>
            <w:hideMark/>
          </w:tcPr>
          <w:p w14:paraId="359D90C3" w14:textId="381A2B4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1,9</w:t>
            </w:r>
          </w:p>
        </w:tc>
        <w:tc>
          <w:tcPr>
            <w:tcW w:w="992" w:type="dxa"/>
            <w:tcBorders>
              <w:top w:val="nil"/>
              <w:left w:val="nil"/>
              <w:bottom w:val="single" w:sz="4" w:space="0" w:color="auto"/>
              <w:right w:val="single" w:sz="4" w:space="0" w:color="auto"/>
            </w:tcBorders>
            <w:shd w:val="clear" w:color="auto" w:fill="auto"/>
            <w:vAlign w:val="center"/>
            <w:hideMark/>
          </w:tcPr>
          <w:p w14:paraId="78C75F87" w14:textId="6914F8FF"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1,7</w:t>
            </w:r>
          </w:p>
        </w:tc>
        <w:tc>
          <w:tcPr>
            <w:tcW w:w="1134" w:type="dxa"/>
            <w:tcBorders>
              <w:top w:val="nil"/>
              <w:left w:val="nil"/>
              <w:bottom w:val="single" w:sz="4" w:space="0" w:color="auto"/>
              <w:right w:val="single" w:sz="4" w:space="0" w:color="auto"/>
            </w:tcBorders>
            <w:shd w:val="clear" w:color="000000" w:fill="FFFFFF"/>
            <w:vAlign w:val="center"/>
            <w:hideMark/>
          </w:tcPr>
          <w:p w14:paraId="13A8C451" w14:textId="1710512F"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1,9</w:t>
            </w:r>
          </w:p>
        </w:tc>
        <w:tc>
          <w:tcPr>
            <w:tcW w:w="1134" w:type="dxa"/>
            <w:tcBorders>
              <w:top w:val="nil"/>
              <w:left w:val="nil"/>
              <w:bottom w:val="single" w:sz="4" w:space="0" w:color="auto"/>
              <w:right w:val="single" w:sz="4" w:space="0" w:color="auto"/>
            </w:tcBorders>
            <w:shd w:val="clear" w:color="000000" w:fill="FFFFFF"/>
            <w:vAlign w:val="center"/>
            <w:hideMark/>
          </w:tcPr>
          <w:p w14:paraId="4C801E15" w14:textId="76411057"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1,8</w:t>
            </w:r>
          </w:p>
        </w:tc>
        <w:tc>
          <w:tcPr>
            <w:tcW w:w="1134" w:type="dxa"/>
            <w:tcBorders>
              <w:top w:val="nil"/>
              <w:left w:val="nil"/>
              <w:bottom w:val="single" w:sz="4" w:space="0" w:color="auto"/>
              <w:right w:val="single" w:sz="4" w:space="0" w:color="auto"/>
            </w:tcBorders>
            <w:shd w:val="clear" w:color="000000" w:fill="FFFFFF"/>
            <w:vAlign w:val="center"/>
            <w:hideMark/>
          </w:tcPr>
          <w:p w14:paraId="6A0EF07B" w14:textId="2121FFDD"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1,6</w:t>
            </w:r>
          </w:p>
        </w:tc>
        <w:tc>
          <w:tcPr>
            <w:tcW w:w="1594" w:type="dxa"/>
            <w:tcBorders>
              <w:top w:val="nil"/>
              <w:left w:val="nil"/>
              <w:bottom w:val="single" w:sz="4" w:space="0" w:color="auto"/>
              <w:right w:val="single" w:sz="4" w:space="0" w:color="auto"/>
            </w:tcBorders>
            <w:shd w:val="clear" w:color="000000" w:fill="FFFFFF"/>
            <w:vAlign w:val="center"/>
            <w:hideMark/>
          </w:tcPr>
          <w:p w14:paraId="5A2C8B41" w14:textId="29E25F4F"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0,6</w:t>
            </w:r>
          </w:p>
        </w:tc>
      </w:tr>
      <w:tr w:rsidR="00F71F2E" w:rsidRPr="00BF5D12" w14:paraId="522EE8B4" w14:textId="77777777" w:rsidTr="00F71F2E">
        <w:trPr>
          <w:trHeight w:val="390"/>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27784C0"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6</w:t>
            </w:r>
          </w:p>
        </w:tc>
        <w:tc>
          <w:tcPr>
            <w:tcW w:w="2409" w:type="dxa"/>
            <w:tcBorders>
              <w:top w:val="single" w:sz="4" w:space="0" w:color="auto"/>
              <w:left w:val="nil"/>
              <w:bottom w:val="single" w:sz="4" w:space="0" w:color="auto"/>
              <w:right w:val="single" w:sz="4" w:space="0" w:color="000000"/>
            </w:tcBorders>
            <w:shd w:val="clear" w:color="auto" w:fill="auto"/>
            <w:vAlign w:val="center"/>
            <w:hideMark/>
          </w:tcPr>
          <w:p w14:paraId="2E2C98FC" w14:textId="77777777" w:rsidR="00B70A48" w:rsidRPr="00BF5D12" w:rsidRDefault="00B70A48" w:rsidP="0072353C">
            <w:pPr>
              <w:spacing w:after="0"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Инструкторская и судейская практика</w:t>
            </w:r>
          </w:p>
        </w:tc>
        <w:tc>
          <w:tcPr>
            <w:tcW w:w="993" w:type="dxa"/>
            <w:tcBorders>
              <w:top w:val="nil"/>
              <w:left w:val="nil"/>
              <w:bottom w:val="single" w:sz="4" w:space="0" w:color="auto"/>
              <w:right w:val="single" w:sz="4" w:space="0" w:color="auto"/>
            </w:tcBorders>
            <w:shd w:val="clear" w:color="auto" w:fill="auto"/>
            <w:vAlign w:val="center"/>
            <w:hideMark/>
          </w:tcPr>
          <w:p w14:paraId="7FF5D036" w14:textId="6C6F2B1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1441B190" w14:textId="7FD4356A"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3745A439" w14:textId="0B1228A9"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14:paraId="05BA006B" w14:textId="0C64216E"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w:t>
            </w:r>
          </w:p>
        </w:tc>
        <w:tc>
          <w:tcPr>
            <w:tcW w:w="993" w:type="dxa"/>
            <w:tcBorders>
              <w:top w:val="nil"/>
              <w:left w:val="nil"/>
              <w:bottom w:val="single" w:sz="4" w:space="0" w:color="auto"/>
              <w:right w:val="single" w:sz="4" w:space="0" w:color="auto"/>
            </w:tcBorders>
            <w:shd w:val="clear" w:color="auto" w:fill="auto"/>
            <w:vAlign w:val="center"/>
            <w:hideMark/>
          </w:tcPr>
          <w:p w14:paraId="4BAEB6F4" w14:textId="110586D8"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hideMark/>
          </w:tcPr>
          <w:p w14:paraId="08AD7D52" w14:textId="16EFF1DD"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1</w:t>
            </w:r>
          </w:p>
        </w:tc>
        <w:tc>
          <w:tcPr>
            <w:tcW w:w="992" w:type="dxa"/>
            <w:tcBorders>
              <w:top w:val="nil"/>
              <w:left w:val="nil"/>
              <w:bottom w:val="single" w:sz="4" w:space="0" w:color="auto"/>
              <w:right w:val="single" w:sz="4" w:space="0" w:color="auto"/>
            </w:tcBorders>
            <w:shd w:val="clear" w:color="auto" w:fill="auto"/>
            <w:vAlign w:val="center"/>
            <w:hideMark/>
          </w:tcPr>
          <w:p w14:paraId="02AD5BA1" w14:textId="407655DF"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w:t>
            </w:r>
          </w:p>
        </w:tc>
        <w:tc>
          <w:tcPr>
            <w:tcW w:w="992" w:type="dxa"/>
            <w:tcBorders>
              <w:top w:val="nil"/>
              <w:left w:val="nil"/>
              <w:bottom w:val="single" w:sz="4" w:space="0" w:color="auto"/>
              <w:right w:val="single" w:sz="4" w:space="0" w:color="auto"/>
            </w:tcBorders>
            <w:shd w:val="clear" w:color="auto" w:fill="auto"/>
            <w:vAlign w:val="center"/>
            <w:hideMark/>
          </w:tcPr>
          <w:p w14:paraId="4FA0E2BD" w14:textId="3CEEF72E"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000000" w:fill="FFFFFF"/>
            <w:vAlign w:val="center"/>
            <w:hideMark/>
          </w:tcPr>
          <w:p w14:paraId="6A274FCA" w14:textId="6AE4BA4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c>
          <w:tcPr>
            <w:tcW w:w="1134" w:type="dxa"/>
            <w:tcBorders>
              <w:top w:val="nil"/>
              <w:left w:val="nil"/>
              <w:bottom w:val="single" w:sz="4" w:space="0" w:color="auto"/>
              <w:right w:val="single" w:sz="4" w:space="0" w:color="auto"/>
            </w:tcBorders>
            <w:shd w:val="clear" w:color="000000" w:fill="FFFFFF"/>
            <w:vAlign w:val="center"/>
            <w:hideMark/>
          </w:tcPr>
          <w:p w14:paraId="012CF524" w14:textId="64C946A2"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c>
          <w:tcPr>
            <w:tcW w:w="1134" w:type="dxa"/>
            <w:tcBorders>
              <w:top w:val="nil"/>
              <w:left w:val="nil"/>
              <w:bottom w:val="single" w:sz="4" w:space="0" w:color="auto"/>
              <w:right w:val="single" w:sz="4" w:space="0" w:color="auto"/>
            </w:tcBorders>
            <w:shd w:val="clear" w:color="000000" w:fill="FFFFFF"/>
            <w:vAlign w:val="center"/>
            <w:hideMark/>
          </w:tcPr>
          <w:p w14:paraId="34C52A1D" w14:textId="18A7AF4A"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p>
        </w:tc>
        <w:tc>
          <w:tcPr>
            <w:tcW w:w="1594" w:type="dxa"/>
            <w:tcBorders>
              <w:top w:val="nil"/>
              <w:left w:val="nil"/>
              <w:bottom w:val="single" w:sz="4" w:space="0" w:color="auto"/>
              <w:right w:val="single" w:sz="4" w:space="0" w:color="auto"/>
            </w:tcBorders>
            <w:shd w:val="clear" w:color="000000" w:fill="FFFFFF"/>
            <w:vAlign w:val="center"/>
            <w:hideMark/>
          </w:tcPr>
          <w:p w14:paraId="0AED71AE" w14:textId="32713149" w:rsidR="00B70A48" w:rsidRPr="00B70A48" w:rsidRDefault="00B70A48" w:rsidP="00B20EAA">
            <w:pPr>
              <w:spacing w:after="0" w:line="240" w:lineRule="auto"/>
              <w:jc w:val="center"/>
              <w:rPr>
                <w:rFonts w:ascii="Times New Roman" w:eastAsia="Times New Roman" w:hAnsi="Times New Roman" w:cs="Times New Roman"/>
                <w:color w:val="FF0000"/>
                <w:lang w:eastAsia="ru-RU"/>
              </w:rPr>
            </w:pPr>
            <w:r w:rsidRPr="00B70A48">
              <w:rPr>
                <w:rFonts w:ascii="Times New Roman" w:hAnsi="Times New Roman" w:cs="Times New Roman"/>
              </w:rPr>
              <w:t>4</w:t>
            </w:r>
          </w:p>
        </w:tc>
      </w:tr>
      <w:tr w:rsidR="00F71F2E" w:rsidRPr="00BF5D12" w14:paraId="7F7A749C" w14:textId="77777777" w:rsidTr="00F71F2E">
        <w:trPr>
          <w:trHeight w:val="12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CA22455"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lastRenderedPageBreak/>
              <w:t>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358B86F" w14:textId="77777777" w:rsidR="00B70A48" w:rsidRPr="00BF5D12" w:rsidRDefault="00B70A48" w:rsidP="0072353C">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Медицинские, медико-биологические, восстановительные мероприятия, тестирование и контроль</w:t>
            </w:r>
          </w:p>
        </w:tc>
        <w:tc>
          <w:tcPr>
            <w:tcW w:w="993" w:type="dxa"/>
            <w:tcBorders>
              <w:top w:val="nil"/>
              <w:left w:val="nil"/>
              <w:bottom w:val="single" w:sz="4" w:space="0" w:color="auto"/>
              <w:right w:val="single" w:sz="4" w:space="0" w:color="auto"/>
            </w:tcBorders>
            <w:shd w:val="clear" w:color="auto" w:fill="auto"/>
            <w:vAlign w:val="center"/>
            <w:hideMark/>
          </w:tcPr>
          <w:p w14:paraId="1DA82F00" w14:textId="3576F9B7"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2</w:t>
            </w:r>
          </w:p>
        </w:tc>
        <w:tc>
          <w:tcPr>
            <w:tcW w:w="992" w:type="dxa"/>
            <w:tcBorders>
              <w:top w:val="nil"/>
              <w:left w:val="nil"/>
              <w:bottom w:val="single" w:sz="4" w:space="0" w:color="auto"/>
              <w:right w:val="single" w:sz="4" w:space="0" w:color="auto"/>
            </w:tcBorders>
            <w:shd w:val="clear" w:color="auto" w:fill="auto"/>
            <w:vAlign w:val="center"/>
            <w:hideMark/>
          </w:tcPr>
          <w:p w14:paraId="581FE113" w14:textId="0A574AB9"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2</w:t>
            </w:r>
          </w:p>
        </w:tc>
        <w:tc>
          <w:tcPr>
            <w:tcW w:w="992" w:type="dxa"/>
            <w:tcBorders>
              <w:top w:val="nil"/>
              <w:left w:val="nil"/>
              <w:bottom w:val="single" w:sz="4" w:space="0" w:color="auto"/>
              <w:right w:val="single" w:sz="4" w:space="0" w:color="auto"/>
            </w:tcBorders>
            <w:shd w:val="clear" w:color="auto" w:fill="auto"/>
            <w:vAlign w:val="center"/>
            <w:hideMark/>
          </w:tcPr>
          <w:p w14:paraId="5A0A7A15" w14:textId="403453CC"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2</w:t>
            </w:r>
          </w:p>
        </w:tc>
        <w:tc>
          <w:tcPr>
            <w:tcW w:w="992" w:type="dxa"/>
            <w:tcBorders>
              <w:top w:val="nil"/>
              <w:left w:val="nil"/>
              <w:bottom w:val="single" w:sz="4" w:space="0" w:color="auto"/>
              <w:right w:val="single" w:sz="4" w:space="0" w:color="auto"/>
            </w:tcBorders>
            <w:shd w:val="clear" w:color="auto" w:fill="auto"/>
            <w:vAlign w:val="center"/>
            <w:hideMark/>
          </w:tcPr>
          <w:p w14:paraId="5EFA4BD9" w14:textId="6227121B"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3" w:type="dxa"/>
            <w:tcBorders>
              <w:top w:val="nil"/>
              <w:left w:val="nil"/>
              <w:bottom w:val="single" w:sz="4" w:space="0" w:color="auto"/>
              <w:right w:val="single" w:sz="4" w:space="0" w:color="auto"/>
            </w:tcBorders>
            <w:shd w:val="clear" w:color="auto" w:fill="auto"/>
            <w:vAlign w:val="center"/>
            <w:hideMark/>
          </w:tcPr>
          <w:p w14:paraId="433CA3F7" w14:textId="49BC7F49"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hideMark/>
          </w:tcPr>
          <w:p w14:paraId="086B164C" w14:textId="4BFEE2C3"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3</w:t>
            </w:r>
          </w:p>
        </w:tc>
        <w:tc>
          <w:tcPr>
            <w:tcW w:w="992" w:type="dxa"/>
            <w:tcBorders>
              <w:top w:val="nil"/>
              <w:left w:val="nil"/>
              <w:bottom w:val="single" w:sz="4" w:space="0" w:color="auto"/>
              <w:right w:val="single" w:sz="4" w:space="0" w:color="auto"/>
            </w:tcBorders>
            <w:shd w:val="clear" w:color="auto" w:fill="auto"/>
            <w:vAlign w:val="center"/>
            <w:hideMark/>
          </w:tcPr>
          <w:p w14:paraId="0F4313BD" w14:textId="317EB992"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5</w:t>
            </w:r>
          </w:p>
        </w:tc>
        <w:tc>
          <w:tcPr>
            <w:tcW w:w="992" w:type="dxa"/>
            <w:tcBorders>
              <w:top w:val="nil"/>
              <w:left w:val="nil"/>
              <w:bottom w:val="single" w:sz="4" w:space="0" w:color="auto"/>
              <w:right w:val="single" w:sz="4" w:space="0" w:color="auto"/>
            </w:tcBorders>
            <w:shd w:val="clear" w:color="auto" w:fill="auto"/>
            <w:vAlign w:val="center"/>
            <w:hideMark/>
          </w:tcPr>
          <w:p w14:paraId="1B5900FF" w14:textId="0CA548A5"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5</w:t>
            </w:r>
          </w:p>
        </w:tc>
        <w:tc>
          <w:tcPr>
            <w:tcW w:w="1134" w:type="dxa"/>
            <w:tcBorders>
              <w:top w:val="nil"/>
              <w:left w:val="nil"/>
              <w:bottom w:val="single" w:sz="4" w:space="0" w:color="auto"/>
              <w:right w:val="single" w:sz="4" w:space="0" w:color="auto"/>
            </w:tcBorders>
            <w:shd w:val="clear" w:color="000000" w:fill="FFFFFF"/>
            <w:vAlign w:val="center"/>
            <w:hideMark/>
          </w:tcPr>
          <w:p w14:paraId="4087E71E" w14:textId="303E8DA6"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7</w:t>
            </w:r>
          </w:p>
        </w:tc>
        <w:tc>
          <w:tcPr>
            <w:tcW w:w="1134" w:type="dxa"/>
            <w:tcBorders>
              <w:top w:val="nil"/>
              <w:left w:val="nil"/>
              <w:bottom w:val="single" w:sz="4" w:space="0" w:color="auto"/>
              <w:right w:val="single" w:sz="4" w:space="0" w:color="auto"/>
            </w:tcBorders>
            <w:shd w:val="clear" w:color="000000" w:fill="FFFFFF"/>
            <w:vAlign w:val="center"/>
            <w:hideMark/>
          </w:tcPr>
          <w:p w14:paraId="38BA3161" w14:textId="53C0E24D"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7</w:t>
            </w:r>
          </w:p>
        </w:tc>
        <w:tc>
          <w:tcPr>
            <w:tcW w:w="1134" w:type="dxa"/>
            <w:tcBorders>
              <w:top w:val="nil"/>
              <w:left w:val="nil"/>
              <w:bottom w:val="single" w:sz="4" w:space="0" w:color="auto"/>
              <w:right w:val="single" w:sz="4" w:space="0" w:color="auto"/>
            </w:tcBorders>
            <w:shd w:val="clear" w:color="000000" w:fill="FFFFFF"/>
            <w:vAlign w:val="center"/>
            <w:hideMark/>
          </w:tcPr>
          <w:p w14:paraId="5A053B04" w14:textId="5BCE4629"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7</w:t>
            </w:r>
          </w:p>
        </w:tc>
        <w:tc>
          <w:tcPr>
            <w:tcW w:w="1594" w:type="dxa"/>
            <w:tcBorders>
              <w:top w:val="nil"/>
              <w:left w:val="nil"/>
              <w:bottom w:val="single" w:sz="4" w:space="0" w:color="auto"/>
              <w:right w:val="single" w:sz="4" w:space="0" w:color="auto"/>
            </w:tcBorders>
            <w:shd w:val="clear" w:color="000000" w:fill="FFFFFF"/>
            <w:vAlign w:val="center"/>
            <w:hideMark/>
          </w:tcPr>
          <w:p w14:paraId="15B5EE0F" w14:textId="5D65E2F2"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8</w:t>
            </w:r>
          </w:p>
        </w:tc>
      </w:tr>
      <w:tr w:rsidR="00F71F2E" w:rsidRPr="00BF5D12" w14:paraId="1A5164E6" w14:textId="77777777" w:rsidTr="00F71F2E">
        <w:trPr>
          <w:trHeight w:val="660"/>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7D88999"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7.1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9236F0C" w14:textId="77777777" w:rsidR="00B70A48" w:rsidRPr="00BF5D12" w:rsidRDefault="00B70A48" w:rsidP="0072353C">
            <w:pPr>
              <w:spacing w:before="100" w:beforeAutospacing="1" w:after="100" w:afterAutospacing="1" w:line="240" w:lineRule="auto"/>
              <w:jc w:val="center"/>
              <w:rPr>
                <w:rFonts w:ascii="Times New Roman" w:eastAsia="Times New Roman" w:hAnsi="Times New Roman" w:cs="Times New Roman"/>
                <w:i/>
                <w:iCs/>
                <w:lang w:eastAsia="ru-RU"/>
              </w:rPr>
            </w:pPr>
            <w:r w:rsidRPr="00BF5D12">
              <w:rPr>
                <w:rFonts w:ascii="Times New Roman" w:eastAsia="Times New Roman" w:hAnsi="Times New Roman" w:cs="Times New Roman"/>
                <w:i/>
                <w:iCs/>
                <w:lang w:eastAsia="ru-RU"/>
              </w:rPr>
              <w:t>Медицинские, медико-биологические мероприятия</w:t>
            </w:r>
          </w:p>
        </w:tc>
        <w:tc>
          <w:tcPr>
            <w:tcW w:w="993" w:type="dxa"/>
            <w:tcBorders>
              <w:top w:val="nil"/>
              <w:left w:val="nil"/>
              <w:bottom w:val="single" w:sz="4" w:space="0" w:color="auto"/>
              <w:right w:val="single" w:sz="4" w:space="0" w:color="auto"/>
            </w:tcBorders>
            <w:shd w:val="clear" w:color="auto" w:fill="auto"/>
            <w:vAlign w:val="center"/>
            <w:hideMark/>
          </w:tcPr>
          <w:p w14:paraId="0F680F9B" w14:textId="7623FF5D"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0,7</w:t>
            </w:r>
          </w:p>
        </w:tc>
        <w:tc>
          <w:tcPr>
            <w:tcW w:w="992" w:type="dxa"/>
            <w:tcBorders>
              <w:top w:val="nil"/>
              <w:left w:val="nil"/>
              <w:bottom w:val="single" w:sz="4" w:space="0" w:color="auto"/>
              <w:right w:val="single" w:sz="4" w:space="0" w:color="auto"/>
            </w:tcBorders>
            <w:shd w:val="clear" w:color="auto" w:fill="auto"/>
            <w:vAlign w:val="center"/>
            <w:hideMark/>
          </w:tcPr>
          <w:p w14:paraId="262B6488" w14:textId="05EB347A"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0,5</w:t>
            </w:r>
          </w:p>
        </w:tc>
        <w:tc>
          <w:tcPr>
            <w:tcW w:w="992" w:type="dxa"/>
            <w:tcBorders>
              <w:top w:val="nil"/>
              <w:left w:val="nil"/>
              <w:bottom w:val="single" w:sz="4" w:space="0" w:color="auto"/>
              <w:right w:val="single" w:sz="4" w:space="0" w:color="auto"/>
            </w:tcBorders>
            <w:shd w:val="clear" w:color="auto" w:fill="auto"/>
            <w:vAlign w:val="center"/>
            <w:hideMark/>
          </w:tcPr>
          <w:p w14:paraId="69BC8A39" w14:textId="2611C30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0,5</w:t>
            </w:r>
          </w:p>
        </w:tc>
        <w:tc>
          <w:tcPr>
            <w:tcW w:w="992" w:type="dxa"/>
            <w:tcBorders>
              <w:top w:val="nil"/>
              <w:left w:val="nil"/>
              <w:bottom w:val="single" w:sz="4" w:space="0" w:color="auto"/>
              <w:right w:val="single" w:sz="4" w:space="0" w:color="auto"/>
            </w:tcBorders>
            <w:shd w:val="clear" w:color="auto" w:fill="auto"/>
            <w:vAlign w:val="center"/>
            <w:hideMark/>
          </w:tcPr>
          <w:p w14:paraId="010F9E3A" w14:textId="023A107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0,8</w:t>
            </w:r>
          </w:p>
        </w:tc>
        <w:tc>
          <w:tcPr>
            <w:tcW w:w="993" w:type="dxa"/>
            <w:tcBorders>
              <w:top w:val="nil"/>
              <w:left w:val="nil"/>
              <w:bottom w:val="single" w:sz="4" w:space="0" w:color="auto"/>
              <w:right w:val="single" w:sz="4" w:space="0" w:color="auto"/>
            </w:tcBorders>
            <w:shd w:val="clear" w:color="auto" w:fill="auto"/>
            <w:vAlign w:val="center"/>
            <w:hideMark/>
          </w:tcPr>
          <w:p w14:paraId="4F35D1AA" w14:textId="106A892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0,6</w:t>
            </w:r>
          </w:p>
        </w:tc>
        <w:tc>
          <w:tcPr>
            <w:tcW w:w="992" w:type="dxa"/>
            <w:tcBorders>
              <w:top w:val="nil"/>
              <w:left w:val="nil"/>
              <w:bottom w:val="single" w:sz="4" w:space="0" w:color="auto"/>
              <w:right w:val="single" w:sz="4" w:space="0" w:color="auto"/>
            </w:tcBorders>
            <w:shd w:val="clear" w:color="auto" w:fill="auto"/>
            <w:vAlign w:val="center"/>
            <w:hideMark/>
          </w:tcPr>
          <w:p w14:paraId="5EB9423F" w14:textId="7A33303B"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0,6</w:t>
            </w:r>
          </w:p>
        </w:tc>
        <w:tc>
          <w:tcPr>
            <w:tcW w:w="992" w:type="dxa"/>
            <w:tcBorders>
              <w:top w:val="nil"/>
              <w:left w:val="nil"/>
              <w:bottom w:val="single" w:sz="4" w:space="0" w:color="auto"/>
              <w:right w:val="single" w:sz="4" w:space="0" w:color="auto"/>
            </w:tcBorders>
            <w:shd w:val="clear" w:color="auto" w:fill="auto"/>
            <w:vAlign w:val="center"/>
            <w:hideMark/>
          </w:tcPr>
          <w:p w14:paraId="042F47E0" w14:textId="3A23C69E"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0,5</w:t>
            </w:r>
          </w:p>
        </w:tc>
        <w:tc>
          <w:tcPr>
            <w:tcW w:w="992" w:type="dxa"/>
            <w:tcBorders>
              <w:top w:val="nil"/>
              <w:left w:val="nil"/>
              <w:bottom w:val="single" w:sz="4" w:space="0" w:color="auto"/>
              <w:right w:val="single" w:sz="4" w:space="0" w:color="auto"/>
            </w:tcBorders>
            <w:shd w:val="clear" w:color="auto" w:fill="auto"/>
            <w:vAlign w:val="center"/>
            <w:hideMark/>
          </w:tcPr>
          <w:p w14:paraId="24E51FD0" w14:textId="2D3090C1"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0,6</w:t>
            </w:r>
          </w:p>
        </w:tc>
        <w:tc>
          <w:tcPr>
            <w:tcW w:w="1134" w:type="dxa"/>
            <w:tcBorders>
              <w:top w:val="nil"/>
              <w:left w:val="nil"/>
              <w:bottom w:val="single" w:sz="4" w:space="0" w:color="auto"/>
              <w:right w:val="single" w:sz="4" w:space="0" w:color="auto"/>
            </w:tcBorders>
            <w:shd w:val="clear" w:color="000000" w:fill="FFFFFF"/>
            <w:vAlign w:val="center"/>
            <w:hideMark/>
          </w:tcPr>
          <w:p w14:paraId="05023453" w14:textId="71B3E752"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1,2</w:t>
            </w:r>
          </w:p>
        </w:tc>
        <w:tc>
          <w:tcPr>
            <w:tcW w:w="1134" w:type="dxa"/>
            <w:tcBorders>
              <w:top w:val="nil"/>
              <w:left w:val="nil"/>
              <w:bottom w:val="single" w:sz="4" w:space="0" w:color="auto"/>
              <w:right w:val="single" w:sz="4" w:space="0" w:color="auto"/>
            </w:tcBorders>
            <w:shd w:val="clear" w:color="000000" w:fill="FFFFFF"/>
            <w:vAlign w:val="center"/>
            <w:hideMark/>
          </w:tcPr>
          <w:p w14:paraId="409E0BC0" w14:textId="2118933B"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1,0</w:t>
            </w:r>
          </w:p>
        </w:tc>
        <w:tc>
          <w:tcPr>
            <w:tcW w:w="1134" w:type="dxa"/>
            <w:tcBorders>
              <w:top w:val="nil"/>
              <w:left w:val="nil"/>
              <w:bottom w:val="single" w:sz="4" w:space="0" w:color="auto"/>
              <w:right w:val="single" w:sz="4" w:space="0" w:color="auto"/>
            </w:tcBorders>
            <w:shd w:val="clear" w:color="000000" w:fill="FFFFFF"/>
            <w:vAlign w:val="center"/>
            <w:hideMark/>
          </w:tcPr>
          <w:p w14:paraId="0A35960D" w14:textId="77283193"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1,0</w:t>
            </w:r>
          </w:p>
        </w:tc>
        <w:tc>
          <w:tcPr>
            <w:tcW w:w="1594" w:type="dxa"/>
            <w:tcBorders>
              <w:top w:val="nil"/>
              <w:left w:val="nil"/>
              <w:bottom w:val="single" w:sz="4" w:space="0" w:color="auto"/>
              <w:right w:val="single" w:sz="4" w:space="0" w:color="auto"/>
            </w:tcBorders>
            <w:shd w:val="clear" w:color="000000" w:fill="FFFFFF"/>
            <w:vAlign w:val="center"/>
            <w:hideMark/>
          </w:tcPr>
          <w:p w14:paraId="44CA2745" w14:textId="71DA048A"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1,5</w:t>
            </w:r>
          </w:p>
        </w:tc>
      </w:tr>
      <w:tr w:rsidR="00F71F2E" w:rsidRPr="00BF5D12" w14:paraId="1F0C4383"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F98956F"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7.2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BA9A0E9" w14:textId="77777777" w:rsidR="00B70A48" w:rsidRPr="00BF5D12" w:rsidRDefault="00B70A48" w:rsidP="0072353C">
            <w:pPr>
              <w:spacing w:before="100" w:beforeAutospacing="1" w:after="100" w:afterAutospacing="1" w:line="240" w:lineRule="auto"/>
              <w:jc w:val="center"/>
              <w:rPr>
                <w:rFonts w:ascii="Times New Roman" w:eastAsia="Times New Roman" w:hAnsi="Times New Roman" w:cs="Times New Roman"/>
                <w:i/>
                <w:iCs/>
                <w:lang w:eastAsia="ru-RU"/>
              </w:rPr>
            </w:pPr>
            <w:r w:rsidRPr="00BF5D12">
              <w:rPr>
                <w:rFonts w:ascii="Times New Roman" w:eastAsia="Times New Roman" w:hAnsi="Times New Roman" w:cs="Times New Roman"/>
                <w:i/>
                <w:iCs/>
                <w:lang w:eastAsia="ru-RU"/>
              </w:rPr>
              <w:t>Восстановительные мероприятия</w:t>
            </w:r>
          </w:p>
        </w:tc>
        <w:tc>
          <w:tcPr>
            <w:tcW w:w="993" w:type="dxa"/>
            <w:tcBorders>
              <w:top w:val="nil"/>
              <w:left w:val="nil"/>
              <w:bottom w:val="single" w:sz="4" w:space="0" w:color="auto"/>
              <w:right w:val="single" w:sz="4" w:space="0" w:color="auto"/>
            </w:tcBorders>
            <w:shd w:val="clear" w:color="auto" w:fill="auto"/>
            <w:vAlign w:val="center"/>
            <w:hideMark/>
          </w:tcPr>
          <w:p w14:paraId="158EDF77" w14:textId="4BAFAA89"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0,6</w:t>
            </w:r>
          </w:p>
        </w:tc>
        <w:tc>
          <w:tcPr>
            <w:tcW w:w="992" w:type="dxa"/>
            <w:tcBorders>
              <w:top w:val="nil"/>
              <w:left w:val="nil"/>
              <w:bottom w:val="single" w:sz="4" w:space="0" w:color="auto"/>
              <w:right w:val="single" w:sz="4" w:space="0" w:color="auto"/>
            </w:tcBorders>
            <w:shd w:val="clear" w:color="auto" w:fill="auto"/>
            <w:vAlign w:val="center"/>
            <w:hideMark/>
          </w:tcPr>
          <w:p w14:paraId="251FA363" w14:textId="617FE228"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1,0</w:t>
            </w:r>
          </w:p>
        </w:tc>
        <w:tc>
          <w:tcPr>
            <w:tcW w:w="992" w:type="dxa"/>
            <w:tcBorders>
              <w:top w:val="nil"/>
              <w:left w:val="nil"/>
              <w:bottom w:val="single" w:sz="4" w:space="0" w:color="auto"/>
              <w:right w:val="single" w:sz="4" w:space="0" w:color="auto"/>
            </w:tcBorders>
            <w:shd w:val="clear" w:color="auto" w:fill="auto"/>
            <w:vAlign w:val="center"/>
            <w:hideMark/>
          </w:tcPr>
          <w:p w14:paraId="49CBC78F" w14:textId="54CCBB1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1,0</w:t>
            </w:r>
          </w:p>
        </w:tc>
        <w:tc>
          <w:tcPr>
            <w:tcW w:w="992" w:type="dxa"/>
            <w:tcBorders>
              <w:top w:val="nil"/>
              <w:left w:val="nil"/>
              <w:bottom w:val="single" w:sz="4" w:space="0" w:color="auto"/>
              <w:right w:val="single" w:sz="4" w:space="0" w:color="auto"/>
            </w:tcBorders>
            <w:shd w:val="clear" w:color="auto" w:fill="auto"/>
            <w:vAlign w:val="center"/>
            <w:hideMark/>
          </w:tcPr>
          <w:p w14:paraId="29B39470" w14:textId="144AC41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1,1</w:t>
            </w:r>
          </w:p>
        </w:tc>
        <w:tc>
          <w:tcPr>
            <w:tcW w:w="993" w:type="dxa"/>
            <w:tcBorders>
              <w:top w:val="nil"/>
              <w:left w:val="nil"/>
              <w:bottom w:val="single" w:sz="4" w:space="0" w:color="auto"/>
              <w:right w:val="single" w:sz="4" w:space="0" w:color="auto"/>
            </w:tcBorders>
            <w:shd w:val="clear" w:color="auto" w:fill="auto"/>
            <w:vAlign w:val="center"/>
            <w:hideMark/>
          </w:tcPr>
          <w:p w14:paraId="69525E35" w14:textId="2BB4E557"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1,4</w:t>
            </w:r>
          </w:p>
        </w:tc>
        <w:tc>
          <w:tcPr>
            <w:tcW w:w="992" w:type="dxa"/>
            <w:tcBorders>
              <w:top w:val="nil"/>
              <w:left w:val="nil"/>
              <w:bottom w:val="single" w:sz="4" w:space="0" w:color="auto"/>
              <w:right w:val="single" w:sz="4" w:space="0" w:color="auto"/>
            </w:tcBorders>
            <w:shd w:val="clear" w:color="auto" w:fill="auto"/>
            <w:vAlign w:val="center"/>
            <w:hideMark/>
          </w:tcPr>
          <w:p w14:paraId="17F50913" w14:textId="7F87A22D"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1,6</w:t>
            </w:r>
          </w:p>
        </w:tc>
        <w:tc>
          <w:tcPr>
            <w:tcW w:w="992" w:type="dxa"/>
            <w:tcBorders>
              <w:top w:val="nil"/>
              <w:left w:val="nil"/>
              <w:bottom w:val="single" w:sz="4" w:space="0" w:color="auto"/>
              <w:right w:val="single" w:sz="4" w:space="0" w:color="auto"/>
            </w:tcBorders>
            <w:shd w:val="clear" w:color="auto" w:fill="auto"/>
            <w:vAlign w:val="center"/>
            <w:hideMark/>
          </w:tcPr>
          <w:p w14:paraId="2E69CE02" w14:textId="002A3B87"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3,6</w:t>
            </w:r>
          </w:p>
        </w:tc>
        <w:tc>
          <w:tcPr>
            <w:tcW w:w="992" w:type="dxa"/>
            <w:tcBorders>
              <w:top w:val="nil"/>
              <w:left w:val="nil"/>
              <w:bottom w:val="single" w:sz="4" w:space="0" w:color="auto"/>
              <w:right w:val="single" w:sz="4" w:space="0" w:color="auto"/>
            </w:tcBorders>
            <w:shd w:val="clear" w:color="auto" w:fill="auto"/>
            <w:vAlign w:val="center"/>
            <w:hideMark/>
          </w:tcPr>
          <w:p w14:paraId="2C10EDBB" w14:textId="2CACAE4B"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3,5</w:t>
            </w:r>
          </w:p>
        </w:tc>
        <w:tc>
          <w:tcPr>
            <w:tcW w:w="1134" w:type="dxa"/>
            <w:tcBorders>
              <w:top w:val="nil"/>
              <w:left w:val="nil"/>
              <w:bottom w:val="single" w:sz="4" w:space="0" w:color="auto"/>
              <w:right w:val="single" w:sz="4" w:space="0" w:color="auto"/>
            </w:tcBorders>
            <w:shd w:val="clear" w:color="000000" w:fill="FFFFFF"/>
            <w:vAlign w:val="center"/>
            <w:hideMark/>
          </w:tcPr>
          <w:p w14:paraId="207CF1F5" w14:textId="66F1E5EC"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4,7</w:t>
            </w:r>
          </w:p>
        </w:tc>
        <w:tc>
          <w:tcPr>
            <w:tcW w:w="1134" w:type="dxa"/>
            <w:tcBorders>
              <w:top w:val="nil"/>
              <w:left w:val="nil"/>
              <w:bottom w:val="single" w:sz="4" w:space="0" w:color="auto"/>
              <w:right w:val="single" w:sz="4" w:space="0" w:color="auto"/>
            </w:tcBorders>
            <w:shd w:val="clear" w:color="000000" w:fill="FFFFFF"/>
            <w:vAlign w:val="center"/>
            <w:hideMark/>
          </w:tcPr>
          <w:p w14:paraId="745B015E" w14:textId="6C9FF51A"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4,9</w:t>
            </w:r>
          </w:p>
        </w:tc>
        <w:tc>
          <w:tcPr>
            <w:tcW w:w="1134" w:type="dxa"/>
            <w:tcBorders>
              <w:top w:val="nil"/>
              <w:left w:val="nil"/>
              <w:bottom w:val="single" w:sz="4" w:space="0" w:color="auto"/>
              <w:right w:val="single" w:sz="4" w:space="0" w:color="auto"/>
            </w:tcBorders>
            <w:shd w:val="clear" w:color="000000" w:fill="FFFFFF"/>
            <w:vAlign w:val="center"/>
            <w:hideMark/>
          </w:tcPr>
          <w:p w14:paraId="62506A48" w14:textId="1BABA37D"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4,6</w:t>
            </w:r>
          </w:p>
        </w:tc>
        <w:tc>
          <w:tcPr>
            <w:tcW w:w="1594" w:type="dxa"/>
            <w:tcBorders>
              <w:top w:val="nil"/>
              <w:left w:val="nil"/>
              <w:bottom w:val="single" w:sz="4" w:space="0" w:color="auto"/>
              <w:right w:val="single" w:sz="4" w:space="0" w:color="auto"/>
            </w:tcBorders>
            <w:shd w:val="clear" w:color="000000" w:fill="FFFFFF"/>
            <w:vAlign w:val="center"/>
            <w:hideMark/>
          </w:tcPr>
          <w:p w14:paraId="420A452A" w14:textId="317FFF2D"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5,0</w:t>
            </w:r>
          </w:p>
        </w:tc>
      </w:tr>
      <w:tr w:rsidR="00F71F2E" w:rsidRPr="00BF5D12" w14:paraId="2B21E13C"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486B79B"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lang w:eastAsia="ru-RU"/>
              </w:rPr>
            </w:pPr>
            <w:r w:rsidRPr="00BF5D12">
              <w:rPr>
                <w:rFonts w:ascii="Times New Roman" w:eastAsia="Times New Roman" w:hAnsi="Times New Roman" w:cs="Times New Roman"/>
                <w:lang w:eastAsia="ru-RU"/>
              </w:rPr>
              <w:t>7.3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F3E85EF" w14:textId="77777777" w:rsidR="00B70A48" w:rsidRPr="00BF5D12" w:rsidRDefault="00B70A48" w:rsidP="0072353C">
            <w:pPr>
              <w:spacing w:before="100" w:beforeAutospacing="1" w:after="100" w:afterAutospacing="1" w:line="240" w:lineRule="auto"/>
              <w:jc w:val="center"/>
              <w:rPr>
                <w:rFonts w:ascii="Times New Roman" w:eastAsia="Times New Roman" w:hAnsi="Times New Roman" w:cs="Times New Roman"/>
                <w:i/>
                <w:iCs/>
                <w:lang w:eastAsia="ru-RU"/>
              </w:rPr>
            </w:pPr>
            <w:r w:rsidRPr="00BF5D12">
              <w:rPr>
                <w:rFonts w:ascii="Times New Roman" w:eastAsia="Times New Roman" w:hAnsi="Times New Roman" w:cs="Times New Roman"/>
                <w:i/>
                <w:iCs/>
                <w:lang w:eastAsia="ru-RU"/>
              </w:rPr>
              <w:t>Тестирование и контроль</w:t>
            </w:r>
          </w:p>
        </w:tc>
        <w:tc>
          <w:tcPr>
            <w:tcW w:w="993" w:type="dxa"/>
            <w:tcBorders>
              <w:top w:val="nil"/>
              <w:left w:val="nil"/>
              <w:bottom w:val="single" w:sz="4" w:space="0" w:color="auto"/>
              <w:right w:val="single" w:sz="4" w:space="0" w:color="auto"/>
            </w:tcBorders>
            <w:shd w:val="clear" w:color="auto" w:fill="auto"/>
            <w:vAlign w:val="center"/>
            <w:hideMark/>
          </w:tcPr>
          <w:p w14:paraId="0CA4E663" w14:textId="76569FB0"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0,7</w:t>
            </w:r>
          </w:p>
        </w:tc>
        <w:tc>
          <w:tcPr>
            <w:tcW w:w="992" w:type="dxa"/>
            <w:tcBorders>
              <w:top w:val="nil"/>
              <w:left w:val="nil"/>
              <w:bottom w:val="single" w:sz="4" w:space="0" w:color="auto"/>
              <w:right w:val="single" w:sz="4" w:space="0" w:color="auto"/>
            </w:tcBorders>
            <w:shd w:val="clear" w:color="auto" w:fill="auto"/>
            <w:vAlign w:val="center"/>
            <w:hideMark/>
          </w:tcPr>
          <w:p w14:paraId="2D271F29" w14:textId="4ACFFE3F"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0,5</w:t>
            </w:r>
          </w:p>
        </w:tc>
        <w:tc>
          <w:tcPr>
            <w:tcW w:w="992" w:type="dxa"/>
            <w:tcBorders>
              <w:top w:val="nil"/>
              <w:left w:val="nil"/>
              <w:bottom w:val="single" w:sz="4" w:space="0" w:color="auto"/>
              <w:right w:val="single" w:sz="4" w:space="0" w:color="auto"/>
            </w:tcBorders>
            <w:shd w:val="clear" w:color="auto" w:fill="auto"/>
            <w:vAlign w:val="center"/>
            <w:hideMark/>
          </w:tcPr>
          <w:p w14:paraId="50E32E67" w14:textId="10A46F24"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0,5</w:t>
            </w:r>
          </w:p>
        </w:tc>
        <w:tc>
          <w:tcPr>
            <w:tcW w:w="992" w:type="dxa"/>
            <w:tcBorders>
              <w:top w:val="nil"/>
              <w:left w:val="nil"/>
              <w:bottom w:val="single" w:sz="4" w:space="0" w:color="auto"/>
              <w:right w:val="single" w:sz="4" w:space="0" w:color="auto"/>
            </w:tcBorders>
            <w:shd w:val="clear" w:color="auto" w:fill="auto"/>
            <w:vAlign w:val="center"/>
            <w:hideMark/>
          </w:tcPr>
          <w:p w14:paraId="3677FC56" w14:textId="68083B9E"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1,1</w:t>
            </w:r>
          </w:p>
        </w:tc>
        <w:tc>
          <w:tcPr>
            <w:tcW w:w="993" w:type="dxa"/>
            <w:tcBorders>
              <w:top w:val="nil"/>
              <w:left w:val="nil"/>
              <w:bottom w:val="single" w:sz="4" w:space="0" w:color="auto"/>
              <w:right w:val="single" w:sz="4" w:space="0" w:color="auto"/>
            </w:tcBorders>
            <w:shd w:val="clear" w:color="auto" w:fill="auto"/>
            <w:vAlign w:val="center"/>
            <w:hideMark/>
          </w:tcPr>
          <w:p w14:paraId="34183DB1" w14:textId="2EE8201A"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w:t>
            </w:r>
          </w:p>
        </w:tc>
        <w:tc>
          <w:tcPr>
            <w:tcW w:w="992" w:type="dxa"/>
            <w:tcBorders>
              <w:top w:val="nil"/>
              <w:left w:val="nil"/>
              <w:bottom w:val="single" w:sz="4" w:space="0" w:color="auto"/>
              <w:right w:val="single" w:sz="4" w:space="0" w:color="auto"/>
            </w:tcBorders>
            <w:shd w:val="clear" w:color="auto" w:fill="auto"/>
            <w:vAlign w:val="center"/>
            <w:hideMark/>
          </w:tcPr>
          <w:p w14:paraId="21038FF6" w14:textId="008503E7"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0,8</w:t>
            </w:r>
          </w:p>
        </w:tc>
        <w:tc>
          <w:tcPr>
            <w:tcW w:w="992" w:type="dxa"/>
            <w:tcBorders>
              <w:top w:val="nil"/>
              <w:left w:val="nil"/>
              <w:bottom w:val="single" w:sz="4" w:space="0" w:color="auto"/>
              <w:right w:val="single" w:sz="4" w:space="0" w:color="auto"/>
            </w:tcBorders>
            <w:shd w:val="clear" w:color="auto" w:fill="auto"/>
            <w:vAlign w:val="center"/>
            <w:hideMark/>
          </w:tcPr>
          <w:p w14:paraId="20B68FFC" w14:textId="597A420E"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0,9</w:t>
            </w:r>
          </w:p>
        </w:tc>
        <w:tc>
          <w:tcPr>
            <w:tcW w:w="992" w:type="dxa"/>
            <w:tcBorders>
              <w:top w:val="nil"/>
              <w:left w:val="nil"/>
              <w:bottom w:val="single" w:sz="4" w:space="0" w:color="auto"/>
              <w:right w:val="single" w:sz="4" w:space="0" w:color="auto"/>
            </w:tcBorders>
            <w:shd w:val="clear" w:color="auto" w:fill="auto"/>
            <w:vAlign w:val="center"/>
            <w:hideMark/>
          </w:tcPr>
          <w:p w14:paraId="16BE7231" w14:textId="6957A0D6"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0,9</w:t>
            </w:r>
          </w:p>
        </w:tc>
        <w:tc>
          <w:tcPr>
            <w:tcW w:w="1134" w:type="dxa"/>
            <w:tcBorders>
              <w:top w:val="nil"/>
              <w:left w:val="nil"/>
              <w:bottom w:val="single" w:sz="4" w:space="0" w:color="auto"/>
              <w:right w:val="single" w:sz="4" w:space="0" w:color="auto"/>
            </w:tcBorders>
            <w:shd w:val="clear" w:color="000000" w:fill="FFFFFF"/>
            <w:vAlign w:val="center"/>
            <w:hideMark/>
          </w:tcPr>
          <w:p w14:paraId="232F8BC2" w14:textId="6DD592B1"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1,1</w:t>
            </w:r>
          </w:p>
        </w:tc>
        <w:tc>
          <w:tcPr>
            <w:tcW w:w="1134" w:type="dxa"/>
            <w:tcBorders>
              <w:top w:val="nil"/>
              <w:left w:val="nil"/>
              <w:bottom w:val="single" w:sz="4" w:space="0" w:color="auto"/>
              <w:right w:val="single" w:sz="4" w:space="0" w:color="auto"/>
            </w:tcBorders>
            <w:shd w:val="clear" w:color="000000" w:fill="FFFFFF"/>
            <w:vAlign w:val="center"/>
            <w:hideMark/>
          </w:tcPr>
          <w:p w14:paraId="72114FAA" w14:textId="2D8EB9F9"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1,1</w:t>
            </w:r>
          </w:p>
        </w:tc>
        <w:tc>
          <w:tcPr>
            <w:tcW w:w="1134" w:type="dxa"/>
            <w:tcBorders>
              <w:top w:val="nil"/>
              <w:left w:val="nil"/>
              <w:bottom w:val="single" w:sz="4" w:space="0" w:color="auto"/>
              <w:right w:val="single" w:sz="4" w:space="0" w:color="auto"/>
            </w:tcBorders>
            <w:shd w:val="clear" w:color="000000" w:fill="FFFFFF"/>
            <w:vAlign w:val="center"/>
            <w:hideMark/>
          </w:tcPr>
          <w:p w14:paraId="1D2A23D2" w14:textId="18FB1ABE"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1,4</w:t>
            </w:r>
          </w:p>
        </w:tc>
        <w:tc>
          <w:tcPr>
            <w:tcW w:w="1594" w:type="dxa"/>
            <w:tcBorders>
              <w:top w:val="nil"/>
              <w:left w:val="nil"/>
              <w:bottom w:val="single" w:sz="4" w:space="0" w:color="auto"/>
              <w:right w:val="single" w:sz="4" w:space="0" w:color="auto"/>
            </w:tcBorders>
            <w:shd w:val="clear" w:color="000000" w:fill="FFFFFF"/>
            <w:vAlign w:val="center"/>
            <w:hideMark/>
          </w:tcPr>
          <w:p w14:paraId="74ACFAE4" w14:textId="7B21843B" w:rsidR="00B70A48" w:rsidRPr="00A2242F" w:rsidRDefault="00B70A48" w:rsidP="00B20EAA">
            <w:pPr>
              <w:spacing w:after="0" w:line="240" w:lineRule="auto"/>
              <w:jc w:val="center"/>
              <w:rPr>
                <w:rFonts w:ascii="Times New Roman" w:eastAsia="Times New Roman" w:hAnsi="Times New Roman" w:cs="Times New Roman"/>
                <w:i/>
                <w:iCs/>
                <w:color w:val="FF0000"/>
                <w:lang w:eastAsia="ru-RU"/>
              </w:rPr>
            </w:pPr>
            <w:r w:rsidRPr="00A2242F">
              <w:rPr>
                <w:rFonts w:ascii="Times New Roman" w:hAnsi="Times New Roman" w:cs="Times New Roman"/>
                <w:i/>
              </w:rPr>
              <w:t>1,5</w:t>
            </w:r>
          </w:p>
        </w:tc>
      </w:tr>
      <w:tr w:rsidR="00F71F2E" w:rsidRPr="00BF5D12" w14:paraId="15B41BA0" w14:textId="77777777" w:rsidTr="00F71F2E">
        <w:trPr>
          <w:trHeight w:val="37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DCA7D8F" w14:textId="77777777" w:rsidR="00B70A48" w:rsidRPr="00BF5D12" w:rsidRDefault="00B70A48" w:rsidP="009D4CC6">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C3FAAB7" w14:textId="77777777" w:rsidR="00B70A48" w:rsidRPr="00BF5D12" w:rsidRDefault="00B70A48" w:rsidP="0072353C">
            <w:pPr>
              <w:spacing w:before="100" w:beforeAutospacing="1" w:after="100" w:afterAutospacing="1" w:line="240" w:lineRule="auto"/>
              <w:jc w:val="center"/>
              <w:rPr>
                <w:rFonts w:ascii="Times New Roman" w:eastAsia="Times New Roman" w:hAnsi="Times New Roman" w:cs="Times New Roman"/>
                <w:bCs/>
                <w:lang w:eastAsia="ru-RU"/>
              </w:rPr>
            </w:pPr>
            <w:r w:rsidRPr="00BF5D12">
              <w:rPr>
                <w:rFonts w:ascii="Times New Roman" w:eastAsia="Times New Roman" w:hAnsi="Times New Roman" w:cs="Times New Roman"/>
                <w:bCs/>
                <w:lang w:eastAsia="ru-RU"/>
              </w:rPr>
              <w:t>Всего за год</w:t>
            </w:r>
          </w:p>
        </w:tc>
        <w:tc>
          <w:tcPr>
            <w:tcW w:w="993" w:type="dxa"/>
            <w:tcBorders>
              <w:top w:val="nil"/>
              <w:left w:val="nil"/>
              <w:bottom w:val="single" w:sz="4" w:space="0" w:color="auto"/>
              <w:right w:val="single" w:sz="4" w:space="0" w:color="auto"/>
            </w:tcBorders>
            <w:shd w:val="clear" w:color="auto" w:fill="auto"/>
            <w:vAlign w:val="center"/>
            <w:hideMark/>
          </w:tcPr>
          <w:p w14:paraId="61853187" w14:textId="1430E717"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4DC9FC68" w14:textId="255E5732"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58E4FEFE" w14:textId="5BD9EA07"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64172E9D" w14:textId="15D62163"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3" w:type="dxa"/>
            <w:tcBorders>
              <w:top w:val="nil"/>
              <w:left w:val="nil"/>
              <w:bottom w:val="single" w:sz="4" w:space="0" w:color="auto"/>
              <w:right w:val="single" w:sz="4" w:space="0" w:color="auto"/>
            </w:tcBorders>
            <w:shd w:val="clear" w:color="auto" w:fill="auto"/>
            <w:vAlign w:val="center"/>
            <w:hideMark/>
          </w:tcPr>
          <w:p w14:paraId="68641CCB" w14:textId="677271E2"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63B176D4" w14:textId="6FCC0106"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2A28901D" w14:textId="1D64AFE8"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992" w:type="dxa"/>
            <w:tcBorders>
              <w:top w:val="nil"/>
              <w:left w:val="nil"/>
              <w:bottom w:val="single" w:sz="4" w:space="0" w:color="auto"/>
              <w:right w:val="single" w:sz="4" w:space="0" w:color="auto"/>
            </w:tcBorders>
            <w:shd w:val="clear" w:color="auto" w:fill="auto"/>
            <w:vAlign w:val="center"/>
            <w:hideMark/>
          </w:tcPr>
          <w:p w14:paraId="712D6DFE" w14:textId="03D397B3"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vAlign w:val="center"/>
            <w:hideMark/>
          </w:tcPr>
          <w:p w14:paraId="76E191B8" w14:textId="3675499D"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vAlign w:val="center"/>
            <w:hideMark/>
          </w:tcPr>
          <w:p w14:paraId="46A04823" w14:textId="2DD73197"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c>
          <w:tcPr>
            <w:tcW w:w="1134" w:type="dxa"/>
            <w:tcBorders>
              <w:top w:val="nil"/>
              <w:left w:val="nil"/>
              <w:bottom w:val="single" w:sz="4" w:space="0" w:color="auto"/>
              <w:right w:val="single" w:sz="4" w:space="0" w:color="auto"/>
            </w:tcBorders>
            <w:shd w:val="clear" w:color="auto" w:fill="auto"/>
            <w:vAlign w:val="center"/>
            <w:hideMark/>
          </w:tcPr>
          <w:p w14:paraId="0DFC5024" w14:textId="26FBACD4"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96</w:t>
            </w:r>
          </w:p>
        </w:tc>
        <w:tc>
          <w:tcPr>
            <w:tcW w:w="1594" w:type="dxa"/>
            <w:tcBorders>
              <w:top w:val="nil"/>
              <w:left w:val="nil"/>
              <w:bottom w:val="single" w:sz="4" w:space="0" w:color="auto"/>
              <w:right w:val="single" w:sz="4" w:space="0" w:color="auto"/>
            </w:tcBorders>
            <w:shd w:val="clear" w:color="auto" w:fill="auto"/>
            <w:vAlign w:val="center"/>
            <w:hideMark/>
          </w:tcPr>
          <w:p w14:paraId="239B3E5C" w14:textId="56C93C9A" w:rsidR="00B70A48" w:rsidRPr="00B70A48" w:rsidRDefault="00B70A48" w:rsidP="00B20EAA">
            <w:pPr>
              <w:spacing w:after="0" w:line="240" w:lineRule="auto"/>
              <w:jc w:val="center"/>
              <w:rPr>
                <w:rFonts w:ascii="Times New Roman" w:eastAsia="Times New Roman" w:hAnsi="Times New Roman" w:cs="Times New Roman"/>
                <w:bCs/>
                <w:color w:val="FF0000"/>
                <w:lang w:eastAsia="ru-RU"/>
              </w:rPr>
            </w:pPr>
            <w:r w:rsidRPr="00B70A48">
              <w:rPr>
                <w:rFonts w:ascii="Times New Roman" w:hAnsi="Times New Roman" w:cs="Times New Roman"/>
              </w:rPr>
              <w:t>100</w:t>
            </w:r>
          </w:p>
        </w:tc>
      </w:tr>
    </w:tbl>
    <w:p w14:paraId="17187812" w14:textId="77777777" w:rsidR="00F1662D" w:rsidRDefault="00F1662D" w:rsidP="009D4CC6">
      <w:pPr>
        <w:spacing w:after="0" w:line="360" w:lineRule="exact"/>
        <w:ind w:right="-284"/>
        <w:rPr>
          <w:rFonts w:ascii="Times New Roman" w:eastAsia="Times New Roman" w:hAnsi="Times New Roman" w:cs="Times New Roman"/>
          <w:b/>
          <w:bCs/>
          <w:sz w:val="32"/>
          <w:szCs w:val="32"/>
          <w:lang w:eastAsia="ru-RU"/>
        </w:rPr>
      </w:pPr>
    </w:p>
    <w:p w14:paraId="6A910DAF" w14:textId="2F20214A" w:rsidR="00BF5D12" w:rsidRPr="00894993" w:rsidRDefault="00A45060" w:rsidP="00A718D4">
      <w:pPr>
        <w:spacing w:after="0" w:line="360" w:lineRule="exact"/>
        <w:ind w:left="-142" w:right="-284" w:firstLine="709"/>
        <w:jc w:val="center"/>
        <w:rPr>
          <w:rFonts w:ascii="Times New Roman" w:eastAsia="Times New Roman" w:hAnsi="Times New Roman" w:cs="Times New Roman"/>
          <w:b/>
          <w:bCs/>
          <w:sz w:val="28"/>
          <w:szCs w:val="28"/>
          <w:lang w:eastAsia="ru-RU"/>
        </w:rPr>
      </w:pPr>
      <w:r w:rsidRPr="00894993">
        <w:rPr>
          <w:rFonts w:ascii="Times New Roman" w:eastAsia="Times New Roman" w:hAnsi="Times New Roman" w:cs="Times New Roman"/>
          <w:b/>
          <w:bCs/>
          <w:sz w:val="28"/>
          <w:szCs w:val="28"/>
          <w:lang w:eastAsia="ru-RU"/>
        </w:rPr>
        <w:t>Годовой учебно-тренировочный план</w:t>
      </w:r>
    </w:p>
    <w:p w14:paraId="59C6F399" w14:textId="77777777" w:rsidR="00BF5D12" w:rsidRDefault="00BF5D12" w:rsidP="00A718D4">
      <w:pPr>
        <w:spacing w:after="0" w:line="360" w:lineRule="exact"/>
        <w:ind w:left="-142" w:right="-284" w:firstLine="709"/>
        <w:rPr>
          <w:rFonts w:ascii="Times New Roman" w:eastAsia="Times New Roman" w:hAnsi="Times New Roman" w:cs="Times New Roman"/>
          <w:b/>
          <w:bCs/>
          <w:sz w:val="32"/>
          <w:szCs w:val="32"/>
          <w:lang w:eastAsia="ru-RU"/>
        </w:rPr>
      </w:pPr>
    </w:p>
    <w:tbl>
      <w:tblPr>
        <w:tblW w:w="15735" w:type="dxa"/>
        <w:tblInd w:w="-601" w:type="dxa"/>
        <w:tblLayout w:type="fixed"/>
        <w:tblLook w:val="04A0" w:firstRow="1" w:lastRow="0" w:firstColumn="1" w:lastColumn="0" w:noHBand="0" w:noVBand="1"/>
      </w:tblPr>
      <w:tblGrid>
        <w:gridCol w:w="567"/>
        <w:gridCol w:w="2552"/>
        <w:gridCol w:w="961"/>
        <w:gridCol w:w="882"/>
        <w:gridCol w:w="992"/>
        <w:gridCol w:w="992"/>
        <w:gridCol w:w="993"/>
        <w:gridCol w:w="992"/>
        <w:gridCol w:w="992"/>
        <w:gridCol w:w="1008"/>
        <w:gridCol w:w="924"/>
        <w:gridCol w:w="924"/>
        <w:gridCol w:w="1255"/>
        <w:gridCol w:w="1701"/>
      </w:tblGrid>
      <w:tr w:rsidR="00894993" w:rsidRPr="00F1662D" w14:paraId="57540B4D" w14:textId="77777777" w:rsidTr="00F71F2E">
        <w:trPr>
          <w:trHeight w:val="7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3B50C"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954C99"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Виды спортивной подготовки и иные мероприятия</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20A86F1D"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Этап начальной подготовки</w:t>
            </w:r>
          </w:p>
        </w:tc>
        <w:tc>
          <w:tcPr>
            <w:tcW w:w="4977" w:type="dxa"/>
            <w:gridSpan w:val="5"/>
            <w:tcBorders>
              <w:top w:val="single" w:sz="4" w:space="0" w:color="auto"/>
              <w:left w:val="nil"/>
              <w:bottom w:val="single" w:sz="4" w:space="0" w:color="auto"/>
              <w:right w:val="single" w:sz="4" w:space="0" w:color="000000"/>
            </w:tcBorders>
            <w:shd w:val="clear" w:color="auto" w:fill="auto"/>
            <w:vAlign w:val="center"/>
            <w:hideMark/>
          </w:tcPr>
          <w:p w14:paraId="78BB63BA"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Учебно-тренировочный этап                                                                                                                                                                                                                                                                 (этап спортивной специализации)</w:t>
            </w:r>
          </w:p>
        </w:tc>
        <w:tc>
          <w:tcPr>
            <w:tcW w:w="3103" w:type="dxa"/>
            <w:gridSpan w:val="3"/>
            <w:tcBorders>
              <w:top w:val="single" w:sz="4" w:space="0" w:color="auto"/>
              <w:left w:val="nil"/>
              <w:bottom w:val="single" w:sz="4" w:space="0" w:color="auto"/>
              <w:right w:val="single" w:sz="4" w:space="0" w:color="000000"/>
            </w:tcBorders>
            <w:shd w:val="clear" w:color="auto" w:fill="auto"/>
            <w:vAlign w:val="center"/>
            <w:hideMark/>
          </w:tcPr>
          <w:p w14:paraId="47EDDF9D"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Этап совершенствования спортивного мастерства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A86C6B" w14:textId="77777777" w:rsidR="00894993" w:rsidRPr="00F1662D" w:rsidRDefault="00894993" w:rsidP="0081535B">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Этап высшего спортивного мастерства</w:t>
            </w:r>
          </w:p>
        </w:tc>
      </w:tr>
      <w:tr w:rsidR="00894993" w:rsidRPr="00F1662D" w14:paraId="5D5F9B67" w14:textId="77777777" w:rsidTr="00F71F2E">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427F49" w14:textId="77777777" w:rsidR="00894993" w:rsidRPr="00F1662D" w:rsidRDefault="00894993" w:rsidP="00D358FB">
            <w:pPr>
              <w:spacing w:before="100" w:beforeAutospacing="1" w:after="100" w:afterAutospacing="1" w:line="240" w:lineRule="auto"/>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819E617" w14:textId="77777777" w:rsidR="00894993" w:rsidRPr="00F1662D" w:rsidRDefault="00894993" w:rsidP="0072353C">
            <w:pPr>
              <w:spacing w:after="0" w:line="240" w:lineRule="auto"/>
              <w:rPr>
                <w:rFonts w:ascii="Times New Roman" w:eastAsia="Times New Roman" w:hAnsi="Times New Roman" w:cs="Times New Roman"/>
                <w:bCs/>
                <w:lang w:eastAsia="ru-RU"/>
              </w:rPr>
            </w:pPr>
          </w:p>
        </w:tc>
        <w:tc>
          <w:tcPr>
            <w:tcW w:w="961" w:type="dxa"/>
            <w:tcBorders>
              <w:top w:val="nil"/>
              <w:left w:val="nil"/>
              <w:bottom w:val="single" w:sz="4" w:space="0" w:color="auto"/>
              <w:right w:val="single" w:sz="4" w:space="0" w:color="auto"/>
            </w:tcBorders>
            <w:shd w:val="clear" w:color="auto" w:fill="auto"/>
            <w:vAlign w:val="center"/>
            <w:hideMark/>
          </w:tcPr>
          <w:p w14:paraId="449CE0A3"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До года</w:t>
            </w:r>
          </w:p>
        </w:tc>
        <w:tc>
          <w:tcPr>
            <w:tcW w:w="1874" w:type="dxa"/>
            <w:gridSpan w:val="2"/>
            <w:tcBorders>
              <w:top w:val="single" w:sz="4" w:space="0" w:color="auto"/>
              <w:left w:val="nil"/>
              <w:bottom w:val="single" w:sz="4" w:space="0" w:color="auto"/>
              <w:right w:val="single" w:sz="4" w:space="0" w:color="000000"/>
            </w:tcBorders>
            <w:shd w:val="clear" w:color="auto" w:fill="auto"/>
            <w:vAlign w:val="center"/>
            <w:hideMark/>
          </w:tcPr>
          <w:p w14:paraId="5162B6B7"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Свыше года</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14:paraId="53085ABA"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До трех лет</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028D8005"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Свыше трех лет</w:t>
            </w:r>
          </w:p>
        </w:tc>
        <w:tc>
          <w:tcPr>
            <w:tcW w:w="3103" w:type="dxa"/>
            <w:gridSpan w:val="3"/>
            <w:tcBorders>
              <w:top w:val="single" w:sz="4" w:space="0" w:color="auto"/>
              <w:left w:val="nil"/>
              <w:bottom w:val="single" w:sz="4" w:space="0" w:color="auto"/>
              <w:right w:val="single" w:sz="4" w:space="0" w:color="000000"/>
            </w:tcBorders>
            <w:shd w:val="clear" w:color="auto" w:fill="auto"/>
            <w:vAlign w:val="center"/>
            <w:hideMark/>
          </w:tcPr>
          <w:p w14:paraId="0974E941"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Не ограничивается</w:t>
            </w:r>
          </w:p>
        </w:tc>
        <w:tc>
          <w:tcPr>
            <w:tcW w:w="1701" w:type="dxa"/>
            <w:tcBorders>
              <w:top w:val="nil"/>
              <w:left w:val="nil"/>
              <w:bottom w:val="single" w:sz="4" w:space="0" w:color="auto"/>
              <w:right w:val="single" w:sz="4" w:space="0" w:color="auto"/>
            </w:tcBorders>
            <w:shd w:val="clear" w:color="auto" w:fill="auto"/>
            <w:vAlign w:val="center"/>
            <w:hideMark/>
          </w:tcPr>
          <w:p w14:paraId="6525273F" w14:textId="534EB73F" w:rsidR="00894993" w:rsidRPr="00F1662D" w:rsidRDefault="00F71F2E" w:rsidP="00F71F2E">
            <w:pPr>
              <w:spacing w:after="0" w:line="240" w:lineRule="auto"/>
              <w:ind w:left="-25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Не ограничиваетс</w:t>
            </w:r>
            <w:r w:rsidR="00894993" w:rsidRPr="00F1662D">
              <w:rPr>
                <w:rFonts w:ascii="Times New Roman" w:eastAsia="Times New Roman" w:hAnsi="Times New Roman" w:cs="Times New Roman"/>
                <w:bCs/>
                <w:lang w:eastAsia="ru-RU"/>
              </w:rPr>
              <w:t>я</w:t>
            </w:r>
          </w:p>
        </w:tc>
      </w:tr>
      <w:tr w:rsidR="00894993" w:rsidRPr="00F1662D" w14:paraId="30260AEB" w14:textId="77777777" w:rsidTr="00F71F2E">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7D9B52E" w14:textId="77777777" w:rsidR="00894993" w:rsidRPr="00F1662D" w:rsidRDefault="00894993" w:rsidP="00D358FB">
            <w:pPr>
              <w:spacing w:before="100" w:beforeAutospacing="1" w:after="100" w:afterAutospacing="1" w:line="240" w:lineRule="auto"/>
              <w:rPr>
                <w:rFonts w:ascii="Times New Roman" w:eastAsia="Times New Roman" w:hAnsi="Times New Roman" w:cs="Times New Roman"/>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6087BBB" w14:textId="77777777" w:rsidR="00894993" w:rsidRPr="00F1662D" w:rsidRDefault="00894993" w:rsidP="0072353C">
            <w:pPr>
              <w:spacing w:after="0" w:line="240" w:lineRule="auto"/>
              <w:rPr>
                <w:rFonts w:ascii="Times New Roman" w:eastAsia="Times New Roman" w:hAnsi="Times New Roman" w:cs="Times New Roman"/>
                <w:bCs/>
                <w:lang w:eastAsia="ru-RU"/>
              </w:rPr>
            </w:pPr>
          </w:p>
        </w:tc>
        <w:tc>
          <w:tcPr>
            <w:tcW w:w="961" w:type="dxa"/>
            <w:tcBorders>
              <w:top w:val="nil"/>
              <w:left w:val="nil"/>
              <w:bottom w:val="single" w:sz="4" w:space="0" w:color="auto"/>
              <w:right w:val="single" w:sz="4" w:space="0" w:color="auto"/>
            </w:tcBorders>
            <w:shd w:val="clear" w:color="auto" w:fill="auto"/>
            <w:vAlign w:val="center"/>
            <w:hideMark/>
          </w:tcPr>
          <w:p w14:paraId="7E7F7C7D"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ЭНП-1</w:t>
            </w:r>
          </w:p>
        </w:tc>
        <w:tc>
          <w:tcPr>
            <w:tcW w:w="882" w:type="dxa"/>
            <w:tcBorders>
              <w:top w:val="nil"/>
              <w:left w:val="nil"/>
              <w:bottom w:val="single" w:sz="4" w:space="0" w:color="auto"/>
              <w:right w:val="single" w:sz="4" w:space="0" w:color="auto"/>
            </w:tcBorders>
            <w:shd w:val="clear" w:color="auto" w:fill="auto"/>
            <w:vAlign w:val="center"/>
            <w:hideMark/>
          </w:tcPr>
          <w:p w14:paraId="7BD7B327"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ЭНП-2</w:t>
            </w:r>
          </w:p>
        </w:tc>
        <w:tc>
          <w:tcPr>
            <w:tcW w:w="992" w:type="dxa"/>
            <w:tcBorders>
              <w:top w:val="nil"/>
              <w:left w:val="nil"/>
              <w:bottom w:val="single" w:sz="4" w:space="0" w:color="auto"/>
              <w:right w:val="single" w:sz="4" w:space="0" w:color="auto"/>
            </w:tcBorders>
            <w:shd w:val="clear" w:color="auto" w:fill="auto"/>
            <w:vAlign w:val="center"/>
            <w:hideMark/>
          </w:tcPr>
          <w:p w14:paraId="1D00E72A"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ЭНП-3</w:t>
            </w:r>
          </w:p>
        </w:tc>
        <w:tc>
          <w:tcPr>
            <w:tcW w:w="992" w:type="dxa"/>
            <w:tcBorders>
              <w:top w:val="nil"/>
              <w:left w:val="nil"/>
              <w:bottom w:val="single" w:sz="4" w:space="0" w:color="auto"/>
              <w:right w:val="single" w:sz="4" w:space="0" w:color="auto"/>
            </w:tcBorders>
            <w:shd w:val="clear" w:color="auto" w:fill="auto"/>
            <w:vAlign w:val="center"/>
            <w:hideMark/>
          </w:tcPr>
          <w:p w14:paraId="46B103CF"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ТЭ          (ЭСС)-1</w:t>
            </w:r>
          </w:p>
        </w:tc>
        <w:tc>
          <w:tcPr>
            <w:tcW w:w="993" w:type="dxa"/>
            <w:tcBorders>
              <w:top w:val="nil"/>
              <w:left w:val="nil"/>
              <w:bottom w:val="single" w:sz="4" w:space="0" w:color="auto"/>
              <w:right w:val="single" w:sz="4" w:space="0" w:color="auto"/>
            </w:tcBorders>
            <w:shd w:val="clear" w:color="auto" w:fill="auto"/>
            <w:vAlign w:val="center"/>
            <w:hideMark/>
          </w:tcPr>
          <w:p w14:paraId="0FEBF5F7"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ТЭ          (ЭСС)-2</w:t>
            </w:r>
          </w:p>
        </w:tc>
        <w:tc>
          <w:tcPr>
            <w:tcW w:w="992" w:type="dxa"/>
            <w:tcBorders>
              <w:top w:val="nil"/>
              <w:left w:val="nil"/>
              <w:bottom w:val="single" w:sz="4" w:space="0" w:color="auto"/>
              <w:right w:val="single" w:sz="4" w:space="0" w:color="auto"/>
            </w:tcBorders>
            <w:shd w:val="clear" w:color="auto" w:fill="auto"/>
            <w:vAlign w:val="center"/>
            <w:hideMark/>
          </w:tcPr>
          <w:p w14:paraId="6A47CF6F"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ТЭ                 (ЭСС)-3</w:t>
            </w:r>
          </w:p>
        </w:tc>
        <w:tc>
          <w:tcPr>
            <w:tcW w:w="992" w:type="dxa"/>
            <w:tcBorders>
              <w:top w:val="nil"/>
              <w:left w:val="nil"/>
              <w:bottom w:val="single" w:sz="4" w:space="0" w:color="auto"/>
              <w:right w:val="single" w:sz="4" w:space="0" w:color="auto"/>
            </w:tcBorders>
            <w:shd w:val="clear" w:color="auto" w:fill="auto"/>
            <w:vAlign w:val="center"/>
            <w:hideMark/>
          </w:tcPr>
          <w:p w14:paraId="5FEDB2D5"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ТЭ                 (ЭСС)-4</w:t>
            </w:r>
          </w:p>
        </w:tc>
        <w:tc>
          <w:tcPr>
            <w:tcW w:w="1008" w:type="dxa"/>
            <w:tcBorders>
              <w:top w:val="nil"/>
              <w:left w:val="nil"/>
              <w:bottom w:val="single" w:sz="4" w:space="0" w:color="auto"/>
              <w:right w:val="single" w:sz="4" w:space="0" w:color="auto"/>
            </w:tcBorders>
            <w:shd w:val="clear" w:color="auto" w:fill="auto"/>
            <w:vAlign w:val="center"/>
            <w:hideMark/>
          </w:tcPr>
          <w:p w14:paraId="3CF28998"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ТЭ                  (ЭСС)-5</w:t>
            </w:r>
          </w:p>
        </w:tc>
        <w:tc>
          <w:tcPr>
            <w:tcW w:w="924" w:type="dxa"/>
            <w:tcBorders>
              <w:top w:val="nil"/>
              <w:left w:val="nil"/>
              <w:bottom w:val="single" w:sz="4" w:space="0" w:color="auto"/>
              <w:right w:val="single" w:sz="4" w:space="0" w:color="auto"/>
            </w:tcBorders>
            <w:shd w:val="clear" w:color="auto" w:fill="auto"/>
            <w:vAlign w:val="center"/>
            <w:hideMark/>
          </w:tcPr>
          <w:p w14:paraId="3F955B7E"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ЭССМ-1</w:t>
            </w:r>
          </w:p>
        </w:tc>
        <w:tc>
          <w:tcPr>
            <w:tcW w:w="924" w:type="dxa"/>
            <w:tcBorders>
              <w:top w:val="nil"/>
              <w:left w:val="nil"/>
              <w:bottom w:val="single" w:sz="4" w:space="0" w:color="auto"/>
              <w:right w:val="single" w:sz="4" w:space="0" w:color="auto"/>
            </w:tcBorders>
            <w:shd w:val="clear" w:color="auto" w:fill="auto"/>
            <w:vAlign w:val="center"/>
            <w:hideMark/>
          </w:tcPr>
          <w:p w14:paraId="5FE3D15B"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ЭССМ-2</w:t>
            </w:r>
          </w:p>
        </w:tc>
        <w:tc>
          <w:tcPr>
            <w:tcW w:w="1255" w:type="dxa"/>
            <w:tcBorders>
              <w:top w:val="nil"/>
              <w:left w:val="nil"/>
              <w:bottom w:val="single" w:sz="4" w:space="0" w:color="auto"/>
              <w:right w:val="single" w:sz="4" w:space="0" w:color="auto"/>
            </w:tcBorders>
            <w:shd w:val="clear" w:color="auto" w:fill="auto"/>
            <w:vAlign w:val="center"/>
            <w:hideMark/>
          </w:tcPr>
          <w:p w14:paraId="41E36F11"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ЭССМ-3 и более</w:t>
            </w:r>
          </w:p>
        </w:tc>
        <w:tc>
          <w:tcPr>
            <w:tcW w:w="1701" w:type="dxa"/>
            <w:tcBorders>
              <w:top w:val="nil"/>
              <w:left w:val="nil"/>
              <w:bottom w:val="single" w:sz="4" w:space="0" w:color="auto"/>
              <w:right w:val="single" w:sz="4" w:space="0" w:color="auto"/>
            </w:tcBorders>
            <w:shd w:val="clear" w:color="auto" w:fill="auto"/>
            <w:vAlign w:val="center"/>
            <w:hideMark/>
          </w:tcPr>
          <w:p w14:paraId="4D28C54D" w14:textId="77777777" w:rsidR="00894993" w:rsidRPr="00F1662D" w:rsidRDefault="00894993" w:rsidP="00D358FB">
            <w:pPr>
              <w:spacing w:before="100" w:beforeAutospacing="1" w:after="100" w:afterAutospacing="1"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ЭВСМ</w:t>
            </w:r>
          </w:p>
        </w:tc>
      </w:tr>
      <w:tr w:rsidR="00894993" w:rsidRPr="00F1662D" w14:paraId="3B9201A3" w14:textId="77777777" w:rsidTr="00F71F2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2587F0"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BDCCDF0"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 </w:t>
            </w:r>
          </w:p>
        </w:tc>
        <w:tc>
          <w:tcPr>
            <w:tcW w:w="961" w:type="dxa"/>
            <w:tcBorders>
              <w:top w:val="nil"/>
              <w:left w:val="nil"/>
              <w:bottom w:val="single" w:sz="4" w:space="0" w:color="auto"/>
              <w:right w:val="single" w:sz="4" w:space="0" w:color="auto"/>
            </w:tcBorders>
            <w:shd w:val="clear" w:color="auto" w:fill="auto"/>
            <w:vAlign w:val="center"/>
            <w:hideMark/>
          </w:tcPr>
          <w:p w14:paraId="40D56287" w14:textId="77777777" w:rsidR="00894993" w:rsidRPr="00F1662D" w:rsidRDefault="00894993" w:rsidP="0072353C">
            <w:pPr>
              <w:spacing w:after="0" w:line="240" w:lineRule="auto"/>
              <w:jc w:val="center"/>
              <w:rPr>
                <w:rFonts w:ascii="Times New Roman" w:eastAsia="Times New Roman" w:hAnsi="Times New Roman" w:cs="Times New Roman"/>
                <w:bCs/>
                <w:i/>
                <w:iCs/>
                <w:color w:val="000000"/>
                <w:lang w:eastAsia="ru-RU"/>
              </w:rPr>
            </w:pPr>
            <w:r w:rsidRPr="00F1662D">
              <w:rPr>
                <w:rFonts w:ascii="Times New Roman" w:eastAsia="Times New Roman" w:hAnsi="Times New Roman" w:cs="Times New Roman"/>
                <w:bCs/>
                <w:i/>
                <w:iCs/>
                <w:color w:val="000000"/>
                <w:lang w:eastAsia="ru-RU"/>
              </w:rPr>
              <w:t>6 час.</w:t>
            </w:r>
          </w:p>
        </w:tc>
        <w:tc>
          <w:tcPr>
            <w:tcW w:w="882" w:type="dxa"/>
            <w:tcBorders>
              <w:top w:val="nil"/>
              <w:left w:val="nil"/>
              <w:bottom w:val="single" w:sz="4" w:space="0" w:color="auto"/>
              <w:right w:val="single" w:sz="4" w:space="0" w:color="auto"/>
            </w:tcBorders>
            <w:shd w:val="clear" w:color="auto" w:fill="auto"/>
            <w:vAlign w:val="center"/>
            <w:hideMark/>
          </w:tcPr>
          <w:p w14:paraId="5531B5ED"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F1662D">
              <w:rPr>
                <w:rFonts w:ascii="Times New Roman" w:eastAsia="Times New Roman" w:hAnsi="Times New Roman" w:cs="Times New Roman"/>
                <w:bCs/>
                <w:i/>
                <w:iCs/>
                <w:color w:val="000000"/>
                <w:lang w:eastAsia="ru-RU"/>
              </w:rPr>
              <w:t>8 час.</w:t>
            </w:r>
          </w:p>
        </w:tc>
        <w:tc>
          <w:tcPr>
            <w:tcW w:w="992" w:type="dxa"/>
            <w:tcBorders>
              <w:top w:val="nil"/>
              <w:left w:val="nil"/>
              <w:bottom w:val="single" w:sz="4" w:space="0" w:color="auto"/>
              <w:right w:val="single" w:sz="4" w:space="0" w:color="auto"/>
            </w:tcBorders>
            <w:shd w:val="clear" w:color="auto" w:fill="auto"/>
            <w:vAlign w:val="center"/>
            <w:hideMark/>
          </w:tcPr>
          <w:p w14:paraId="6F1D199D"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F1662D">
              <w:rPr>
                <w:rFonts w:ascii="Times New Roman" w:eastAsia="Times New Roman" w:hAnsi="Times New Roman" w:cs="Times New Roman"/>
                <w:bCs/>
                <w:i/>
                <w:iCs/>
                <w:color w:val="000000"/>
                <w:lang w:eastAsia="ru-RU"/>
              </w:rPr>
              <w:t>8 час.</w:t>
            </w:r>
          </w:p>
        </w:tc>
        <w:tc>
          <w:tcPr>
            <w:tcW w:w="992" w:type="dxa"/>
            <w:tcBorders>
              <w:top w:val="nil"/>
              <w:left w:val="nil"/>
              <w:bottom w:val="single" w:sz="4" w:space="0" w:color="auto"/>
              <w:right w:val="single" w:sz="4" w:space="0" w:color="auto"/>
            </w:tcBorders>
            <w:shd w:val="clear" w:color="auto" w:fill="auto"/>
            <w:vAlign w:val="center"/>
            <w:hideMark/>
          </w:tcPr>
          <w:p w14:paraId="4A6C980B"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10 час.</w:t>
            </w:r>
          </w:p>
        </w:tc>
        <w:tc>
          <w:tcPr>
            <w:tcW w:w="993" w:type="dxa"/>
            <w:tcBorders>
              <w:top w:val="nil"/>
              <w:left w:val="nil"/>
              <w:bottom w:val="single" w:sz="4" w:space="0" w:color="auto"/>
              <w:right w:val="single" w:sz="4" w:space="0" w:color="auto"/>
            </w:tcBorders>
            <w:shd w:val="clear" w:color="auto" w:fill="auto"/>
            <w:vAlign w:val="center"/>
            <w:hideMark/>
          </w:tcPr>
          <w:p w14:paraId="4311A926"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12 час.</w:t>
            </w:r>
          </w:p>
        </w:tc>
        <w:tc>
          <w:tcPr>
            <w:tcW w:w="992" w:type="dxa"/>
            <w:tcBorders>
              <w:top w:val="nil"/>
              <w:left w:val="nil"/>
              <w:bottom w:val="single" w:sz="4" w:space="0" w:color="auto"/>
              <w:right w:val="single" w:sz="4" w:space="0" w:color="auto"/>
            </w:tcBorders>
            <w:shd w:val="clear" w:color="auto" w:fill="auto"/>
            <w:vAlign w:val="center"/>
            <w:hideMark/>
          </w:tcPr>
          <w:p w14:paraId="1792F7C4"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14 час.</w:t>
            </w:r>
          </w:p>
        </w:tc>
        <w:tc>
          <w:tcPr>
            <w:tcW w:w="992" w:type="dxa"/>
            <w:tcBorders>
              <w:top w:val="nil"/>
              <w:left w:val="nil"/>
              <w:bottom w:val="single" w:sz="4" w:space="0" w:color="auto"/>
              <w:right w:val="single" w:sz="4" w:space="0" w:color="auto"/>
            </w:tcBorders>
            <w:shd w:val="clear" w:color="auto" w:fill="auto"/>
            <w:vAlign w:val="center"/>
            <w:hideMark/>
          </w:tcPr>
          <w:p w14:paraId="7C37CF53"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16 час.</w:t>
            </w:r>
          </w:p>
        </w:tc>
        <w:tc>
          <w:tcPr>
            <w:tcW w:w="1008" w:type="dxa"/>
            <w:tcBorders>
              <w:top w:val="nil"/>
              <w:left w:val="nil"/>
              <w:bottom w:val="single" w:sz="4" w:space="0" w:color="auto"/>
              <w:right w:val="single" w:sz="4" w:space="0" w:color="auto"/>
            </w:tcBorders>
            <w:shd w:val="clear" w:color="auto" w:fill="auto"/>
            <w:vAlign w:val="center"/>
            <w:hideMark/>
          </w:tcPr>
          <w:p w14:paraId="04199B0B"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18 час.</w:t>
            </w:r>
          </w:p>
        </w:tc>
        <w:tc>
          <w:tcPr>
            <w:tcW w:w="924" w:type="dxa"/>
            <w:tcBorders>
              <w:top w:val="nil"/>
              <w:left w:val="nil"/>
              <w:bottom w:val="single" w:sz="4" w:space="0" w:color="auto"/>
              <w:right w:val="single" w:sz="4" w:space="0" w:color="auto"/>
            </w:tcBorders>
            <w:shd w:val="clear" w:color="auto" w:fill="auto"/>
            <w:vAlign w:val="center"/>
            <w:hideMark/>
          </w:tcPr>
          <w:p w14:paraId="655D9A15"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20 час.</w:t>
            </w:r>
          </w:p>
        </w:tc>
        <w:tc>
          <w:tcPr>
            <w:tcW w:w="924" w:type="dxa"/>
            <w:tcBorders>
              <w:top w:val="nil"/>
              <w:left w:val="nil"/>
              <w:bottom w:val="single" w:sz="4" w:space="0" w:color="auto"/>
              <w:right w:val="single" w:sz="4" w:space="0" w:color="auto"/>
            </w:tcBorders>
            <w:shd w:val="clear" w:color="auto" w:fill="auto"/>
            <w:vAlign w:val="center"/>
            <w:hideMark/>
          </w:tcPr>
          <w:p w14:paraId="52ED1475"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22 час.</w:t>
            </w:r>
          </w:p>
        </w:tc>
        <w:tc>
          <w:tcPr>
            <w:tcW w:w="1255" w:type="dxa"/>
            <w:tcBorders>
              <w:top w:val="nil"/>
              <w:left w:val="nil"/>
              <w:bottom w:val="single" w:sz="4" w:space="0" w:color="auto"/>
              <w:right w:val="single" w:sz="4" w:space="0" w:color="auto"/>
            </w:tcBorders>
            <w:shd w:val="clear" w:color="auto" w:fill="auto"/>
            <w:vAlign w:val="center"/>
            <w:hideMark/>
          </w:tcPr>
          <w:p w14:paraId="6C36BDDE"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lang w:eastAsia="ru-RU"/>
              </w:rPr>
            </w:pPr>
            <w:r w:rsidRPr="00F1662D">
              <w:rPr>
                <w:rFonts w:ascii="Times New Roman" w:eastAsia="Times New Roman" w:hAnsi="Times New Roman" w:cs="Times New Roman"/>
                <w:bCs/>
                <w:i/>
                <w:iCs/>
                <w:lang w:eastAsia="ru-RU"/>
              </w:rPr>
              <w:t>24 час.</w:t>
            </w:r>
          </w:p>
        </w:tc>
        <w:tc>
          <w:tcPr>
            <w:tcW w:w="1701" w:type="dxa"/>
            <w:tcBorders>
              <w:top w:val="nil"/>
              <w:left w:val="nil"/>
              <w:bottom w:val="single" w:sz="4" w:space="0" w:color="auto"/>
              <w:right w:val="single" w:sz="4" w:space="0" w:color="auto"/>
            </w:tcBorders>
            <w:shd w:val="clear" w:color="auto" w:fill="auto"/>
            <w:vAlign w:val="center"/>
            <w:hideMark/>
          </w:tcPr>
          <w:p w14:paraId="0B1EE709"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i/>
                <w:iCs/>
                <w:color w:val="000000"/>
                <w:lang w:eastAsia="ru-RU"/>
              </w:rPr>
            </w:pPr>
            <w:r w:rsidRPr="00F1662D">
              <w:rPr>
                <w:rFonts w:ascii="Times New Roman" w:eastAsia="Times New Roman" w:hAnsi="Times New Roman" w:cs="Times New Roman"/>
                <w:bCs/>
                <w:i/>
                <w:iCs/>
                <w:color w:val="000000"/>
                <w:lang w:eastAsia="ru-RU"/>
              </w:rPr>
              <w:t>32 час.</w:t>
            </w:r>
          </w:p>
        </w:tc>
      </w:tr>
      <w:tr w:rsidR="00894993" w:rsidRPr="00F1662D" w14:paraId="0B1215B2" w14:textId="77777777" w:rsidTr="00F71F2E">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559AFC"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4E27AE68" w14:textId="77777777" w:rsidR="00894993" w:rsidRPr="00F1662D" w:rsidRDefault="00894993" w:rsidP="0072353C">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Общая физическая подготовка</w:t>
            </w:r>
          </w:p>
        </w:tc>
        <w:tc>
          <w:tcPr>
            <w:tcW w:w="961" w:type="dxa"/>
            <w:tcBorders>
              <w:top w:val="nil"/>
              <w:left w:val="nil"/>
              <w:bottom w:val="single" w:sz="4" w:space="0" w:color="auto"/>
              <w:right w:val="single" w:sz="4" w:space="0" w:color="auto"/>
            </w:tcBorders>
            <w:shd w:val="clear" w:color="000000" w:fill="FFFFFF"/>
            <w:vAlign w:val="center"/>
            <w:hideMark/>
          </w:tcPr>
          <w:p w14:paraId="635AA52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193</w:t>
            </w:r>
          </w:p>
        </w:tc>
        <w:tc>
          <w:tcPr>
            <w:tcW w:w="882" w:type="dxa"/>
            <w:tcBorders>
              <w:top w:val="nil"/>
              <w:left w:val="nil"/>
              <w:bottom w:val="single" w:sz="4" w:space="0" w:color="auto"/>
              <w:right w:val="single" w:sz="4" w:space="0" w:color="auto"/>
            </w:tcBorders>
            <w:shd w:val="clear" w:color="000000" w:fill="FFFFFF"/>
            <w:vAlign w:val="center"/>
            <w:hideMark/>
          </w:tcPr>
          <w:p w14:paraId="277F573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237</w:t>
            </w:r>
          </w:p>
        </w:tc>
        <w:tc>
          <w:tcPr>
            <w:tcW w:w="992" w:type="dxa"/>
            <w:tcBorders>
              <w:top w:val="nil"/>
              <w:left w:val="nil"/>
              <w:bottom w:val="single" w:sz="4" w:space="0" w:color="auto"/>
              <w:right w:val="single" w:sz="4" w:space="0" w:color="auto"/>
            </w:tcBorders>
            <w:shd w:val="clear" w:color="000000" w:fill="FFFFFF"/>
            <w:vAlign w:val="center"/>
            <w:hideMark/>
          </w:tcPr>
          <w:p w14:paraId="5B417E5E"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237</w:t>
            </w:r>
          </w:p>
        </w:tc>
        <w:tc>
          <w:tcPr>
            <w:tcW w:w="992" w:type="dxa"/>
            <w:tcBorders>
              <w:top w:val="nil"/>
              <w:left w:val="nil"/>
              <w:bottom w:val="single" w:sz="4" w:space="0" w:color="auto"/>
              <w:right w:val="single" w:sz="4" w:space="0" w:color="auto"/>
            </w:tcBorders>
            <w:shd w:val="clear" w:color="000000" w:fill="FFFFFF"/>
            <w:vAlign w:val="center"/>
            <w:hideMark/>
          </w:tcPr>
          <w:p w14:paraId="7A99CE7C"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224</w:t>
            </w:r>
          </w:p>
        </w:tc>
        <w:tc>
          <w:tcPr>
            <w:tcW w:w="993" w:type="dxa"/>
            <w:tcBorders>
              <w:top w:val="nil"/>
              <w:left w:val="nil"/>
              <w:bottom w:val="single" w:sz="4" w:space="0" w:color="auto"/>
              <w:right w:val="single" w:sz="4" w:space="0" w:color="auto"/>
            </w:tcBorders>
            <w:shd w:val="clear" w:color="000000" w:fill="FFFFFF"/>
            <w:vAlign w:val="center"/>
            <w:hideMark/>
          </w:tcPr>
          <w:p w14:paraId="7993724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268</w:t>
            </w:r>
          </w:p>
        </w:tc>
        <w:tc>
          <w:tcPr>
            <w:tcW w:w="992" w:type="dxa"/>
            <w:tcBorders>
              <w:top w:val="nil"/>
              <w:left w:val="nil"/>
              <w:bottom w:val="single" w:sz="4" w:space="0" w:color="auto"/>
              <w:right w:val="single" w:sz="4" w:space="0" w:color="auto"/>
            </w:tcBorders>
            <w:shd w:val="clear" w:color="000000" w:fill="FFFFFF"/>
            <w:vAlign w:val="center"/>
            <w:hideMark/>
          </w:tcPr>
          <w:p w14:paraId="28947BD8"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313</w:t>
            </w:r>
          </w:p>
        </w:tc>
        <w:tc>
          <w:tcPr>
            <w:tcW w:w="992" w:type="dxa"/>
            <w:tcBorders>
              <w:top w:val="nil"/>
              <w:left w:val="nil"/>
              <w:bottom w:val="single" w:sz="4" w:space="0" w:color="auto"/>
              <w:right w:val="single" w:sz="4" w:space="0" w:color="auto"/>
            </w:tcBorders>
            <w:shd w:val="clear" w:color="000000" w:fill="FFFFFF"/>
            <w:vAlign w:val="center"/>
            <w:hideMark/>
          </w:tcPr>
          <w:p w14:paraId="635FC3C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258</w:t>
            </w:r>
          </w:p>
        </w:tc>
        <w:tc>
          <w:tcPr>
            <w:tcW w:w="1008" w:type="dxa"/>
            <w:tcBorders>
              <w:top w:val="nil"/>
              <w:left w:val="nil"/>
              <w:bottom w:val="single" w:sz="4" w:space="0" w:color="auto"/>
              <w:right w:val="single" w:sz="4" w:space="0" w:color="auto"/>
            </w:tcBorders>
            <w:shd w:val="clear" w:color="000000" w:fill="FFFFFF"/>
            <w:vAlign w:val="center"/>
            <w:hideMark/>
          </w:tcPr>
          <w:p w14:paraId="6BE710A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290</w:t>
            </w:r>
          </w:p>
        </w:tc>
        <w:tc>
          <w:tcPr>
            <w:tcW w:w="924" w:type="dxa"/>
            <w:tcBorders>
              <w:top w:val="nil"/>
              <w:left w:val="nil"/>
              <w:bottom w:val="single" w:sz="4" w:space="0" w:color="auto"/>
              <w:right w:val="single" w:sz="4" w:space="0" w:color="auto"/>
            </w:tcBorders>
            <w:shd w:val="clear" w:color="000000" w:fill="FFFFFF"/>
            <w:vAlign w:val="center"/>
            <w:hideMark/>
          </w:tcPr>
          <w:p w14:paraId="1A776CB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229</w:t>
            </w:r>
          </w:p>
        </w:tc>
        <w:tc>
          <w:tcPr>
            <w:tcW w:w="924" w:type="dxa"/>
            <w:tcBorders>
              <w:top w:val="nil"/>
              <w:left w:val="nil"/>
              <w:bottom w:val="single" w:sz="4" w:space="0" w:color="auto"/>
              <w:right w:val="single" w:sz="4" w:space="0" w:color="auto"/>
            </w:tcBorders>
            <w:shd w:val="clear" w:color="000000" w:fill="FFFFFF"/>
            <w:vAlign w:val="center"/>
            <w:hideMark/>
          </w:tcPr>
          <w:p w14:paraId="7292F81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252</w:t>
            </w:r>
          </w:p>
        </w:tc>
        <w:tc>
          <w:tcPr>
            <w:tcW w:w="1255" w:type="dxa"/>
            <w:tcBorders>
              <w:top w:val="nil"/>
              <w:left w:val="nil"/>
              <w:bottom w:val="single" w:sz="4" w:space="0" w:color="auto"/>
              <w:right w:val="single" w:sz="4" w:space="0" w:color="auto"/>
            </w:tcBorders>
            <w:shd w:val="clear" w:color="000000" w:fill="FFFFFF"/>
            <w:vAlign w:val="center"/>
            <w:hideMark/>
          </w:tcPr>
          <w:p w14:paraId="0B450A2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275</w:t>
            </w:r>
          </w:p>
        </w:tc>
        <w:tc>
          <w:tcPr>
            <w:tcW w:w="1701" w:type="dxa"/>
            <w:tcBorders>
              <w:top w:val="nil"/>
              <w:left w:val="nil"/>
              <w:bottom w:val="single" w:sz="4" w:space="0" w:color="auto"/>
              <w:right w:val="single" w:sz="4" w:space="0" w:color="auto"/>
            </w:tcBorders>
            <w:shd w:val="clear" w:color="000000" w:fill="FFFFFF"/>
            <w:vAlign w:val="center"/>
            <w:hideMark/>
          </w:tcPr>
          <w:p w14:paraId="72A3A587"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333</w:t>
            </w:r>
          </w:p>
        </w:tc>
      </w:tr>
      <w:tr w:rsidR="00894993" w:rsidRPr="00F1662D" w14:paraId="0765BF5B" w14:textId="77777777" w:rsidTr="00F71F2E">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D705A3"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7000BFF" w14:textId="77777777" w:rsidR="00894993" w:rsidRPr="00F1662D" w:rsidRDefault="00894993" w:rsidP="0072353C">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Специальная физическая подготовка</w:t>
            </w:r>
          </w:p>
        </w:tc>
        <w:tc>
          <w:tcPr>
            <w:tcW w:w="961" w:type="dxa"/>
            <w:tcBorders>
              <w:top w:val="nil"/>
              <w:left w:val="nil"/>
              <w:bottom w:val="single" w:sz="4" w:space="0" w:color="auto"/>
              <w:right w:val="single" w:sz="4" w:space="0" w:color="auto"/>
            </w:tcBorders>
            <w:shd w:val="clear" w:color="000000" w:fill="FFFFFF"/>
            <w:vAlign w:val="center"/>
            <w:hideMark/>
          </w:tcPr>
          <w:p w14:paraId="27D8D795"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66</w:t>
            </w:r>
          </w:p>
        </w:tc>
        <w:tc>
          <w:tcPr>
            <w:tcW w:w="882" w:type="dxa"/>
            <w:tcBorders>
              <w:top w:val="nil"/>
              <w:left w:val="nil"/>
              <w:bottom w:val="single" w:sz="4" w:space="0" w:color="auto"/>
              <w:right w:val="single" w:sz="4" w:space="0" w:color="auto"/>
            </w:tcBorders>
            <w:shd w:val="clear" w:color="000000" w:fill="FFFFFF"/>
            <w:vAlign w:val="center"/>
            <w:hideMark/>
          </w:tcPr>
          <w:p w14:paraId="44D32D78"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96</w:t>
            </w:r>
          </w:p>
        </w:tc>
        <w:tc>
          <w:tcPr>
            <w:tcW w:w="992" w:type="dxa"/>
            <w:tcBorders>
              <w:top w:val="nil"/>
              <w:left w:val="nil"/>
              <w:bottom w:val="single" w:sz="4" w:space="0" w:color="auto"/>
              <w:right w:val="single" w:sz="4" w:space="0" w:color="auto"/>
            </w:tcBorders>
            <w:shd w:val="clear" w:color="000000" w:fill="FFFFFF"/>
            <w:vAlign w:val="center"/>
            <w:hideMark/>
          </w:tcPr>
          <w:p w14:paraId="7484333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96</w:t>
            </w:r>
          </w:p>
        </w:tc>
        <w:tc>
          <w:tcPr>
            <w:tcW w:w="992" w:type="dxa"/>
            <w:tcBorders>
              <w:top w:val="nil"/>
              <w:left w:val="nil"/>
              <w:bottom w:val="single" w:sz="4" w:space="0" w:color="auto"/>
              <w:right w:val="single" w:sz="4" w:space="0" w:color="auto"/>
            </w:tcBorders>
            <w:shd w:val="clear" w:color="000000" w:fill="FFFFFF"/>
            <w:vAlign w:val="center"/>
            <w:hideMark/>
          </w:tcPr>
          <w:p w14:paraId="0EAE21B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135</w:t>
            </w:r>
          </w:p>
        </w:tc>
        <w:tc>
          <w:tcPr>
            <w:tcW w:w="993" w:type="dxa"/>
            <w:tcBorders>
              <w:top w:val="nil"/>
              <w:left w:val="nil"/>
              <w:bottom w:val="single" w:sz="4" w:space="0" w:color="auto"/>
              <w:right w:val="single" w:sz="4" w:space="0" w:color="auto"/>
            </w:tcBorders>
            <w:shd w:val="clear" w:color="000000" w:fill="FFFFFF"/>
            <w:vAlign w:val="center"/>
            <w:hideMark/>
          </w:tcPr>
          <w:p w14:paraId="49506E2E"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162</w:t>
            </w:r>
          </w:p>
        </w:tc>
        <w:tc>
          <w:tcPr>
            <w:tcW w:w="992" w:type="dxa"/>
            <w:tcBorders>
              <w:top w:val="nil"/>
              <w:left w:val="nil"/>
              <w:bottom w:val="single" w:sz="4" w:space="0" w:color="auto"/>
              <w:right w:val="single" w:sz="4" w:space="0" w:color="auto"/>
            </w:tcBorders>
            <w:shd w:val="clear" w:color="000000" w:fill="FFFFFF"/>
            <w:vAlign w:val="center"/>
            <w:hideMark/>
          </w:tcPr>
          <w:p w14:paraId="2D9FA87D"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w:t>
            </w:r>
          </w:p>
        </w:tc>
        <w:tc>
          <w:tcPr>
            <w:tcW w:w="992" w:type="dxa"/>
            <w:tcBorders>
              <w:top w:val="nil"/>
              <w:left w:val="nil"/>
              <w:bottom w:val="single" w:sz="4" w:space="0" w:color="auto"/>
              <w:right w:val="single" w:sz="4" w:space="0" w:color="auto"/>
            </w:tcBorders>
            <w:shd w:val="clear" w:color="000000" w:fill="FFFFFF"/>
            <w:vAlign w:val="center"/>
            <w:hideMark/>
          </w:tcPr>
          <w:p w14:paraId="610F8BB7"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208</w:t>
            </w:r>
          </w:p>
        </w:tc>
        <w:tc>
          <w:tcPr>
            <w:tcW w:w="1008" w:type="dxa"/>
            <w:tcBorders>
              <w:top w:val="nil"/>
              <w:left w:val="nil"/>
              <w:bottom w:val="single" w:sz="4" w:space="0" w:color="auto"/>
              <w:right w:val="single" w:sz="4" w:space="0" w:color="auto"/>
            </w:tcBorders>
            <w:shd w:val="clear" w:color="000000" w:fill="FFFFFF"/>
            <w:vAlign w:val="center"/>
            <w:hideMark/>
          </w:tcPr>
          <w:p w14:paraId="2C6FD030"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234</w:t>
            </w:r>
          </w:p>
        </w:tc>
        <w:tc>
          <w:tcPr>
            <w:tcW w:w="924" w:type="dxa"/>
            <w:tcBorders>
              <w:top w:val="nil"/>
              <w:left w:val="nil"/>
              <w:bottom w:val="single" w:sz="4" w:space="0" w:color="auto"/>
              <w:right w:val="single" w:sz="4" w:space="0" w:color="auto"/>
            </w:tcBorders>
            <w:shd w:val="clear" w:color="000000" w:fill="FFFFFF"/>
            <w:vAlign w:val="center"/>
            <w:hideMark/>
          </w:tcPr>
          <w:p w14:paraId="589279B5"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281</w:t>
            </w:r>
          </w:p>
        </w:tc>
        <w:tc>
          <w:tcPr>
            <w:tcW w:w="924" w:type="dxa"/>
            <w:tcBorders>
              <w:top w:val="nil"/>
              <w:left w:val="nil"/>
              <w:bottom w:val="single" w:sz="4" w:space="0" w:color="auto"/>
              <w:right w:val="single" w:sz="4" w:space="0" w:color="auto"/>
            </w:tcBorders>
            <w:shd w:val="clear" w:color="000000" w:fill="FFFFFF"/>
            <w:vAlign w:val="center"/>
            <w:hideMark/>
          </w:tcPr>
          <w:p w14:paraId="0653FE68"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309</w:t>
            </w:r>
          </w:p>
        </w:tc>
        <w:tc>
          <w:tcPr>
            <w:tcW w:w="1255" w:type="dxa"/>
            <w:tcBorders>
              <w:top w:val="nil"/>
              <w:left w:val="nil"/>
              <w:bottom w:val="single" w:sz="4" w:space="0" w:color="auto"/>
              <w:right w:val="single" w:sz="4" w:space="0" w:color="auto"/>
            </w:tcBorders>
            <w:shd w:val="clear" w:color="000000" w:fill="FFFFFF"/>
            <w:vAlign w:val="center"/>
            <w:hideMark/>
          </w:tcPr>
          <w:p w14:paraId="5F53939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337</w:t>
            </w:r>
          </w:p>
        </w:tc>
        <w:tc>
          <w:tcPr>
            <w:tcW w:w="1701" w:type="dxa"/>
            <w:tcBorders>
              <w:top w:val="nil"/>
              <w:left w:val="nil"/>
              <w:bottom w:val="single" w:sz="4" w:space="0" w:color="auto"/>
              <w:right w:val="single" w:sz="4" w:space="0" w:color="auto"/>
            </w:tcBorders>
            <w:shd w:val="clear" w:color="000000" w:fill="FFFFFF"/>
            <w:vAlign w:val="center"/>
            <w:hideMark/>
          </w:tcPr>
          <w:p w14:paraId="2452612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383</w:t>
            </w:r>
          </w:p>
        </w:tc>
      </w:tr>
      <w:tr w:rsidR="00894993" w:rsidRPr="00F1662D" w14:paraId="085362B9" w14:textId="77777777" w:rsidTr="00742043">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6AC3A6"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E09CFB" w14:textId="77777777" w:rsidR="00894993" w:rsidRPr="00F1662D" w:rsidRDefault="00894993" w:rsidP="0072353C">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Участие в спортивных соревнованиях</w:t>
            </w:r>
          </w:p>
        </w:tc>
        <w:tc>
          <w:tcPr>
            <w:tcW w:w="961" w:type="dxa"/>
            <w:tcBorders>
              <w:top w:val="nil"/>
              <w:left w:val="nil"/>
              <w:bottom w:val="single" w:sz="4" w:space="0" w:color="auto"/>
              <w:right w:val="single" w:sz="4" w:space="0" w:color="auto"/>
            </w:tcBorders>
            <w:shd w:val="clear" w:color="000000" w:fill="FFFFFF"/>
            <w:vAlign w:val="center"/>
            <w:hideMark/>
          </w:tcPr>
          <w:p w14:paraId="02F335AF"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882" w:type="dxa"/>
            <w:tcBorders>
              <w:top w:val="nil"/>
              <w:left w:val="nil"/>
              <w:bottom w:val="single" w:sz="4" w:space="0" w:color="auto"/>
              <w:right w:val="single" w:sz="4" w:space="0" w:color="auto"/>
            </w:tcBorders>
            <w:shd w:val="clear" w:color="000000" w:fill="FFFFFF"/>
            <w:vAlign w:val="center"/>
            <w:hideMark/>
          </w:tcPr>
          <w:p w14:paraId="475F2EA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98D795D"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375B43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21</w:t>
            </w:r>
          </w:p>
        </w:tc>
        <w:tc>
          <w:tcPr>
            <w:tcW w:w="993" w:type="dxa"/>
            <w:tcBorders>
              <w:top w:val="nil"/>
              <w:left w:val="nil"/>
              <w:bottom w:val="single" w:sz="4" w:space="0" w:color="auto"/>
              <w:right w:val="single" w:sz="4" w:space="0" w:color="auto"/>
            </w:tcBorders>
            <w:shd w:val="clear" w:color="000000" w:fill="FFFFFF"/>
            <w:vAlign w:val="center"/>
            <w:hideMark/>
          </w:tcPr>
          <w:p w14:paraId="458F43C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25</w:t>
            </w:r>
          </w:p>
        </w:tc>
        <w:tc>
          <w:tcPr>
            <w:tcW w:w="992" w:type="dxa"/>
            <w:tcBorders>
              <w:top w:val="nil"/>
              <w:left w:val="nil"/>
              <w:bottom w:val="single" w:sz="4" w:space="0" w:color="auto"/>
              <w:right w:val="single" w:sz="4" w:space="0" w:color="auto"/>
            </w:tcBorders>
            <w:shd w:val="clear" w:color="000000" w:fill="FFFFFF"/>
            <w:vAlign w:val="center"/>
            <w:hideMark/>
          </w:tcPr>
          <w:p w14:paraId="2427D9B3"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29</w:t>
            </w:r>
          </w:p>
        </w:tc>
        <w:tc>
          <w:tcPr>
            <w:tcW w:w="992" w:type="dxa"/>
            <w:tcBorders>
              <w:top w:val="nil"/>
              <w:left w:val="nil"/>
              <w:bottom w:val="single" w:sz="4" w:space="0" w:color="auto"/>
              <w:right w:val="single" w:sz="4" w:space="0" w:color="auto"/>
            </w:tcBorders>
            <w:shd w:val="clear" w:color="000000" w:fill="FFFFFF"/>
            <w:vAlign w:val="center"/>
            <w:hideMark/>
          </w:tcPr>
          <w:p w14:paraId="27D7688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83</w:t>
            </w:r>
          </w:p>
        </w:tc>
        <w:tc>
          <w:tcPr>
            <w:tcW w:w="1008" w:type="dxa"/>
            <w:tcBorders>
              <w:top w:val="nil"/>
              <w:left w:val="nil"/>
              <w:bottom w:val="single" w:sz="4" w:space="0" w:color="auto"/>
              <w:right w:val="single" w:sz="4" w:space="0" w:color="auto"/>
            </w:tcBorders>
            <w:shd w:val="clear" w:color="000000" w:fill="FFFFFF"/>
            <w:vAlign w:val="center"/>
            <w:hideMark/>
          </w:tcPr>
          <w:p w14:paraId="0DD25F0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94</w:t>
            </w:r>
          </w:p>
        </w:tc>
        <w:tc>
          <w:tcPr>
            <w:tcW w:w="924" w:type="dxa"/>
            <w:tcBorders>
              <w:top w:val="nil"/>
              <w:left w:val="nil"/>
              <w:bottom w:val="single" w:sz="4" w:space="0" w:color="auto"/>
              <w:right w:val="single" w:sz="4" w:space="0" w:color="auto"/>
            </w:tcBorders>
            <w:shd w:val="clear" w:color="000000" w:fill="FFFFFF"/>
            <w:vAlign w:val="center"/>
            <w:hideMark/>
          </w:tcPr>
          <w:p w14:paraId="5A949B22"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114</w:t>
            </w:r>
          </w:p>
        </w:tc>
        <w:tc>
          <w:tcPr>
            <w:tcW w:w="924" w:type="dxa"/>
            <w:tcBorders>
              <w:top w:val="nil"/>
              <w:left w:val="nil"/>
              <w:bottom w:val="single" w:sz="4" w:space="0" w:color="auto"/>
              <w:right w:val="single" w:sz="4" w:space="0" w:color="auto"/>
            </w:tcBorders>
            <w:shd w:val="clear" w:color="000000" w:fill="FFFFFF"/>
            <w:vAlign w:val="center"/>
            <w:hideMark/>
          </w:tcPr>
          <w:p w14:paraId="12105067"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126</w:t>
            </w:r>
          </w:p>
        </w:tc>
        <w:tc>
          <w:tcPr>
            <w:tcW w:w="1255" w:type="dxa"/>
            <w:tcBorders>
              <w:top w:val="nil"/>
              <w:left w:val="nil"/>
              <w:bottom w:val="single" w:sz="4" w:space="0" w:color="auto"/>
              <w:right w:val="single" w:sz="4" w:space="0" w:color="auto"/>
            </w:tcBorders>
            <w:shd w:val="clear" w:color="000000" w:fill="FFFFFF"/>
            <w:vAlign w:val="center"/>
            <w:hideMark/>
          </w:tcPr>
          <w:p w14:paraId="16E94C3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137</w:t>
            </w:r>
          </w:p>
        </w:tc>
        <w:tc>
          <w:tcPr>
            <w:tcW w:w="1701" w:type="dxa"/>
            <w:tcBorders>
              <w:top w:val="nil"/>
              <w:left w:val="nil"/>
              <w:bottom w:val="single" w:sz="4" w:space="0" w:color="auto"/>
              <w:right w:val="single" w:sz="4" w:space="0" w:color="auto"/>
            </w:tcBorders>
            <w:shd w:val="clear" w:color="000000" w:fill="FFFFFF"/>
            <w:vAlign w:val="center"/>
            <w:hideMark/>
          </w:tcPr>
          <w:p w14:paraId="0F1DE128"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233</w:t>
            </w:r>
          </w:p>
        </w:tc>
      </w:tr>
      <w:tr w:rsidR="00894993" w:rsidRPr="00F1662D" w14:paraId="6D5B49D6" w14:textId="77777777" w:rsidTr="00742043">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F069D"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4</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2FAD5960" w14:textId="77777777" w:rsidR="00894993" w:rsidRPr="00F1662D" w:rsidRDefault="00894993" w:rsidP="0072353C">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Техническая подготовка</w:t>
            </w:r>
          </w:p>
        </w:tc>
        <w:tc>
          <w:tcPr>
            <w:tcW w:w="961" w:type="dxa"/>
            <w:tcBorders>
              <w:top w:val="single" w:sz="4" w:space="0" w:color="auto"/>
              <w:left w:val="nil"/>
              <w:bottom w:val="single" w:sz="4" w:space="0" w:color="auto"/>
              <w:right w:val="single" w:sz="4" w:space="0" w:color="auto"/>
            </w:tcBorders>
            <w:shd w:val="clear" w:color="000000" w:fill="FFFFFF"/>
            <w:vAlign w:val="center"/>
            <w:hideMark/>
          </w:tcPr>
          <w:p w14:paraId="284A9564"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47</w:t>
            </w:r>
          </w:p>
        </w:tc>
        <w:tc>
          <w:tcPr>
            <w:tcW w:w="882" w:type="dxa"/>
            <w:tcBorders>
              <w:top w:val="single" w:sz="4" w:space="0" w:color="auto"/>
              <w:left w:val="nil"/>
              <w:bottom w:val="single" w:sz="4" w:space="0" w:color="auto"/>
              <w:right w:val="single" w:sz="4" w:space="0" w:color="auto"/>
            </w:tcBorders>
            <w:shd w:val="clear" w:color="000000" w:fill="FFFFFF"/>
            <w:vAlign w:val="center"/>
            <w:hideMark/>
          </w:tcPr>
          <w:p w14:paraId="5051DBD1"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6ACD7F"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5A628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9834D6D"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3E5432"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30D6E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192</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14:paraId="3BB16CD4"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215</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20A8E61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249</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0A9001D6"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274</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51A31D6C"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300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9AC984A"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416</w:t>
            </w:r>
          </w:p>
        </w:tc>
      </w:tr>
      <w:tr w:rsidR="00894993" w:rsidRPr="00F1662D" w14:paraId="5BFA98FB" w14:textId="77777777" w:rsidTr="00742043">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99CA"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lastRenderedPageBreak/>
              <w:t>5</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6414CEBF"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Тактическая, теоретическая, психологическая подготовка:</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D4C529A"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 </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44098FEC"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3307E"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C830DB"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072EA7"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95A87E"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6DABDB"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33</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1666F8B5"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37</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75FECE2"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52</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060F4544"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57</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2E0E6CC"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62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02D036"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100</w:t>
            </w:r>
          </w:p>
        </w:tc>
      </w:tr>
      <w:tr w:rsidR="00894993" w:rsidRPr="00F1662D" w14:paraId="015E6E05" w14:textId="77777777" w:rsidTr="00F71F2E">
        <w:trPr>
          <w:trHeight w:val="58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CBCE91"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5.1</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20C07468" w14:textId="77777777" w:rsidR="00894993" w:rsidRPr="00F1662D" w:rsidRDefault="00894993" w:rsidP="0072353C">
            <w:pPr>
              <w:spacing w:after="0" w:line="240" w:lineRule="auto"/>
              <w:jc w:val="center"/>
              <w:rPr>
                <w:rFonts w:ascii="Times New Roman" w:eastAsia="Times New Roman" w:hAnsi="Times New Roman" w:cs="Times New Roman"/>
                <w:i/>
                <w:iCs/>
                <w:lang w:eastAsia="ru-RU"/>
              </w:rPr>
            </w:pPr>
            <w:r w:rsidRPr="00F1662D">
              <w:rPr>
                <w:rFonts w:ascii="Times New Roman" w:eastAsia="Times New Roman" w:hAnsi="Times New Roman" w:cs="Times New Roman"/>
                <w:i/>
                <w:iCs/>
                <w:lang w:eastAsia="ru-RU"/>
              </w:rPr>
              <w:t>Тактическая, психологическая подготовка</w:t>
            </w:r>
          </w:p>
        </w:tc>
        <w:tc>
          <w:tcPr>
            <w:tcW w:w="961" w:type="dxa"/>
            <w:tcBorders>
              <w:top w:val="nil"/>
              <w:left w:val="nil"/>
              <w:bottom w:val="single" w:sz="4" w:space="0" w:color="auto"/>
              <w:right w:val="single" w:sz="4" w:space="0" w:color="auto"/>
            </w:tcBorders>
            <w:shd w:val="clear" w:color="auto" w:fill="auto"/>
            <w:vAlign w:val="center"/>
            <w:hideMark/>
          </w:tcPr>
          <w:p w14:paraId="123E8A8F"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04563C16"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B4BCAF1"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5B56D2C"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14:paraId="3C2A00EF"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3272A365"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14:paraId="72F339F9"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17</w:t>
            </w:r>
          </w:p>
        </w:tc>
        <w:tc>
          <w:tcPr>
            <w:tcW w:w="1008" w:type="dxa"/>
            <w:tcBorders>
              <w:top w:val="nil"/>
              <w:left w:val="nil"/>
              <w:bottom w:val="single" w:sz="4" w:space="0" w:color="auto"/>
              <w:right w:val="single" w:sz="4" w:space="0" w:color="auto"/>
            </w:tcBorders>
            <w:shd w:val="clear" w:color="auto" w:fill="auto"/>
            <w:vAlign w:val="center"/>
            <w:hideMark/>
          </w:tcPr>
          <w:p w14:paraId="7803EEF4"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21</w:t>
            </w:r>
          </w:p>
        </w:tc>
        <w:tc>
          <w:tcPr>
            <w:tcW w:w="924" w:type="dxa"/>
            <w:tcBorders>
              <w:top w:val="nil"/>
              <w:left w:val="nil"/>
              <w:bottom w:val="single" w:sz="4" w:space="0" w:color="auto"/>
              <w:right w:val="single" w:sz="4" w:space="0" w:color="auto"/>
            </w:tcBorders>
            <w:shd w:val="clear" w:color="auto" w:fill="auto"/>
            <w:vAlign w:val="center"/>
            <w:hideMark/>
          </w:tcPr>
          <w:p w14:paraId="49F2FD40"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32</w:t>
            </w:r>
          </w:p>
        </w:tc>
        <w:tc>
          <w:tcPr>
            <w:tcW w:w="924" w:type="dxa"/>
            <w:tcBorders>
              <w:top w:val="nil"/>
              <w:left w:val="nil"/>
              <w:bottom w:val="single" w:sz="4" w:space="0" w:color="auto"/>
              <w:right w:val="single" w:sz="4" w:space="0" w:color="auto"/>
            </w:tcBorders>
            <w:shd w:val="clear" w:color="auto" w:fill="auto"/>
            <w:vAlign w:val="center"/>
            <w:hideMark/>
          </w:tcPr>
          <w:p w14:paraId="09EA6EC6"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37</w:t>
            </w:r>
          </w:p>
        </w:tc>
        <w:tc>
          <w:tcPr>
            <w:tcW w:w="1255" w:type="dxa"/>
            <w:tcBorders>
              <w:top w:val="nil"/>
              <w:left w:val="nil"/>
              <w:bottom w:val="single" w:sz="4" w:space="0" w:color="auto"/>
              <w:right w:val="single" w:sz="4" w:space="0" w:color="auto"/>
            </w:tcBorders>
            <w:shd w:val="clear" w:color="auto" w:fill="auto"/>
            <w:vAlign w:val="center"/>
            <w:hideMark/>
          </w:tcPr>
          <w:p w14:paraId="01A85256"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55</w:t>
            </w:r>
          </w:p>
        </w:tc>
        <w:tc>
          <w:tcPr>
            <w:tcW w:w="1701" w:type="dxa"/>
            <w:tcBorders>
              <w:top w:val="nil"/>
              <w:left w:val="nil"/>
              <w:bottom w:val="single" w:sz="4" w:space="0" w:color="auto"/>
              <w:right w:val="single" w:sz="4" w:space="0" w:color="auto"/>
            </w:tcBorders>
            <w:shd w:val="clear" w:color="auto" w:fill="auto"/>
            <w:vAlign w:val="center"/>
            <w:hideMark/>
          </w:tcPr>
          <w:p w14:paraId="316B6DC2"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90</w:t>
            </w:r>
          </w:p>
        </w:tc>
      </w:tr>
      <w:tr w:rsidR="00894993" w:rsidRPr="00F1662D" w14:paraId="70D3585D" w14:textId="77777777" w:rsidTr="00F71F2E">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AF59D2"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5.2</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48159EA0" w14:textId="77777777" w:rsidR="00894993" w:rsidRPr="00F1662D" w:rsidRDefault="00894993" w:rsidP="0072353C">
            <w:pPr>
              <w:spacing w:after="0" w:line="240" w:lineRule="auto"/>
              <w:jc w:val="center"/>
              <w:rPr>
                <w:rFonts w:ascii="Times New Roman" w:eastAsia="Times New Roman" w:hAnsi="Times New Roman" w:cs="Times New Roman"/>
                <w:i/>
                <w:iCs/>
                <w:lang w:eastAsia="ru-RU"/>
              </w:rPr>
            </w:pPr>
            <w:r w:rsidRPr="00F1662D">
              <w:rPr>
                <w:rFonts w:ascii="Times New Roman" w:eastAsia="Times New Roman" w:hAnsi="Times New Roman" w:cs="Times New Roman"/>
                <w:i/>
                <w:iCs/>
                <w:lang w:eastAsia="ru-RU"/>
              </w:rPr>
              <w:t>Теоретическая подготовка</w:t>
            </w:r>
          </w:p>
        </w:tc>
        <w:tc>
          <w:tcPr>
            <w:tcW w:w="961" w:type="dxa"/>
            <w:tcBorders>
              <w:top w:val="nil"/>
              <w:left w:val="nil"/>
              <w:bottom w:val="single" w:sz="4" w:space="0" w:color="auto"/>
              <w:right w:val="single" w:sz="4" w:space="0" w:color="auto"/>
            </w:tcBorders>
            <w:shd w:val="clear" w:color="auto" w:fill="auto"/>
            <w:vAlign w:val="center"/>
            <w:hideMark/>
          </w:tcPr>
          <w:p w14:paraId="007338D8"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882" w:type="dxa"/>
            <w:tcBorders>
              <w:top w:val="nil"/>
              <w:left w:val="nil"/>
              <w:bottom w:val="single" w:sz="4" w:space="0" w:color="auto"/>
              <w:right w:val="single" w:sz="4" w:space="0" w:color="auto"/>
            </w:tcBorders>
            <w:shd w:val="clear" w:color="auto" w:fill="auto"/>
            <w:vAlign w:val="center"/>
            <w:hideMark/>
          </w:tcPr>
          <w:p w14:paraId="5F586C57"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413672"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6D2ADDA"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14:paraId="5B643007"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2D936059"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14:paraId="09E40E14"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16</w:t>
            </w:r>
          </w:p>
        </w:tc>
        <w:tc>
          <w:tcPr>
            <w:tcW w:w="1008" w:type="dxa"/>
            <w:tcBorders>
              <w:top w:val="nil"/>
              <w:left w:val="nil"/>
              <w:bottom w:val="single" w:sz="4" w:space="0" w:color="auto"/>
              <w:right w:val="single" w:sz="4" w:space="0" w:color="auto"/>
            </w:tcBorders>
            <w:shd w:val="clear" w:color="auto" w:fill="auto"/>
            <w:vAlign w:val="center"/>
            <w:hideMark/>
          </w:tcPr>
          <w:p w14:paraId="0CFCBD48"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16</w:t>
            </w:r>
          </w:p>
        </w:tc>
        <w:tc>
          <w:tcPr>
            <w:tcW w:w="924" w:type="dxa"/>
            <w:tcBorders>
              <w:top w:val="nil"/>
              <w:left w:val="nil"/>
              <w:bottom w:val="single" w:sz="4" w:space="0" w:color="auto"/>
              <w:right w:val="single" w:sz="4" w:space="0" w:color="auto"/>
            </w:tcBorders>
            <w:shd w:val="clear" w:color="auto" w:fill="auto"/>
            <w:vAlign w:val="center"/>
            <w:hideMark/>
          </w:tcPr>
          <w:p w14:paraId="56F6267B"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20</w:t>
            </w:r>
          </w:p>
        </w:tc>
        <w:tc>
          <w:tcPr>
            <w:tcW w:w="924" w:type="dxa"/>
            <w:tcBorders>
              <w:top w:val="nil"/>
              <w:left w:val="nil"/>
              <w:bottom w:val="single" w:sz="4" w:space="0" w:color="auto"/>
              <w:right w:val="single" w:sz="4" w:space="0" w:color="auto"/>
            </w:tcBorders>
            <w:shd w:val="clear" w:color="auto" w:fill="auto"/>
            <w:vAlign w:val="center"/>
            <w:hideMark/>
          </w:tcPr>
          <w:p w14:paraId="3C2F26C8"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20</w:t>
            </w:r>
          </w:p>
        </w:tc>
        <w:tc>
          <w:tcPr>
            <w:tcW w:w="1255" w:type="dxa"/>
            <w:tcBorders>
              <w:top w:val="nil"/>
              <w:left w:val="nil"/>
              <w:bottom w:val="single" w:sz="4" w:space="0" w:color="auto"/>
              <w:right w:val="single" w:sz="4" w:space="0" w:color="auto"/>
            </w:tcBorders>
            <w:shd w:val="clear" w:color="auto" w:fill="auto"/>
            <w:vAlign w:val="center"/>
            <w:hideMark/>
          </w:tcPr>
          <w:p w14:paraId="77EFA849"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20</w:t>
            </w:r>
          </w:p>
        </w:tc>
        <w:tc>
          <w:tcPr>
            <w:tcW w:w="1701" w:type="dxa"/>
            <w:tcBorders>
              <w:top w:val="nil"/>
              <w:left w:val="nil"/>
              <w:bottom w:val="single" w:sz="4" w:space="0" w:color="auto"/>
              <w:right w:val="single" w:sz="4" w:space="0" w:color="auto"/>
            </w:tcBorders>
            <w:shd w:val="clear" w:color="auto" w:fill="auto"/>
            <w:vAlign w:val="center"/>
            <w:hideMark/>
          </w:tcPr>
          <w:p w14:paraId="4017EC5C" w14:textId="77777777" w:rsidR="00894993" w:rsidRPr="00A2242F" w:rsidRDefault="00894993" w:rsidP="00B20EAA">
            <w:pPr>
              <w:spacing w:after="0" w:line="240" w:lineRule="auto"/>
              <w:jc w:val="center"/>
              <w:rPr>
                <w:rFonts w:ascii="Times New Roman" w:eastAsia="Times New Roman" w:hAnsi="Times New Roman" w:cs="Times New Roman"/>
                <w:i/>
                <w:iCs/>
                <w:lang w:eastAsia="ru-RU"/>
              </w:rPr>
            </w:pPr>
            <w:r w:rsidRPr="00A2242F">
              <w:rPr>
                <w:rFonts w:ascii="Times New Roman" w:eastAsia="Times New Roman" w:hAnsi="Times New Roman" w:cs="Times New Roman"/>
                <w:i/>
                <w:iCs/>
                <w:lang w:eastAsia="ru-RU"/>
              </w:rPr>
              <w:t>10</w:t>
            </w:r>
          </w:p>
        </w:tc>
      </w:tr>
      <w:tr w:rsidR="00894993" w:rsidRPr="00F1662D" w14:paraId="38EE9E93" w14:textId="77777777" w:rsidTr="00F71F2E">
        <w:trPr>
          <w:trHeight w:val="3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6F1EAE8"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6</w:t>
            </w:r>
          </w:p>
        </w:tc>
        <w:tc>
          <w:tcPr>
            <w:tcW w:w="2552" w:type="dxa"/>
            <w:tcBorders>
              <w:top w:val="single" w:sz="4" w:space="0" w:color="auto"/>
              <w:left w:val="nil"/>
              <w:bottom w:val="single" w:sz="4" w:space="0" w:color="auto"/>
              <w:right w:val="single" w:sz="4" w:space="0" w:color="000000"/>
            </w:tcBorders>
            <w:shd w:val="clear" w:color="auto" w:fill="auto"/>
            <w:vAlign w:val="center"/>
            <w:hideMark/>
          </w:tcPr>
          <w:p w14:paraId="39CDC1B0" w14:textId="77777777" w:rsidR="00894993" w:rsidRPr="00F1662D" w:rsidRDefault="00894993" w:rsidP="0072353C">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Инструкторская и судейская практика</w:t>
            </w:r>
          </w:p>
        </w:tc>
        <w:tc>
          <w:tcPr>
            <w:tcW w:w="961" w:type="dxa"/>
            <w:tcBorders>
              <w:top w:val="nil"/>
              <w:left w:val="nil"/>
              <w:bottom w:val="single" w:sz="4" w:space="0" w:color="auto"/>
              <w:right w:val="single" w:sz="4" w:space="0" w:color="auto"/>
            </w:tcBorders>
            <w:shd w:val="clear" w:color="000000" w:fill="FFFFFF"/>
            <w:vAlign w:val="center"/>
            <w:hideMark/>
          </w:tcPr>
          <w:p w14:paraId="258C5D13"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882" w:type="dxa"/>
            <w:tcBorders>
              <w:top w:val="nil"/>
              <w:left w:val="nil"/>
              <w:bottom w:val="single" w:sz="4" w:space="0" w:color="auto"/>
              <w:right w:val="single" w:sz="4" w:space="0" w:color="auto"/>
            </w:tcBorders>
            <w:shd w:val="clear" w:color="000000" w:fill="FFFFFF"/>
            <w:vAlign w:val="center"/>
            <w:hideMark/>
          </w:tcPr>
          <w:p w14:paraId="14DB571B"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DA958F0"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4C5B685"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5</w:t>
            </w:r>
          </w:p>
        </w:tc>
        <w:tc>
          <w:tcPr>
            <w:tcW w:w="993" w:type="dxa"/>
            <w:tcBorders>
              <w:top w:val="nil"/>
              <w:left w:val="nil"/>
              <w:bottom w:val="single" w:sz="4" w:space="0" w:color="auto"/>
              <w:right w:val="single" w:sz="4" w:space="0" w:color="auto"/>
            </w:tcBorders>
            <w:shd w:val="clear" w:color="000000" w:fill="FFFFFF"/>
            <w:vAlign w:val="center"/>
            <w:hideMark/>
          </w:tcPr>
          <w:p w14:paraId="4FF7E328"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6</w:t>
            </w:r>
          </w:p>
        </w:tc>
        <w:tc>
          <w:tcPr>
            <w:tcW w:w="992" w:type="dxa"/>
            <w:tcBorders>
              <w:top w:val="nil"/>
              <w:left w:val="nil"/>
              <w:bottom w:val="single" w:sz="4" w:space="0" w:color="auto"/>
              <w:right w:val="single" w:sz="4" w:space="0" w:color="auto"/>
            </w:tcBorders>
            <w:shd w:val="clear" w:color="000000" w:fill="FFFFFF"/>
            <w:vAlign w:val="center"/>
            <w:hideMark/>
          </w:tcPr>
          <w:p w14:paraId="73D26360"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w:t>
            </w:r>
          </w:p>
        </w:tc>
        <w:tc>
          <w:tcPr>
            <w:tcW w:w="992" w:type="dxa"/>
            <w:tcBorders>
              <w:top w:val="nil"/>
              <w:left w:val="nil"/>
              <w:bottom w:val="single" w:sz="4" w:space="0" w:color="auto"/>
              <w:right w:val="single" w:sz="4" w:space="0" w:color="auto"/>
            </w:tcBorders>
            <w:shd w:val="clear" w:color="000000" w:fill="FFFFFF"/>
            <w:vAlign w:val="center"/>
            <w:hideMark/>
          </w:tcPr>
          <w:p w14:paraId="693B3EA7"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16</w:t>
            </w:r>
          </w:p>
        </w:tc>
        <w:tc>
          <w:tcPr>
            <w:tcW w:w="1008" w:type="dxa"/>
            <w:tcBorders>
              <w:top w:val="nil"/>
              <w:left w:val="nil"/>
              <w:bottom w:val="single" w:sz="4" w:space="0" w:color="auto"/>
              <w:right w:val="single" w:sz="4" w:space="0" w:color="auto"/>
            </w:tcBorders>
            <w:shd w:val="clear" w:color="000000" w:fill="FFFFFF"/>
            <w:vAlign w:val="center"/>
            <w:hideMark/>
          </w:tcPr>
          <w:p w14:paraId="20DF7259"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19</w:t>
            </w:r>
          </w:p>
        </w:tc>
        <w:tc>
          <w:tcPr>
            <w:tcW w:w="924" w:type="dxa"/>
            <w:tcBorders>
              <w:top w:val="nil"/>
              <w:left w:val="nil"/>
              <w:bottom w:val="single" w:sz="4" w:space="0" w:color="auto"/>
              <w:right w:val="single" w:sz="4" w:space="0" w:color="auto"/>
            </w:tcBorders>
            <w:shd w:val="clear" w:color="000000" w:fill="FFFFFF"/>
            <w:vAlign w:val="center"/>
            <w:hideMark/>
          </w:tcPr>
          <w:p w14:paraId="37328677"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42</w:t>
            </w:r>
          </w:p>
        </w:tc>
        <w:tc>
          <w:tcPr>
            <w:tcW w:w="924" w:type="dxa"/>
            <w:tcBorders>
              <w:top w:val="nil"/>
              <w:left w:val="nil"/>
              <w:bottom w:val="single" w:sz="4" w:space="0" w:color="auto"/>
              <w:right w:val="single" w:sz="4" w:space="0" w:color="auto"/>
            </w:tcBorders>
            <w:shd w:val="clear" w:color="000000" w:fill="FFFFFF"/>
            <w:vAlign w:val="center"/>
            <w:hideMark/>
          </w:tcPr>
          <w:p w14:paraId="285D5DAC"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46</w:t>
            </w:r>
          </w:p>
        </w:tc>
        <w:tc>
          <w:tcPr>
            <w:tcW w:w="1255" w:type="dxa"/>
            <w:tcBorders>
              <w:top w:val="nil"/>
              <w:left w:val="nil"/>
              <w:bottom w:val="single" w:sz="4" w:space="0" w:color="auto"/>
              <w:right w:val="single" w:sz="4" w:space="0" w:color="auto"/>
            </w:tcBorders>
            <w:shd w:val="clear" w:color="000000" w:fill="FFFFFF"/>
            <w:vAlign w:val="center"/>
            <w:hideMark/>
          </w:tcPr>
          <w:p w14:paraId="20DF4C2E"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50</w:t>
            </w:r>
          </w:p>
        </w:tc>
        <w:tc>
          <w:tcPr>
            <w:tcW w:w="1701" w:type="dxa"/>
            <w:tcBorders>
              <w:top w:val="nil"/>
              <w:left w:val="nil"/>
              <w:bottom w:val="single" w:sz="4" w:space="0" w:color="auto"/>
              <w:right w:val="single" w:sz="4" w:space="0" w:color="auto"/>
            </w:tcBorders>
            <w:shd w:val="clear" w:color="000000" w:fill="FFFFFF"/>
            <w:vAlign w:val="center"/>
            <w:hideMark/>
          </w:tcPr>
          <w:p w14:paraId="317A3922" w14:textId="77777777" w:rsidR="00894993" w:rsidRPr="00F1662D" w:rsidRDefault="00894993" w:rsidP="00B20EAA">
            <w:pPr>
              <w:spacing w:after="0"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66</w:t>
            </w:r>
          </w:p>
        </w:tc>
      </w:tr>
      <w:tr w:rsidR="00894993" w:rsidRPr="00F1662D" w14:paraId="04D6A955" w14:textId="77777777" w:rsidTr="00F71F2E">
        <w:trPr>
          <w:trHeight w:val="12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464359"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3926DEB" w14:textId="77777777" w:rsidR="00894993" w:rsidRPr="00F1662D" w:rsidRDefault="00894993" w:rsidP="0072353C">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Медицинские, медико-биологические, восстановительные мероприятия, тестирование и контроль</w:t>
            </w:r>
          </w:p>
        </w:tc>
        <w:tc>
          <w:tcPr>
            <w:tcW w:w="961" w:type="dxa"/>
            <w:tcBorders>
              <w:top w:val="nil"/>
              <w:left w:val="nil"/>
              <w:bottom w:val="single" w:sz="4" w:space="0" w:color="auto"/>
              <w:right w:val="single" w:sz="4" w:space="0" w:color="auto"/>
            </w:tcBorders>
            <w:shd w:val="clear" w:color="auto" w:fill="auto"/>
            <w:vAlign w:val="center"/>
            <w:hideMark/>
          </w:tcPr>
          <w:p w14:paraId="038FC03E"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6</w:t>
            </w:r>
          </w:p>
        </w:tc>
        <w:tc>
          <w:tcPr>
            <w:tcW w:w="882" w:type="dxa"/>
            <w:tcBorders>
              <w:top w:val="nil"/>
              <w:left w:val="nil"/>
              <w:bottom w:val="single" w:sz="4" w:space="0" w:color="auto"/>
              <w:right w:val="single" w:sz="4" w:space="0" w:color="auto"/>
            </w:tcBorders>
            <w:shd w:val="clear" w:color="auto" w:fill="auto"/>
            <w:vAlign w:val="center"/>
            <w:hideMark/>
          </w:tcPr>
          <w:p w14:paraId="3CCEC545"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6372AB20"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411BDA45"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16</w:t>
            </w:r>
          </w:p>
        </w:tc>
        <w:tc>
          <w:tcPr>
            <w:tcW w:w="993" w:type="dxa"/>
            <w:tcBorders>
              <w:top w:val="nil"/>
              <w:left w:val="nil"/>
              <w:bottom w:val="single" w:sz="4" w:space="0" w:color="auto"/>
              <w:right w:val="single" w:sz="4" w:space="0" w:color="auto"/>
            </w:tcBorders>
            <w:shd w:val="clear" w:color="auto" w:fill="auto"/>
            <w:vAlign w:val="center"/>
            <w:hideMark/>
          </w:tcPr>
          <w:p w14:paraId="64915544"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14:paraId="3681077E"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0F0934EF"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42</w:t>
            </w:r>
          </w:p>
        </w:tc>
        <w:tc>
          <w:tcPr>
            <w:tcW w:w="1008" w:type="dxa"/>
            <w:tcBorders>
              <w:top w:val="nil"/>
              <w:left w:val="nil"/>
              <w:bottom w:val="single" w:sz="4" w:space="0" w:color="auto"/>
              <w:right w:val="single" w:sz="4" w:space="0" w:color="auto"/>
            </w:tcBorders>
            <w:shd w:val="clear" w:color="auto" w:fill="auto"/>
            <w:vAlign w:val="center"/>
            <w:hideMark/>
          </w:tcPr>
          <w:p w14:paraId="6F40653A"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47</w:t>
            </w:r>
          </w:p>
        </w:tc>
        <w:tc>
          <w:tcPr>
            <w:tcW w:w="924" w:type="dxa"/>
            <w:tcBorders>
              <w:top w:val="nil"/>
              <w:left w:val="nil"/>
              <w:bottom w:val="single" w:sz="4" w:space="0" w:color="auto"/>
              <w:right w:val="single" w:sz="4" w:space="0" w:color="auto"/>
            </w:tcBorders>
            <w:shd w:val="clear" w:color="auto" w:fill="auto"/>
            <w:vAlign w:val="center"/>
            <w:hideMark/>
          </w:tcPr>
          <w:p w14:paraId="147848F3"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73</w:t>
            </w:r>
          </w:p>
        </w:tc>
        <w:tc>
          <w:tcPr>
            <w:tcW w:w="924" w:type="dxa"/>
            <w:tcBorders>
              <w:top w:val="nil"/>
              <w:left w:val="nil"/>
              <w:bottom w:val="single" w:sz="4" w:space="0" w:color="auto"/>
              <w:right w:val="single" w:sz="4" w:space="0" w:color="auto"/>
            </w:tcBorders>
            <w:shd w:val="clear" w:color="auto" w:fill="auto"/>
            <w:vAlign w:val="center"/>
            <w:hideMark/>
          </w:tcPr>
          <w:p w14:paraId="659354E3"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80</w:t>
            </w:r>
          </w:p>
        </w:tc>
        <w:tc>
          <w:tcPr>
            <w:tcW w:w="1255" w:type="dxa"/>
            <w:tcBorders>
              <w:top w:val="nil"/>
              <w:left w:val="nil"/>
              <w:bottom w:val="single" w:sz="4" w:space="0" w:color="auto"/>
              <w:right w:val="single" w:sz="4" w:space="0" w:color="auto"/>
            </w:tcBorders>
            <w:shd w:val="clear" w:color="auto" w:fill="auto"/>
            <w:vAlign w:val="center"/>
            <w:hideMark/>
          </w:tcPr>
          <w:p w14:paraId="602C74A9"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87</w:t>
            </w:r>
          </w:p>
        </w:tc>
        <w:tc>
          <w:tcPr>
            <w:tcW w:w="1701" w:type="dxa"/>
            <w:tcBorders>
              <w:top w:val="nil"/>
              <w:left w:val="nil"/>
              <w:bottom w:val="single" w:sz="4" w:space="0" w:color="auto"/>
              <w:right w:val="single" w:sz="4" w:space="0" w:color="auto"/>
            </w:tcBorders>
            <w:shd w:val="clear" w:color="auto" w:fill="auto"/>
            <w:vAlign w:val="center"/>
            <w:hideMark/>
          </w:tcPr>
          <w:p w14:paraId="24845C53"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133</w:t>
            </w:r>
          </w:p>
        </w:tc>
      </w:tr>
      <w:tr w:rsidR="00894993" w:rsidRPr="00F1662D" w14:paraId="51A45553" w14:textId="77777777" w:rsidTr="00F71F2E">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2AD8CD"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8CC0FC9" w14:textId="77777777" w:rsidR="00894993" w:rsidRPr="00F1662D" w:rsidRDefault="00894993" w:rsidP="0072353C">
            <w:pPr>
              <w:spacing w:after="0" w:line="240" w:lineRule="auto"/>
              <w:jc w:val="center"/>
              <w:rPr>
                <w:rFonts w:ascii="Times New Roman" w:eastAsia="Times New Roman" w:hAnsi="Times New Roman" w:cs="Times New Roman"/>
                <w:i/>
                <w:iCs/>
                <w:lang w:eastAsia="ru-RU"/>
              </w:rPr>
            </w:pPr>
            <w:r w:rsidRPr="00F1662D">
              <w:rPr>
                <w:rFonts w:ascii="Times New Roman" w:eastAsia="Times New Roman" w:hAnsi="Times New Roman" w:cs="Times New Roman"/>
                <w:i/>
                <w:iCs/>
                <w:lang w:eastAsia="ru-RU"/>
              </w:rPr>
              <w:t>Медицинские, медико-биологические мероприятия</w:t>
            </w:r>
          </w:p>
        </w:tc>
        <w:tc>
          <w:tcPr>
            <w:tcW w:w="961" w:type="dxa"/>
            <w:tcBorders>
              <w:top w:val="nil"/>
              <w:left w:val="nil"/>
              <w:bottom w:val="single" w:sz="4" w:space="0" w:color="auto"/>
              <w:right w:val="single" w:sz="4" w:space="0" w:color="auto"/>
            </w:tcBorders>
            <w:shd w:val="clear" w:color="auto" w:fill="auto"/>
            <w:vAlign w:val="center"/>
            <w:hideMark/>
          </w:tcPr>
          <w:p w14:paraId="6786474B"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882" w:type="dxa"/>
            <w:tcBorders>
              <w:top w:val="nil"/>
              <w:left w:val="nil"/>
              <w:bottom w:val="single" w:sz="4" w:space="0" w:color="auto"/>
              <w:right w:val="single" w:sz="4" w:space="0" w:color="auto"/>
            </w:tcBorders>
            <w:shd w:val="clear" w:color="auto" w:fill="auto"/>
            <w:vAlign w:val="center"/>
            <w:hideMark/>
          </w:tcPr>
          <w:p w14:paraId="2569E7B5"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6AEACDF6"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4CEC53F2"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14:paraId="215D553D"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149BD556"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3954055B"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4</w:t>
            </w:r>
          </w:p>
        </w:tc>
        <w:tc>
          <w:tcPr>
            <w:tcW w:w="1008" w:type="dxa"/>
            <w:tcBorders>
              <w:top w:val="nil"/>
              <w:left w:val="nil"/>
              <w:bottom w:val="single" w:sz="4" w:space="0" w:color="auto"/>
              <w:right w:val="single" w:sz="4" w:space="0" w:color="auto"/>
            </w:tcBorders>
            <w:shd w:val="clear" w:color="auto" w:fill="auto"/>
            <w:vAlign w:val="center"/>
            <w:hideMark/>
          </w:tcPr>
          <w:p w14:paraId="675E47FA"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6</w:t>
            </w:r>
          </w:p>
        </w:tc>
        <w:tc>
          <w:tcPr>
            <w:tcW w:w="924" w:type="dxa"/>
            <w:tcBorders>
              <w:top w:val="nil"/>
              <w:left w:val="nil"/>
              <w:bottom w:val="single" w:sz="4" w:space="0" w:color="auto"/>
              <w:right w:val="single" w:sz="4" w:space="0" w:color="auto"/>
            </w:tcBorders>
            <w:shd w:val="clear" w:color="auto" w:fill="auto"/>
            <w:vAlign w:val="center"/>
            <w:hideMark/>
          </w:tcPr>
          <w:p w14:paraId="26FC2C72"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12</w:t>
            </w:r>
          </w:p>
        </w:tc>
        <w:tc>
          <w:tcPr>
            <w:tcW w:w="924" w:type="dxa"/>
            <w:tcBorders>
              <w:top w:val="nil"/>
              <w:left w:val="nil"/>
              <w:bottom w:val="single" w:sz="4" w:space="0" w:color="auto"/>
              <w:right w:val="single" w:sz="4" w:space="0" w:color="auto"/>
            </w:tcBorders>
            <w:shd w:val="clear" w:color="auto" w:fill="auto"/>
            <w:vAlign w:val="center"/>
            <w:hideMark/>
          </w:tcPr>
          <w:p w14:paraId="3341D719"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12</w:t>
            </w:r>
          </w:p>
        </w:tc>
        <w:tc>
          <w:tcPr>
            <w:tcW w:w="1255" w:type="dxa"/>
            <w:tcBorders>
              <w:top w:val="nil"/>
              <w:left w:val="nil"/>
              <w:bottom w:val="single" w:sz="4" w:space="0" w:color="auto"/>
              <w:right w:val="single" w:sz="4" w:space="0" w:color="auto"/>
            </w:tcBorders>
            <w:shd w:val="clear" w:color="auto" w:fill="auto"/>
            <w:vAlign w:val="center"/>
            <w:hideMark/>
          </w:tcPr>
          <w:p w14:paraId="7FE5B112"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9C6FB53"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26</w:t>
            </w:r>
          </w:p>
        </w:tc>
      </w:tr>
      <w:tr w:rsidR="00894993" w:rsidRPr="00F1662D" w14:paraId="082DEDBE" w14:textId="77777777" w:rsidTr="00F71F2E">
        <w:trPr>
          <w:trHeight w:val="3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6A3782"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DE02E5A" w14:textId="77777777" w:rsidR="00894993" w:rsidRPr="00F1662D" w:rsidRDefault="00894993" w:rsidP="0072353C">
            <w:pPr>
              <w:spacing w:after="0" w:line="240" w:lineRule="auto"/>
              <w:jc w:val="center"/>
              <w:rPr>
                <w:rFonts w:ascii="Times New Roman" w:eastAsia="Times New Roman" w:hAnsi="Times New Roman" w:cs="Times New Roman"/>
                <w:i/>
                <w:iCs/>
                <w:lang w:eastAsia="ru-RU"/>
              </w:rPr>
            </w:pPr>
            <w:r w:rsidRPr="00F1662D">
              <w:rPr>
                <w:rFonts w:ascii="Times New Roman" w:eastAsia="Times New Roman" w:hAnsi="Times New Roman" w:cs="Times New Roman"/>
                <w:i/>
                <w:iCs/>
                <w:lang w:eastAsia="ru-RU"/>
              </w:rPr>
              <w:t>Восстановительные мероприятия</w:t>
            </w:r>
          </w:p>
        </w:tc>
        <w:tc>
          <w:tcPr>
            <w:tcW w:w="961" w:type="dxa"/>
            <w:tcBorders>
              <w:top w:val="nil"/>
              <w:left w:val="nil"/>
              <w:bottom w:val="single" w:sz="4" w:space="0" w:color="auto"/>
              <w:right w:val="single" w:sz="4" w:space="0" w:color="auto"/>
            </w:tcBorders>
            <w:shd w:val="clear" w:color="auto" w:fill="auto"/>
            <w:vAlign w:val="center"/>
            <w:hideMark/>
          </w:tcPr>
          <w:p w14:paraId="6C5EE80B"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882" w:type="dxa"/>
            <w:tcBorders>
              <w:top w:val="nil"/>
              <w:left w:val="nil"/>
              <w:bottom w:val="single" w:sz="4" w:space="0" w:color="auto"/>
              <w:right w:val="single" w:sz="4" w:space="0" w:color="auto"/>
            </w:tcBorders>
            <w:shd w:val="clear" w:color="auto" w:fill="auto"/>
            <w:vAlign w:val="center"/>
            <w:hideMark/>
          </w:tcPr>
          <w:p w14:paraId="0FF8D46D"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57FA18C3"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3094CF67"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14:paraId="57E55EBC"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1570349B"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14:paraId="0C9EDDC7"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30</w:t>
            </w:r>
          </w:p>
        </w:tc>
        <w:tc>
          <w:tcPr>
            <w:tcW w:w="1008" w:type="dxa"/>
            <w:tcBorders>
              <w:top w:val="nil"/>
              <w:left w:val="nil"/>
              <w:bottom w:val="single" w:sz="4" w:space="0" w:color="auto"/>
              <w:right w:val="single" w:sz="4" w:space="0" w:color="auto"/>
            </w:tcBorders>
            <w:shd w:val="clear" w:color="auto" w:fill="auto"/>
            <w:vAlign w:val="center"/>
            <w:hideMark/>
          </w:tcPr>
          <w:p w14:paraId="45AEC900"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33</w:t>
            </w:r>
          </w:p>
        </w:tc>
        <w:tc>
          <w:tcPr>
            <w:tcW w:w="924" w:type="dxa"/>
            <w:tcBorders>
              <w:top w:val="nil"/>
              <w:left w:val="nil"/>
              <w:bottom w:val="single" w:sz="4" w:space="0" w:color="auto"/>
              <w:right w:val="single" w:sz="4" w:space="0" w:color="auto"/>
            </w:tcBorders>
            <w:shd w:val="clear" w:color="auto" w:fill="auto"/>
            <w:vAlign w:val="center"/>
            <w:hideMark/>
          </w:tcPr>
          <w:p w14:paraId="5D61D732"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49</w:t>
            </w:r>
          </w:p>
        </w:tc>
        <w:tc>
          <w:tcPr>
            <w:tcW w:w="924" w:type="dxa"/>
            <w:tcBorders>
              <w:top w:val="nil"/>
              <w:left w:val="nil"/>
              <w:bottom w:val="single" w:sz="4" w:space="0" w:color="auto"/>
              <w:right w:val="single" w:sz="4" w:space="0" w:color="auto"/>
            </w:tcBorders>
            <w:shd w:val="clear" w:color="auto" w:fill="auto"/>
            <w:vAlign w:val="center"/>
            <w:hideMark/>
          </w:tcPr>
          <w:p w14:paraId="0D897CF9"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56</w:t>
            </w:r>
          </w:p>
        </w:tc>
        <w:tc>
          <w:tcPr>
            <w:tcW w:w="1255" w:type="dxa"/>
            <w:tcBorders>
              <w:top w:val="nil"/>
              <w:left w:val="nil"/>
              <w:bottom w:val="single" w:sz="4" w:space="0" w:color="auto"/>
              <w:right w:val="single" w:sz="4" w:space="0" w:color="auto"/>
            </w:tcBorders>
            <w:shd w:val="clear" w:color="auto" w:fill="auto"/>
            <w:vAlign w:val="center"/>
            <w:hideMark/>
          </w:tcPr>
          <w:p w14:paraId="6E8C0DD5"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57</w:t>
            </w:r>
          </w:p>
        </w:tc>
        <w:tc>
          <w:tcPr>
            <w:tcW w:w="1701" w:type="dxa"/>
            <w:tcBorders>
              <w:top w:val="nil"/>
              <w:left w:val="nil"/>
              <w:bottom w:val="single" w:sz="4" w:space="0" w:color="auto"/>
              <w:right w:val="single" w:sz="4" w:space="0" w:color="auto"/>
            </w:tcBorders>
            <w:shd w:val="clear" w:color="auto" w:fill="auto"/>
            <w:vAlign w:val="center"/>
            <w:hideMark/>
          </w:tcPr>
          <w:p w14:paraId="0DFB991F"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83</w:t>
            </w:r>
          </w:p>
        </w:tc>
      </w:tr>
      <w:tr w:rsidR="00894993" w:rsidRPr="00F1662D" w14:paraId="01E77BA1" w14:textId="77777777" w:rsidTr="00F71F2E">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063D54" w14:textId="77777777" w:rsidR="00894993" w:rsidRPr="00F1662D" w:rsidRDefault="00894993" w:rsidP="00420613">
            <w:pPr>
              <w:spacing w:before="100" w:beforeAutospacing="1" w:after="100" w:afterAutospacing="1" w:line="240" w:lineRule="auto"/>
              <w:jc w:val="center"/>
              <w:rPr>
                <w:rFonts w:ascii="Times New Roman" w:eastAsia="Times New Roman" w:hAnsi="Times New Roman" w:cs="Times New Roman"/>
                <w:lang w:eastAsia="ru-RU"/>
              </w:rPr>
            </w:pPr>
            <w:r w:rsidRPr="00F1662D">
              <w:rPr>
                <w:rFonts w:ascii="Times New Roman" w:eastAsia="Times New Roman" w:hAnsi="Times New Roman" w:cs="Times New Roman"/>
                <w:lang w:eastAsia="ru-RU"/>
              </w:rPr>
              <w:t>7.3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B6BBF45" w14:textId="77777777" w:rsidR="00894993" w:rsidRPr="00F1662D" w:rsidRDefault="00894993" w:rsidP="0072353C">
            <w:pPr>
              <w:spacing w:after="0" w:line="240" w:lineRule="auto"/>
              <w:jc w:val="center"/>
              <w:rPr>
                <w:rFonts w:ascii="Times New Roman" w:eastAsia="Times New Roman" w:hAnsi="Times New Roman" w:cs="Times New Roman"/>
                <w:i/>
                <w:iCs/>
                <w:lang w:eastAsia="ru-RU"/>
              </w:rPr>
            </w:pPr>
            <w:r w:rsidRPr="00F1662D">
              <w:rPr>
                <w:rFonts w:ascii="Times New Roman" w:eastAsia="Times New Roman" w:hAnsi="Times New Roman" w:cs="Times New Roman"/>
                <w:i/>
                <w:iCs/>
                <w:lang w:eastAsia="ru-RU"/>
              </w:rPr>
              <w:t>Тестирование и контроль</w:t>
            </w:r>
          </w:p>
        </w:tc>
        <w:tc>
          <w:tcPr>
            <w:tcW w:w="961" w:type="dxa"/>
            <w:tcBorders>
              <w:top w:val="nil"/>
              <w:left w:val="nil"/>
              <w:bottom w:val="single" w:sz="4" w:space="0" w:color="auto"/>
              <w:right w:val="single" w:sz="4" w:space="0" w:color="auto"/>
            </w:tcBorders>
            <w:shd w:val="clear" w:color="auto" w:fill="auto"/>
            <w:vAlign w:val="center"/>
            <w:hideMark/>
          </w:tcPr>
          <w:p w14:paraId="2F95884B"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882" w:type="dxa"/>
            <w:tcBorders>
              <w:top w:val="nil"/>
              <w:left w:val="nil"/>
              <w:bottom w:val="single" w:sz="4" w:space="0" w:color="auto"/>
              <w:right w:val="single" w:sz="4" w:space="0" w:color="auto"/>
            </w:tcBorders>
            <w:shd w:val="clear" w:color="auto" w:fill="auto"/>
            <w:vAlign w:val="center"/>
            <w:hideMark/>
          </w:tcPr>
          <w:p w14:paraId="169A7100"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3DEDD8FA"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68A9CFB3"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14:paraId="559200E9"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5D39C049"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0B92A1F7"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8</w:t>
            </w:r>
          </w:p>
        </w:tc>
        <w:tc>
          <w:tcPr>
            <w:tcW w:w="1008" w:type="dxa"/>
            <w:tcBorders>
              <w:top w:val="nil"/>
              <w:left w:val="nil"/>
              <w:bottom w:val="single" w:sz="4" w:space="0" w:color="auto"/>
              <w:right w:val="single" w:sz="4" w:space="0" w:color="auto"/>
            </w:tcBorders>
            <w:shd w:val="clear" w:color="auto" w:fill="auto"/>
            <w:vAlign w:val="center"/>
            <w:hideMark/>
          </w:tcPr>
          <w:p w14:paraId="135C345C" w14:textId="77777777" w:rsidR="00894993" w:rsidRPr="00A2242F" w:rsidRDefault="00894993" w:rsidP="00B20EAA">
            <w:pPr>
              <w:spacing w:after="0" w:line="240" w:lineRule="auto"/>
              <w:jc w:val="center"/>
              <w:rPr>
                <w:rFonts w:ascii="Times New Roman" w:eastAsia="Times New Roman" w:hAnsi="Times New Roman" w:cs="Times New Roman"/>
                <w:i/>
                <w:iCs/>
                <w:color w:val="000000"/>
                <w:lang w:eastAsia="ru-RU"/>
              </w:rPr>
            </w:pPr>
            <w:r w:rsidRPr="00A2242F">
              <w:rPr>
                <w:rFonts w:ascii="Times New Roman" w:eastAsia="Times New Roman" w:hAnsi="Times New Roman" w:cs="Times New Roman"/>
                <w:i/>
                <w:iCs/>
                <w:color w:val="000000"/>
                <w:lang w:eastAsia="ru-RU"/>
              </w:rPr>
              <w:t>8</w:t>
            </w:r>
          </w:p>
        </w:tc>
        <w:tc>
          <w:tcPr>
            <w:tcW w:w="924" w:type="dxa"/>
            <w:tcBorders>
              <w:top w:val="nil"/>
              <w:left w:val="nil"/>
              <w:bottom w:val="single" w:sz="4" w:space="0" w:color="auto"/>
              <w:right w:val="single" w:sz="4" w:space="0" w:color="auto"/>
            </w:tcBorders>
            <w:shd w:val="clear" w:color="auto" w:fill="auto"/>
            <w:vAlign w:val="center"/>
            <w:hideMark/>
          </w:tcPr>
          <w:p w14:paraId="535166AB"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12</w:t>
            </w:r>
          </w:p>
        </w:tc>
        <w:tc>
          <w:tcPr>
            <w:tcW w:w="924" w:type="dxa"/>
            <w:tcBorders>
              <w:top w:val="nil"/>
              <w:left w:val="nil"/>
              <w:bottom w:val="single" w:sz="4" w:space="0" w:color="auto"/>
              <w:right w:val="single" w:sz="4" w:space="0" w:color="auto"/>
            </w:tcBorders>
            <w:shd w:val="clear" w:color="auto" w:fill="auto"/>
            <w:vAlign w:val="center"/>
            <w:hideMark/>
          </w:tcPr>
          <w:p w14:paraId="74DC7F44"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12</w:t>
            </w:r>
          </w:p>
        </w:tc>
        <w:tc>
          <w:tcPr>
            <w:tcW w:w="1255" w:type="dxa"/>
            <w:tcBorders>
              <w:top w:val="nil"/>
              <w:left w:val="nil"/>
              <w:bottom w:val="single" w:sz="4" w:space="0" w:color="auto"/>
              <w:right w:val="single" w:sz="4" w:space="0" w:color="auto"/>
            </w:tcBorders>
            <w:shd w:val="clear" w:color="auto" w:fill="auto"/>
            <w:vAlign w:val="center"/>
            <w:hideMark/>
          </w:tcPr>
          <w:p w14:paraId="4A0B490A"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14:paraId="2DFDEFDB" w14:textId="77777777" w:rsidR="00894993" w:rsidRPr="00A2242F" w:rsidRDefault="00894993" w:rsidP="00B20EAA">
            <w:pPr>
              <w:spacing w:after="0" w:line="240" w:lineRule="auto"/>
              <w:jc w:val="center"/>
              <w:rPr>
                <w:rFonts w:ascii="Times New Roman" w:eastAsia="Times New Roman" w:hAnsi="Times New Roman" w:cs="Times New Roman"/>
                <w:i/>
                <w:color w:val="000000"/>
                <w:lang w:eastAsia="ru-RU"/>
              </w:rPr>
            </w:pPr>
            <w:r w:rsidRPr="00A2242F">
              <w:rPr>
                <w:rFonts w:ascii="Times New Roman" w:eastAsia="Times New Roman" w:hAnsi="Times New Roman" w:cs="Times New Roman"/>
                <w:i/>
                <w:color w:val="000000"/>
                <w:lang w:eastAsia="ru-RU"/>
              </w:rPr>
              <w:t>24</w:t>
            </w:r>
          </w:p>
        </w:tc>
      </w:tr>
      <w:tr w:rsidR="00894993" w:rsidRPr="00F1662D" w14:paraId="45C7490A" w14:textId="77777777" w:rsidTr="00F71F2E">
        <w:trPr>
          <w:trHeight w:val="375"/>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7E8583" w14:textId="77777777" w:rsidR="00894993" w:rsidRPr="00F1662D" w:rsidRDefault="00894993" w:rsidP="00A718D4">
            <w:pPr>
              <w:spacing w:before="100" w:beforeAutospacing="1" w:after="100" w:afterAutospacing="1" w:line="240" w:lineRule="auto"/>
              <w:ind w:left="-142" w:right="-284"/>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Всего за год</w:t>
            </w:r>
          </w:p>
        </w:tc>
        <w:tc>
          <w:tcPr>
            <w:tcW w:w="961" w:type="dxa"/>
            <w:tcBorders>
              <w:top w:val="nil"/>
              <w:left w:val="nil"/>
              <w:bottom w:val="single" w:sz="4" w:space="0" w:color="auto"/>
              <w:right w:val="single" w:sz="4" w:space="0" w:color="auto"/>
            </w:tcBorders>
            <w:shd w:val="clear" w:color="auto" w:fill="auto"/>
            <w:vAlign w:val="center"/>
            <w:hideMark/>
          </w:tcPr>
          <w:p w14:paraId="18D4CB03"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312</w:t>
            </w:r>
          </w:p>
        </w:tc>
        <w:tc>
          <w:tcPr>
            <w:tcW w:w="882" w:type="dxa"/>
            <w:tcBorders>
              <w:top w:val="nil"/>
              <w:left w:val="nil"/>
              <w:bottom w:val="single" w:sz="4" w:space="0" w:color="auto"/>
              <w:right w:val="single" w:sz="4" w:space="0" w:color="auto"/>
            </w:tcBorders>
            <w:shd w:val="clear" w:color="auto" w:fill="auto"/>
            <w:vAlign w:val="center"/>
            <w:hideMark/>
          </w:tcPr>
          <w:p w14:paraId="367CE318"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416</w:t>
            </w:r>
          </w:p>
        </w:tc>
        <w:tc>
          <w:tcPr>
            <w:tcW w:w="992" w:type="dxa"/>
            <w:tcBorders>
              <w:top w:val="nil"/>
              <w:left w:val="nil"/>
              <w:bottom w:val="single" w:sz="4" w:space="0" w:color="auto"/>
              <w:right w:val="single" w:sz="4" w:space="0" w:color="auto"/>
            </w:tcBorders>
            <w:shd w:val="clear" w:color="auto" w:fill="auto"/>
            <w:vAlign w:val="center"/>
            <w:hideMark/>
          </w:tcPr>
          <w:p w14:paraId="7020E19D"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416</w:t>
            </w:r>
          </w:p>
        </w:tc>
        <w:tc>
          <w:tcPr>
            <w:tcW w:w="992" w:type="dxa"/>
            <w:tcBorders>
              <w:top w:val="nil"/>
              <w:left w:val="nil"/>
              <w:bottom w:val="single" w:sz="4" w:space="0" w:color="auto"/>
              <w:right w:val="single" w:sz="4" w:space="0" w:color="auto"/>
            </w:tcBorders>
            <w:shd w:val="clear" w:color="auto" w:fill="auto"/>
            <w:vAlign w:val="center"/>
            <w:hideMark/>
          </w:tcPr>
          <w:p w14:paraId="387C3255"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520</w:t>
            </w:r>
          </w:p>
        </w:tc>
        <w:tc>
          <w:tcPr>
            <w:tcW w:w="993" w:type="dxa"/>
            <w:tcBorders>
              <w:top w:val="nil"/>
              <w:left w:val="nil"/>
              <w:bottom w:val="single" w:sz="4" w:space="0" w:color="auto"/>
              <w:right w:val="single" w:sz="4" w:space="0" w:color="auto"/>
            </w:tcBorders>
            <w:shd w:val="clear" w:color="auto" w:fill="auto"/>
            <w:vAlign w:val="center"/>
            <w:hideMark/>
          </w:tcPr>
          <w:p w14:paraId="0FA3A8BF"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624</w:t>
            </w:r>
          </w:p>
        </w:tc>
        <w:tc>
          <w:tcPr>
            <w:tcW w:w="992" w:type="dxa"/>
            <w:tcBorders>
              <w:top w:val="nil"/>
              <w:left w:val="nil"/>
              <w:bottom w:val="single" w:sz="4" w:space="0" w:color="auto"/>
              <w:right w:val="single" w:sz="4" w:space="0" w:color="auto"/>
            </w:tcBorders>
            <w:shd w:val="clear" w:color="auto" w:fill="auto"/>
            <w:vAlign w:val="center"/>
            <w:hideMark/>
          </w:tcPr>
          <w:p w14:paraId="148D4DE7"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728</w:t>
            </w:r>
          </w:p>
        </w:tc>
        <w:tc>
          <w:tcPr>
            <w:tcW w:w="992" w:type="dxa"/>
            <w:tcBorders>
              <w:top w:val="nil"/>
              <w:left w:val="nil"/>
              <w:bottom w:val="single" w:sz="4" w:space="0" w:color="auto"/>
              <w:right w:val="single" w:sz="4" w:space="0" w:color="auto"/>
            </w:tcBorders>
            <w:shd w:val="clear" w:color="auto" w:fill="auto"/>
            <w:vAlign w:val="center"/>
            <w:hideMark/>
          </w:tcPr>
          <w:p w14:paraId="0BF25855"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832</w:t>
            </w:r>
          </w:p>
        </w:tc>
        <w:tc>
          <w:tcPr>
            <w:tcW w:w="1008" w:type="dxa"/>
            <w:tcBorders>
              <w:top w:val="nil"/>
              <w:left w:val="nil"/>
              <w:bottom w:val="single" w:sz="4" w:space="0" w:color="auto"/>
              <w:right w:val="single" w:sz="4" w:space="0" w:color="auto"/>
            </w:tcBorders>
            <w:shd w:val="clear" w:color="auto" w:fill="auto"/>
            <w:vAlign w:val="center"/>
            <w:hideMark/>
          </w:tcPr>
          <w:p w14:paraId="6B337E4E"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936</w:t>
            </w:r>
          </w:p>
        </w:tc>
        <w:tc>
          <w:tcPr>
            <w:tcW w:w="924" w:type="dxa"/>
            <w:tcBorders>
              <w:top w:val="nil"/>
              <w:left w:val="nil"/>
              <w:bottom w:val="single" w:sz="4" w:space="0" w:color="auto"/>
              <w:right w:val="single" w:sz="4" w:space="0" w:color="auto"/>
            </w:tcBorders>
            <w:shd w:val="clear" w:color="auto" w:fill="auto"/>
            <w:vAlign w:val="center"/>
            <w:hideMark/>
          </w:tcPr>
          <w:p w14:paraId="318176D7"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1040</w:t>
            </w:r>
          </w:p>
        </w:tc>
        <w:tc>
          <w:tcPr>
            <w:tcW w:w="924" w:type="dxa"/>
            <w:tcBorders>
              <w:top w:val="nil"/>
              <w:left w:val="nil"/>
              <w:bottom w:val="single" w:sz="4" w:space="0" w:color="auto"/>
              <w:right w:val="single" w:sz="4" w:space="0" w:color="auto"/>
            </w:tcBorders>
            <w:shd w:val="clear" w:color="auto" w:fill="auto"/>
            <w:vAlign w:val="center"/>
            <w:hideMark/>
          </w:tcPr>
          <w:p w14:paraId="4EB8DD5D"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1144</w:t>
            </w:r>
          </w:p>
        </w:tc>
        <w:tc>
          <w:tcPr>
            <w:tcW w:w="1255" w:type="dxa"/>
            <w:tcBorders>
              <w:top w:val="nil"/>
              <w:left w:val="nil"/>
              <w:bottom w:val="single" w:sz="4" w:space="0" w:color="auto"/>
              <w:right w:val="single" w:sz="4" w:space="0" w:color="auto"/>
            </w:tcBorders>
            <w:shd w:val="clear" w:color="auto" w:fill="auto"/>
            <w:vAlign w:val="center"/>
            <w:hideMark/>
          </w:tcPr>
          <w:p w14:paraId="251108A9"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1248</w:t>
            </w:r>
          </w:p>
        </w:tc>
        <w:tc>
          <w:tcPr>
            <w:tcW w:w="1701" w:type="dxa"/>
            <w:tcBorders>
              <w:top w:val="nil"/>
              <w:left w:val="nil"/>
              <w:bottom w:val="single" w:sz="4" w:space="0" w:color="auto"/>
              <w:right w:val="single" w:sz="4" w:space="0" w:color="auto"/>
            </w:tcBorders>
            <w:shd w:val="clear" w:color="auto" w:fill="auto"/>
            <w:vAlign w:val="center"/>
            <w:hideMark/>
          </w:tcPr>
          <w:p w14:paraId="19860700" w14:textId="77777777" w:rsidR="00894993" w:rsidRPr="00F1662D" w:rsidRDefault="00894993" w:rsidP="00B20EAA">
            <w:pPr>
              <w:spacing w:after="0" w:line="240" w:lineRule="auto"/>
              <w:jc w:val="center"/>
              <w:rPr>
                <w:rFonts w:ascii="Times New Roman" w:eastAsia="Times New Roman" w:hAnsi="Times New Roman" w:cs="Times New Roman"/>
                <w:bCs/>
                <w:lang w:eastAsia="ru-RU"/>
              </w:rPr>
            </w:pPr>
            <w:r w:rsidRPr="00F1662D">
              <w:rPr>
                <w:rFonts w:ascii="Times New Roman" w:eastAsia="Times New Roman" w:hAnsi="Times New Roman" w:cs="Times New Roman"/>
                <w:bCs/>
                <w:lang w:eastAsia="ru-RU"/>
              </w:rPr>
              <w:t>1664</w:t>
            </w:r>
          </w:p>
        </w:tc>
      </w:tr>
    </w:tbl>
    <w:p w14:paraId="407C2C8B" w14:textId="77777777" w:rsidR="00BF5D12" w:rsidRDefault="00BF5D12" w:rsidP="00A718D4">
      <w:pPr>
        <w:spacing w:after="0" w:line="360" w:lineRule="exact"/>
        <w:ind w:left="-142" w:right="-284"/>
        <w:rPr>
          <w:rFonts w:ascii="Times New Roman" w:eastAsia="Times New Roman" w:hAnsi="Times New Roman" w:cs="Times New Roman"/>
          <w:b/>
          <w:bCs/>
          <w:sz w:val="32"/>
          <w:szCs w:val="32"/>
          <w:lang w:eastAsia="ru-RU"/>
        </w:rPr>
      </w:pPr>
    </w:p>
    <w:p w14:paraId="76C5A2EA" w14:textId="77777777" w:rsidR="00BF5D12" w:rsidRDefault="00BF5D12" w:rsidP="00A718D4">
      <w:pPr>
        <w:spacing w:after="0" w:line="360" w:lineRule="exact"/>
        <w:ind w:left="-142" w:right="-284" w:firstLine="709"/>
        <w:rPr>
          <w:rFonts w:ascii="Times New Roman" w:eastAsia="Times New Roman" w:hAnsi="Times New Roman" w:cs="Times New Roman"/>
          <w:b/>
          <w:bCs/>
          <w:sz w:val="32"/>
          <w:szCs w:val="32"/>
          <w:lang w:eastAsia="ru-RU"/>
        </w:rPr>
      </w:pPr>
    </w:p>
    <w:p w14:paraId="24B7D54C" w14:textId="77777777" w:rsidR="00BF5D12" w:rsidRDefault="00BF5D12" w:rsidP="00A718D4">
      <w:pPr>
        <w:spacing w:after="0" w:line="360" w:lineRule="exact"/>
        <w:ind w:left="-142" w:right="-284" w:firstLine="709"/>
        <w:rPr>
          <w:rFonts w:ascii="Times New Roman" w:eastAsia="Times New Roman" w:hAnsi="Times New Roman" w:cs="Times New Roman"/>
          <w:b/>
          <w:bCs/>
          <w:sz w:val="32"/>
          <w:szCs w:val="32"/>
          <w:lang w:eastAsia="ru-RU"/>
        </w:rPr>
        <w:sectPr w:rsidR="00BF5D12" w:rsidSect="004A6928">
          <w:type w:val="continuous"/>
          <w:pgSz w:w="16840" w:h="11900" w:orient="landscape"/>
          <w:pgMar w:top="1134" w:right="850" w:bottom="1134" w:left="1701" w:header="0" w:footer="6" w:gutter="0"/>
          <w:cols w:space="720"/>
          <w:noEndnote/>
          <w:docGrid w:linePitch="360"/>
        </w:sectPr>
      </w:pPr>
    </w:p>
    <w:p w14:paraId="5F12C091" w14:textId="77777777" w:rsidR="00DF66A3" w:rsidRPr="00D67272" w:rsidRDefault="00DF66A3" w:rsidP="00A718D4">
      <w:pPr>
        <w:pStyle w:val="2"/>
        <w:spacing w:before="240" w:after="240"/>
        <w:ind w:left="-142" w:right="-284"/>
        <w:jc w:val="center"/>
        <w:rPr>
          <w:rFonts w:ascii="Times New Roman" w:hAnsi="Times New Roman" w:cs="Times New Roman"/>
          <w:b/>
          <w:bCs/>
          <w:color w:val="auto"/>
          <w:sz w:val="28"/>
        </w:rPr>
      </w:pPr>
      <w:bookmarkStart w:id="13" w:name="_Toc132894702"/>
      <w:r w:rsidRPr="00D67272">
        <w:rPr>
          <w:rFonts w:ascii="Times New Roman" w:hAnsi="Times New Roman" w:cs="Times New Roman"/>
          <w:b/>
          <w:bCs/>
          <w:color w:val="auto"/>
          <w:sz w:val="28"/>
        </w:rPr>
        <w:lastRenderedPageBreak/>
        <w:t>2.5. Календарный план воспитательной работы</w:t>
      </w:r>
      <w:bookmarkEnd w:id="13"/>
    </w:p>
    <w:tbl>
      <w:tblPr>
        <w:tblStyle w:val="TableNormal"/>
        <w:tblW w:w="154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835"/>
        <w:gridCol w:w="10065"/>
        <w:gridCol w:w="1842"/>
      </w:tblGrid>
      <w:tr w:rsidR="00DF66A3" w:rsidRPr="007D581F" w14:paraId="516E2D04"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5709F326" w14:textId="77777777" w:rsidR="00DF66A3" w:rsidRPr="007D581F" w:rsidRDefault="00DF66A3" w:rsidP="00477E35">
            <w:pPr>
              <w:pStyle w:val="TableParagraph"/>
              <w:tabs>
                <w:tab w:val="left" w:pos="5812"/>
              </w:tabs>
              <w:contextualSpacing/>
              <w:jc w:val="center"/>
              <w:rPr>
                <w:bCs/>
                <w:lang w:val="ru-RU"/>
              </w:rPr>
            </w:pPr>
            <w:r w:rsidRPr="007D581F">
              <w:rPr>
                <w:bCs/>
              </w:rPr>
              <w:t xml:space="preserve">№ </w:t>
            </w:r>
          </w:p>
          <w:p w14:paraId="33C1DDBC" w14:textId="77777777" w:rsidR="00DF66A3" w:rsidRPr="007D581F" w:rsidRDefault="00DF66A3" w:rsidP="00477E35">
            <w:pPr>
              <w:pStyle w:val="TableParagraph"/>
              <w:tabs>
                <w:tab w:val="left" w:pos="5812"/>
              </w:tabs>
              <w:contextualSpacing/>
              <w:jc w:val="center"/>
              <w:rPr>
                <w:bCs/>
              </w:rPr>
            </w:pPr>
            <w:r w:rsidRPr="007D581F">
              <w:rPr>
                <w:bCs/>
              </w:rPr>
              <w:t>п/п</w:t>
            </w:r>
          </w:p>
        </w:tc>
        <w:tc>
          <w:tcPr>
            <w:tcW w:w="2835" w:type="dxa"/>
            <w:tcBorders>
              <w:top w:val="single" w:sz="4" w:space="0" w:color="000000"/>
              <w:left w:val="single" w:sz="4" w:space="0" w:color="auto"/>
              <w:bottom w:val="single" w:sz="4" w:space="0" w:color="000000"/>
              <w:right w:val="single" w:sz="4" w:space="0" w:color="000000"/>
            </w:tcBorders>
            <w:hideMark/>
          </w:tcPr>
          <w:p w14:paraId="2F644279" w14:textId="614FD65F" w:rsidR="00DF66A3" w:rsidRPr="00215809" w:rsidRDefault="00215809" w:rsidP="00477E35">
            <w:pPr>
              <w:pStyle w:val="TableParagraph"/>
              <w:tabs>
                <w:tab w:val="left" w:pos="5812"/>
              </w:tabs>
              <w:contextualSpacing/>
              <w:jc w:val="center"/>
              <w:rPr>
                <w:bCs/>
                <w:lang w:val="ru-RU"/>
              </w:rPr>
            </w:pPr>
            <w:r>
              <w:rPr>
                <w:bCs/>
                <w:lang w:val="ru-RU"/>
              </w:rPr>
              <w:t>Направление работы</w:t>
            </w:r>
          </w:p>
        </w:tc>
        <w:tc>
          <w:tcPr>
            <w:tcW w:w="10065" w:type="dxa"/>
            <w:tcBorders>
              <w:top w:val="single" w:sz="4" w:space="0" w:color="000000"/>
              <w:left w:val="single" w:sz="4" w:space="0" w:color="000000"/>
              <w:bottom w:val="single" w:sz="4" w:space="0" w:color="000000"/>
              <w:right w:val="single" w:sz="4" w:space="0" w:color="000000"/>
            </w:tcBorders>
            <w:hideMark/>
          </w:tcPr>
          <w:p w14:paraId="3456F93E" w14:textId="51DFE23E" w:rsidR="00DF66A3" w:rsidRPr="00215809" w:rsidRDefault="00215809" w:rsidP="00477E35">
            <w:pPr>
              <w:pStyle w:val="TableParagraph"/>
              <w:tabs>
                <w:tab w:val="left" w:pos="5812"/>
              </w:tabs>
              <w:contextualSpacing/>
              <w:jc w:val="center"/>
              <w:rPr>
                <w:bCs/>
                <w:lang w:val="ru-RU"/>
              </w:rPr>
            </w:pPr>
            <w:r>
              <w:rPr>
                <w:bCs/>
                <w:lang w:val="ru-RU"/>
              </w:rPr>
              <w:t>Мероприятия</w:t>
            </w:r>
          </w:p>
        </w:tc>
        <w:tc>
          <w:tcPr>
            <w:tcW w:w="1842" w:type="dxa"/>
            <w:tcBorders>
              <w:top w:val="single" w:sz="4" w:space="0" w:color="000000"/>
              <w:left w:val="single" w:sz="4" w:space="0" w:color="000000"/>
              <w:bottom w:val="single" w:sz="4" w:space="0" w:color="000000"/>
              <w:right w:val="single" w:sz="4" w:space="0" w:color="000000"/>
            </w:tcBorders>
            <w:hideMark/>
          </w:tcPr>
          <w:p w14:paraId="07A49ED6" w14:textId="5832AF27" w:rsidR="00DF66A3" w:rsidRPr="00215809" w:rsidRDefault="00215809" w:rsidP="00477E35">
            <w:pPr>
              <w:pStyle w:val="TableParagraph"/>
              <w:tabs>
                <w:tab w:val="left" w:pos="5812"/>
              </w:tabs>
              <w:contextualSpacing/>
              <w:jc w:val="center"/>
              <w:rPr>
                <w:bCs/>
                <w:lang w:val="ru-RU"/>
              </w:rPr>
            </w:pPr>
            <w:r>
              <w:rPr>
                <w:bCs/>
                <w:lang w:val="ru-RU"/>
              </w:rPr>
              <w:t>Сроки проявления</w:t>
            </w:r>
          </w:p>
        </w:tc>
      </w:tr>
      <w:tr w:rsidR="00DF66A3" w:rsidRPr="007D581F" w14:paraId="0D675890"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0AC1D1EA" w14:textId="77777777" w:rsidR="00DF66A3" w:rsidRPr="007D581F" w:rsidRDefault="00DF66A3" w:rsidP="00477E35">
            <w:pPr>
              <w:pStyle w:val="TableParagraph"/>
              <w:tabs>
                <w:tab w:val="left" w:pos="5812"/>
              </w:tabs>
              <w:contextualSpacing/>
              <w:jc w:val="center"/>
              <w:rPr>
                <w:bCs/>
              </w:rPr>
            </w:pPr>
            <w:r w:rsidRPr="007D581F">
              <w:rPr>
                <w:bCs/>
              </w:rPr>
              <w:t>1.</w:t>
            </w:r>
          </w:p>
        </w:tc>
        <w:tc>
          <w:tcPr>
            <w:tcW w:w="14742" w:type="dxa"/>
            <w:gridSpan w:val="3"/>
            <w:tcBorders>
              <w:top w:val="single" w:sz="4" w:space="0" w:color="000000"/>
              <w:left w:val="single" w:sz="4" w:space="0" w:color="auto"/>
              <w:bottom w:val="single" w:sz="4" w:space="0" w:color="000000"/>
              <w:right w:val="single" w:sz="4" w:space="0" w:color="000000"/>
            </w:tcBorders>
            <w:hideMark/>
          </w:tcPr>
          <w:p w14:paraId="489EC138" w14:textId="2CE00B38" w:rsidR="00DF66A3" w:rsidRPr="00215809" w:rsidRDefault="00215809" w:rsidP="0081535B">
            <w:pPr>
              <w:pStyle w:val="TableParagraph"/>
              <w:tabs>
                <w:tab w:val="left" w:pos="5812"/>
              </w:tabs>
              <w:contextualSpacing/>
              <w:jc w:val="center"/>
              <w:rPr>
                <w:b/>
                <w:lang w:val="ru-RU"/>
              </w:rPr>
            </w:pPr>
            <w:proofErr w:type="spellStart"/>
            <w:r>
              <w:rPr>
                <w:b/>
                <w:lang w:val="ru-RU"/>
              </w:rPr>
              <w:t>Профориентационная</w:t>
            </w:r>
            <w:proofErr w:type="spellEnd"/>
            <w:r>
              <w:rPr>
                <w:b/>
                <w:lang w:val="ru-RU"/>
              </w:rPr>
              <w:t xml:space="preserve"> деятельность</w:t>
            </w:r>
            <w:r w:rsidR="0081535B">
              <w:rPr>
                <w:b/>
                <w:lang w:val="ru-RU"/>
              </w:rPr>
              <w:t xml:space="preserve"> </w:t>
            </w:r>
          </w:p>
        </w:tc>
      </w:tr>
      <w:tr w:rsidR="00DF66A3" w:rsidRPr="007D581F" w14:paraId="57110231" w14:textId="77777777" w:rsidTr="009607F3">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50BD5046" w14:textId="77777777" w:rsidR="00DF66A3" w:rsidRPr="007D581F" w:rsidRDefault="00DF66A3" w:rsidP="00477E35">
            <w:pPr>
              <w:pStyle w:val="TableParagraph"/>
              <w:tabs>
                <w:tab w:val="left" w:pos="3113"/>
                <w:tab w:val="left" w:pos="5812"/>
              </w:tabs>
              <w:contextualSpacing/>
              <w:jc w:val="center"/>
            </w:pPr>
            <w:r w:rsidRPr="007D581F">
              <w:t>1.1.</w:t>
            </w:r>
          </w:p>
        </w:tc>
        <w:tc>
          <w:tcPr>
            <w:tcW w:w="2835" w:type="dxa"/>
            <w:tcBorders>
              <w:top w:val="single" w:sz="4" w:space="0" w:color="000000"/>
              <w:left w:val="single" w:sz="4" w:space="0" w:color="auto"/>
              <w:bottom w:val="single" w:sz="4" w:space="0" w:color="000000"/>
              <w:right w:val="single" w:sz="4" w:space="0" w:color="000000"/>
            </w:tcBorders>
            <w:vAlign w:val="center"/>
            <w:hideMark/>
          </w:tcPr>
          <w:p w14:paraId="2FF8BDCB" w14:textId="77777777" w:rsidR="00DF66A3" w:rsidRPr="007D581F" w:rsidRDefault="00DF66A3" w:rsidP="00477E35">
            <w:pPr>
              <w:pStyle w:val="TableParagraph"/>
              <w:tabs>
                <w:tab w:val="left" w:pos="5812"/>
              </w:tabs>
              <w:contextualSpacing/>
              <w:rPr>
                <w:bCs/>
              </w:rPr>
            </w:pPr>
          </w:p>
          <w:p w14:paraId="7495DA6D" w14:textId="42EF850A" w:rsidR="00DF66A3" w:rsidRPr="00215809" w:rsidRDefault="00215809" w:rsidP="00477E35">
            <w:pPr>
              <w:pStyle w:val="TableParagraph"/>
              <w:tabs>
                <w:tab w:val="left" w:pos="5812"/>
              </w:tabs>
              <w:contextualSpacing/>
              <w:jc w:val="center"/>
              <w:rPr>
                <w:bCs/>
                <w:lang w:val="ru-RU"/>
              </w:rPr>
            </w:pPr>
            <w:r>
              <w:rPr>
                <w:bCs/>
                <w:lang w:val="ru-RU"/>
              </w:rPr>
              <w:t>Судейская практика</w:t>
            </w:r>
          </w:p>
        </w:tc>
        <w:tc>
          <w:tcPr>
            <w:tcW w:w="10065" w:type="dxa"/>
            <w:tcBorders>
              <w:top w:val="single" w:sz="4" w:space="0" w:color="000000"/>
              <w:left w:val="single" w:sz="4" w:space="0" w:color="000000"/>
              <w:bottom w:val="single" w:sz="4" w:space="0" w:color="000000"/>
              <w:right w:val="single" w:sz="4" w:space="0" w:color="000000"/>
            </w:tcBorders>
            <w:hideMark/>
          </w:tcPr>
          <w:p w14:paraId="33E984F4" w14:textId="77777777" w:rsidR="00DF66A3" w:rsidRPr="007D581F" w:rsidRDefault="00DF66A3" w:rsidP="00477E35">
            <w:pPr>
              <w:pStyle w:val="TableParagraph"/>
              <w:tabs>
                <w:tab w:val="left" w:pos="5812"/>
              </w:tabs>
              <w:contextualSpacing/>
              <w:rPr>
                <w:b/>
                <w:lang w:val="ru-RU"/>
              </w:rPr>
            </w:pPr>
            <w:r w:rsidRPr="007D581F">
              <w:rPr>
                <w:b/>
                <w:lang w:val="ru-RU"/>
              </w:rPr>
              <w:t>Участие в спортивных соревнованиях различного уровня, в рамках которых предусмотрено:</w:t>
            </w:r>
          </w:p>
          <w:p w14:paraId="209E5A23" w14:textId="77777777" w:rsidR="00DF66A3" w:rsidRPr="007D581F" w:rsidRDefault="00DF66A3" w:rsidP="00477E35">
            <w:pPr>
              <w:pStyle w:val="TableParagraph"/>
              <w:tabs>
                <w:tab w:val="left" w:pos="5812"/>
              </w:tabs>
              <w:contextualSpacing/>
              <w:rPr>
                <w:bCs/>
                <w:lang w:val="ru-RU"/>
              </w:rPr>
            </w:pPr>
            <w:r w:rsidRPr="007D581F">
              <w:rPr>
                <w:bCs/>
                <w:lang w:val="ru-RU"/>
              </w:rPr>
              <w:t xml:space="preserve">- практическое и теоретическое изучение и применение правил вида спорта и терминологии, принятой в виде спорта; </w:t>
            </w:r>
          </w:p>
          <w:p w14:paraId="75F4ADDA" w14:textId="77777777" w:rsidR="00DF66A3" w:rsidRPr="007D581F" w:rsidRDefault="00DF66A3" w:rsidP="00477E35">
            <w:pPr>
              <w:pStyle w:val="TableParagraph"/>
              <w:tabs>
                <w:tab w:val="left" w:pos="5812"/>
              </w:tabs>
              <w:contextualSpacing/>
              <w:rPr>
                <w:bCs/>
                <w:lang w:val="ru-RU"/>
              </w:rPr>
            </w:pPr>
            <w:r w:rsidRPr="007D581F">
              <w:rPr>
                <w:bCs/>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6BE8CCA" w14:textId="77777777" w:rsidR="00DF66A3" w:rsidRPr="007D581F" w:rsidRDefault="00DF66A3" w:rsidP="00477E35">
            <w:pPr>
              <w:pStyle w:val="TableParagraph"/>
              <w:tabs>
                <w:tab w:val="left" w:pos="5812"/>
              </w:tabs>
              <w:contextualSpacing/>
              <w:rPr>
                <w:bCs/>
                <w:lang w:val="ru-RU"/>
              </w:rPr>
            </w:pPr>
            <w:r w:rsidRPr="007D581F">
              <w:rPr>
                <w:bCs/>
                <w:lang w:val="ru-RU"/>
              </w:rPr>
              <w:t>- приобретение навыков самостоятельного судейства спортивных соревнований;</w:t>
            </w:r>
          </w:p>
          <w:p w14:paraId="172C0052" w14:textId="77777777" w:rsidR="00DF66A3" w:rsidRPr="007D581F" w:rsidRDefault="00DF66A3" w:rsidP="00477E35">
            <w:pPr>
              <w:pStyle w:val="TableParagraph"/>
              <w:tabs>
                <w:tab w:val="left" w:pos="5812"/>
              </w:tabs>
              <w:contextualSpacing/>
              <w:rPr>
                <w:bCs/>
                <w:lang w:val="ru-RU"/>
              </w:rPr>
            </w:pPr>
            <w:r w:rsidRPr="007D581F">
              <w:rPr>
                <w:bCs/>
                <w:lang w:val="ru-RU"/>
              </w:rPr>
              <w:t>- формирование уважительного отношения к решениям спортивных судей.</w:t>
            </w:r>
          </w:p>
        </w:tc>
        <w:tc>
          <w:tcPr>
            <w:tcW w:w="1842" w:type="dxa"/>
            <w:tcBorders>
              <w:top w:val="single" w:sz="4" w:space="0" w:color="000000"/>
              <w:left w:val="single" w:sz="4" w:space="0" w:color="000000"/>
              <w:bottom w:val="single" w:sz="4" w:space="0" w:color="000000"/>
              <w:right w:val="single" w:sz="4" w:space="0" w:color="000000"/>
            </w:tcBorders>
          </w:tcPr>
          <w:p w14:paraId="0E150297" w14:textId="77777777" w:rsidR="00DF66A3" w:rsidRPr="007D581F" w:rsidRDefault="00DF66A3" w:rsidP="00477E35">
            <w:pPr>
              <w:pStyle w:val="TableParagraph"/>
              <w:tabs>
                <w:tab w:val="left" w:pos="5812"/>
              </w:tabs>
              <w:contextualSpacing/>
              <w:jc w:val="center"/>
              <w:rPr>
                <w:bCs/>
                <w:lang w:val="ru-RU"/>
              </w:rPr>
            </w:pPr>
            <w:r w:rsidRPr="007D581F">
              <w:rPr>
                <w:lang w:val="ru-RU"/>
              </w:rPr>
              <w:t>В течение года</w:t>
            </w:r>
          </w:p>
        </w:tc>
      </w:tr>
      <w:tr w:rsidR="00DF66A3" w:rsidRPr="007D581F" w14:paraId="4FBA3428" w14:textId="77777777" w:rsidTr="009607F3">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428DF980" w14:textId="77777777" w:rsidR="00DF66A3" w:rsidRPr="007D581F" w:rsidRDefault="00DF66A3" w:rsidP="00477E35">
            <w:pPr>
              <w:pStyle w:val="TableParagraph"/>
              <w:tabs>
                <w:tab w:val="left" w:pos="5812"/>
              </w:tabs>
              <w:contextualSpacing/>
              <w:jc w:val="center"/>
            </w:pPr>
            <w:r w:rsidRPr="007D581F">
              <w:t>1.2.</w:t>
            </w:r>
          </w:p>
        </w:tc>
        <w:tc>
          <w:tcPr>
            <w:tcW w:w="2835" w:type="dxa"/>
            <w:tcBorders>
              <w:top w:val="single" w:sz="4" w:space="0" w:color="000000"/>
              <w:left w:val="single" w:sz="4" w:space="0" w:color="auto"/>
              <w:bottom w:val="single" w:sz="4" w:space="0" w:color="000000"/>
              <w:right w:val="single" w:sz="4" w:space="0" w:color="000000"/>
            </w:tcBorders>
            <w:vAlign w:val="center"/>
            <w:hideMark/>
          </w:tcPr>
          <w:p w14:paraId="4D5CEB51" w14:textId="77777777" w:rsidR="00DF66A3" w:rsidRPr="007D581F" w:rsidRDefault="00DF66A3" w:rsidP="00477E35">
            <w:pPr>
              <w:pStyle w:val="TableParagraph"/>
              <w:tabs>
                <w:tab w:val="left" w:pos="5812"/>
              </w:tabs>
              <w:contextualSpacing/>
              <w:rPr>
                <w:bCs/>
              </w:rPr>
            </w:pPr>
          </w:p>
          <w:p w14:paraId="00BC4EDB" w14:textId="77777777" w:rsidR="00DF66A3" w:rsidRPr="007D581F" w:rsidRDefault="00DF66A3" w:rsidP="00477E35">
            <w:pPr>
              <w:pStyle w:val="TableParagraph"/>
              <w:tabs>
                <w:tab w:val="left" w:pos="5812"/>
              </w:tabs>
              <w:contextualSpacing/>
              <w:jc w:val="center"/>
              <w:rPr>
                <w:bCs/>
              </w:rPr>
            </w:pPr>
          </w:p>
          <w:p w14:paraId="5329E586" w14:textId="5C6D149D" w:rsidR="00DF66A3" w:rsidRPr="00215809" w:rsidRDefault="00215809" w:rsidP="00477E35">
            <w:pPr>
              <w:pStyle w:val="TableParagraph"/>
              <w:tabs>
                <w:tab w:val="left" w:pos="5812"/>
              </w:tabs>
              <w:contextualSpacing/>
              <w:jc w:val="center"/>
              <w:rPr>
                <w:bCs/>
                <w:lang w:val="ru-RU"/>
              </w:rPr>
            </w:pPr>
            <w:r>
              <w:rPr>
                <w:bCs/>
                <w:lang w:val="ru-RU"/>
              </w:rPr>
              <w:t>Инструкторская практика</w:t>
            </w:r>
          </w:p>
        </w:tc>
        <w:tc>
          <w:tcPr>
            <w:tcW w:w="10065" w:type="dxa"/>
            <w:tcBorders>
              <w:top w:val="single" w:sz="4" w:space="0" w:color="000000"/>
              <w:left w:val="single" w:sz="4" w:space="0" w:color="000000"/>
              <w:bottom w:val="single" w:sz="4" w:space="0" w:color="000000"/>
              <w:right w:val="single" w:sz="4" w:space="0" w:color="000000"/>
            </w:tcBorders>
            <w:hideMark/>
          </w:tcPr>
          <w:p w14:paraId="095727D7" w14:textId="77777777" w:rsidR="00DF66A3" w:rsidRPr="007D581F" w:rsidRDefault="00DF66A3" w:rsidP="00477E35">
            <w:pPr>
              <w:pStyle w:val="TableParagraph"/>
              <w:tabs>
                <w:tab w:val="left" w:pos="5812"/>
              </w:tabs>
              <w:contextualSpacing/>
              <w:rPr>
                <w:b/>
                <w:lang w:val="ru-RU"/>
              </w:rPr>
            </w:pPr>
            <w:r w:rsidRPr="007D581F">
              <w:rPr>
                <w:b/>
                <w:lang w:val="ru-RU"/>
              </w:rPr>
              <w:t>Учебно-тренировочные занятия, в рамках которых предусмотрено:</w:t>
            </w:r>
          </w:p>
          <w:p w14:paraId="6FA02018" w14:textId="77777777" w:rsidR="00DF66A3" w:rsidRPr="007D581F" w:rsidRDefault="00DF66A3" w:rsidP="00477E35">
            <w:pPr>
              <w:pStyle w:val="TableParagraph"/>
              <w:tabs>
                <w:tab w:val="left" w:pos="5812"/>
              </w:tabs>
              <w:contextualSpacing/>
              <w:rPr>
                <w:bCs/>
                <w:lang w:val="ru-RU"/>
              </w:rPr>
            </w:pPr>
            <w:r w:rsidRPr="007D581F">
              <w:rPr>
                <w:bCs/>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6CFC3360" w14:textId="77777777" w:rsidR="00DF66A3" w:rsidRPr="007D581F" w:rsidRDefault="00DF66A3" w:rsidP="00477E35">
            <w:pPr>
              <w:pStyle w:val="TableParagraph"/>
              <w:tabs>
                <w:tab w:val="left" w:pos="5812"/>
              </w:tabs>
              <w:contextualSpacing/>
              <w:rPr>
                <w:bCs/>
                <w:lang w:val="ru-RU"/>
              </w:rPr>
            </w:pPr>
            <w:r w:rsidRPr="007D581F">
              <w:rPr>
                <w:bCs/>
                <w:lang w:val="ru-RU"/>
              </w:rPr>
              <w:t>- составление конспекта учебно-тренировочного занятия в соответствии с поставленной задачей;</w:t>
            </w:r>
          </w:p>
          <w:p w14:paraId="224BD10E" w14:textId="77777777" w:rsidR="00DF66A3" w:rsidRPr="007D581F" w:rsidRDefault="00DF66A3" w:rsidP="00477E35">
            <w:pPr>
              <w:pStyle w:val="TableParagraph"/>
              <w:tabs>
                <w:tab w:val="left" w:pos="5812"/>
              </w:tabs>
              <w:contextualSpacing/>
              <w:rPr>
                <w:bCs/>
                <w:lang w:val="ru-RU"/>
              </w:rPr>
            </w:pPr>
            <w:r w:rsidRPr="007D581F">
              <w:rPr>
                <w:bCs/>
                <w:lang w:val="ru-RU"/>
              </w:rPr>
              <w:t>- формирование навыков наставничества;</w:t>
            </w:r>
            <w:r w:rsidRPr="007D581F">
              <w:rPr>
                <w:bCs/>
                <w:lang w:val="ru-RU"/>
              </w:rPr>
              <w:br/>
              <w:t xml:space="preserve">- формирование сознательного отношения к учебно-тренировочному и соревновательному процессам; </w:t>
            </w:r>
          </w:p>
          <w:p w14:paraId="519FBE35" w14:textId="77777777" w:rsidR="00DF66A3" w:rsidRPr="007D581F" w:rsidRDefault="00DF66A3" w:rsidP="00477E35">
            <w:pPr>
              <w:pStyle w:val="TableParagraph"/>
              <w:tabs>
                <w:tab w:val="left" w:pos="5812"/>
              </w:tabs>
              <w:contextualSpacing/>
              <w:rPr>
                <w:bCs/>
                <w:lang w:val="ru-RU"/>
              </w:rPr>
            </w:pPr>
            <w:r w:rsidRPr="007D581F">
              <w:rPr>
                <w:bCs/>
                <w:lang w:val="ru-RU"/>
              </w:rPr>
              <w:t>- формирование склонности к педагогической работе.</w:t>
            </w:r>
          </w:p>
        </w:tc>
        <w:tc>
          <w:tcPr>
            <w:tcW w:w="1842" w:type="dxa"/>
            <w:tcBorders>
              <w:top w:val="single" w:sz="4" w:space="0" w:color="000000"/>
              <w:left w:val="single" w:sz="4" w:space="0" w:color="000000"/>
              <w:bottom w:val="single" w:sz="4" w:space="0" w:color="000000"/>
              <w:right w:val="single" w:sz="4" w:space="0" w:color="000000"/>
            </w:tcBorders>
          </w:tcPr>
          <w:p w14:paraId="7850D2F7" w14:textId="77777777" w:rsidR="00DF66A3" w:rsidRPr="007D581F" w:rsidRDefault="00DF66A3" w:rsidP="00477E35">
            <w:pPr>
              <w:pStyle w:val="TableParagraph"/>
              <w:tabs>
                <w:tab w:val="left" w:pos="5812"/>
              </w:tabs>
              <w:contextualSpacing/>
              <w:jc w:val="center"/>
              <w:rPr>
                <w:bCs/>
              </w:rPr>
            </w:pPr>
            <w:r w:rsidRPr="007D581F">
              <w:rPr>
                <w:lang w:val="ru-RU"/>
              </w:rPr>
              <w:t>В течение года</w:t>
            </w:r>
          </w:p>
        </w:tc>
      </w:tr>
      <w:tr w:rsidR="00DF66A3" w:rsidRPr="007D581F" w14:paraId="616B1D68" w14:textId="77777777" w:rsidTr="009607F3">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356FC80F" w14:textId="77777777" w:rsidR="00DF66A3" w:rsidRPr="007D581F" w:rsidRDefault="00DF66A3" w:rsidP="00477E35">
            <w:pPr>
              <w:pStyle w:val="TableParagraph"/>
              <w:tabs>
                <w:tab w:val="left" w:pos="5812"/>
              </w:tabs>
              <w:contextualSpacing/>
              <w:jc w:val="center"/>
              <w:rPr>
                <w:bCs/>
              </w:rPr>
            </w:pPr>
            <w:r w:rsidRPr="007D581F">
              <w:rPr>
                <w:bCs/>
              </w:rPr>
              <w:t>2.</w:t>
            </w:r>
          </w:p>
        </w:tc>
        <w:tc>
          <w:tcPr>
            <w:tcW w:w="14742" w:type="dxa"/>
            <w:gridSpan w:val="3"/>
            <w:tcBorders>
              <w:top w:val="single" w:sz="4" w:space="0" w:color="000000"/>
              <w:left w:val="single" w:sz="4" w:space="0" w:color="auto"/>
              <w:bottom w:val="single" w:sz="4" w:space="0" w:color="000000"/>
              <w:right w:val="single" w:sz="4" w:space="0" w:color="000000"/>
            </w:tcBorders>
            <w:vAlign w:val="center"/>
            <w:hideMark/>
          </w:tcPr>
          <w:p w14:paraId="1C5AC603" w14:textId="2B98EE5B" w:rsidR="00DF66A3" w:rsidRPr="00215809" w:rsidRDefault="00DF66A3" w:rsidP="00215809">
            <w:pPr>
              <w:pStyle w:val="TableParagraph"/>
              <w:tabs>
                <w:tab w:val="left" w:pos="5812"/>
              </w:tabs>
              <w:contextualSpacing/>
              <w:jc w:val="center"/>
              <w:rPr>
                <w:b/>
                <w:lang w:val="ru-RU"/>
              </w:rPr>
            </w:pPr>
            <w:r w:rsidRPr="007D581F">
              <w:rPr>
                <w:b/>
              </w:rPr>
              <w:t>З</w:t>
            </w:r>
            <w:proofErr w:type="spellStart"/>
            <w:r w:rsidR="00215809">
              <w:rPr>
                <w:b/>
                <w:lang w:val="ru-RU"/>
              </w:rPr>
              <w:t>доровьесбережение</w:t>
            </w:r>
            <w:proofErr w:type="spellEnd"/>
          </w:p>
        </w:tc>
      </w:tr>
      <w:tr w:rsidR="00DF66A3" w:rsidRPr="007D581F" w14:paraId="72E8B7A6" w14:textId="77777777" w:rsidTr="009607F3">
        <w:trPr>
          <w:trHeight w:val="1551"/>
        </w:trPr>
        <w:tc>
          <w:tcPr>
            <w:tcW w:w="709" w:type="dxa"/>
            <w:tcBorders>
              <w:top w:val="single" w:sz="4" w:space="0" w:color="000000"/>
              <w:left w:val="single" w:sz="4" w:space="0" w:color="000000"/>
              <w:bottom w:val="single" w:sz="4" w:space="0" w:color="000000"/>
              <w:right w:val="single" w:sz="4" w:space="0" w:color="auto"/>
            </w:tcBorders>
            <w:hideMark/>
          </w:tcPr>
          <w:p w14:paraId="65540116" w14:textId="77777777" w:rsidR="00DF66A3" w:rsidRPr="007D581F" w:rsidRDefault="00DF66A3" w:rsidP="00477E35">
            <w:pPr>
              <w:pStyle w:val="TableParagraph"/>
              <w:tabs>
                <w:tab w:val="left" w:pos="5812"/>
              </w:tabs>
              <w:contextualSpacing/>
              <w:jc w:val="center"/>
              <w:rPr>
                <w:bCs/>
                <w:lang w:val="ru-RU"/>
              </w:rPr>
            </w:pPr>
            <w:r w:rsidRPr="007D581F">
              <w:rPr>
                <w:bCs/>
              </w:rPr>
              <w:t>2.</w:t>
            </w:r>
            <w:r w:rsidRPr="007D581F">
              <w:rPr>
                <w:bCs/>
                <w:lang w:val="ru-RU"/>
              </w:rPr>
              <w:t>1.</w:t>
            </w:r>
          </w:p>
        </w:tc>
        <w:tc>
          <w:tcPr>
            <w:tcW w:w="2835" w:type="dxa"/>
            <w:tcBorders>
              <w:top w:val="single" w:sz="4" w:space="0" w:color="000000"/>
              <w:left w:val="single" w:sz="4" w:space="0" w:color="auto"/>
              <w:bottom w:val="single" w:sz="4" w:space="0" w:color="000000"/>
              <w:right w:val="single" w:sz="4" w:space="0" w:color="000000"/>
            </w:tcBorders>
            <w:vAlign w:val="center"/>
          </w:tcPr>
          <w:p w14:paraId="62BA8ED1" w14:textId="77777777" w:rsidR="00DF66A3" w:rsidRPr="007D581F" w:rsidRDefault="00DF66A3" w:rsidP="00477E35">
            <w:pPr>
              <w:pStyle w:val="TableParagraph"/>
              <w:tabs>
                <w:tab w:val="left" w:pos="5812"/>
              </w:tabs>
              <w:contextualSpacing/>
              <w:jc w:val="center"/>
              <w:rPr>
                <w:bCs/>
                <w:lang w:val="ru-RU"/>
              </w:rPr>
            </w:pPr>
            <w:r w:rsidRPr="007D581F">
              <w:rPr>
                <w:bCs/>
                <w:lang w:val="ru-RU"/>
              </w:rPr>
              <w:t>Организация и проведение мероприятий, направленных на формирование здорового образа жизни</w:t>
            </w:r>
          </w:p>
          <w:p w14:paraId="2A05E25C" w14:textId="77777777" w:rsidR="00DF66A3" w:rsidRPr="007D581F" w:rsidRDefault="00DF66A3" w:rsidP="00477E35">
            <w:pPr>
              <w:pStyle w:val="TableParagraph"/>
              <w:tabs>
                <w:tab w:val="left" w:pos="5812"/>
              </w:tabs>
              <w:contextualSpacing/>
              <w:jc w:val="center"/>
              <w:rPr>
                <w:bCs/>
                <w:lang w:val="ru-RU"/>
              </w:rPr>
            </w:pPr>
          </w:p>
          <w:p w14:paraId="3EC9B59E" w14:textId="77777777" w:rsidR="00DF66A3" w:rsidRPr="007D581F" w:rsidRDefault="00DF66A3" w:rsidP="00477E35">
            <w:pPr>
              <w:tabs>
                <w:tab w:val="left" w:pos="5812"/>
              </w:tabs>
              <w:contextualSpacing/>
              <w:rPr>
                <w:rFonts w:ascii="Times New Roman" w:hAnsi="Times New Roman" w:cs="Times New Roman"/>
                <w:bCs/>
                <w:lang w:val="ru-RU"/>
              </w:rPr>
            </w:pPr>
          </w:p>
        </w:tc>
        <w:tc>
          <w:tcPr>
            <w:tcW w:w="10065" w:type="dxa"/>
            <w:tcBorders>
              <w:top w:val="single" w:sz="4" w:space="0" w:color="000000"/>
              <w:left w:val="single" w:sz="4" w:space="0" w:color="000000"/>
              <w:bottom w:val="single" w:sz="4" w:space="0" w:color="000000"/>
              <w:right w:val="single" w:sz="4" w:space="0" w:color="000000"/>
            </w:tcBorders>
          </w:tcPr>
          <w:p w14:paraId="5B495234" w14:textId="77777777" w:rsidR="00DF66A3" w:rsidRPr="007D581F" w:rsidRDefault="00DF66A3" w:rsidP="00477E35">
            <w:pPr>
              <w:tabs>
                <w:tab w:val="left" w:pos="5812"/>
              </w:tabs>
              <w:contextualSpacing/>
              <w:rPr>
                <w:rFonts w:ascii="Times New Roman" w:hAnsi="Times New Roman" w:cs="Times New Roman"/>
                <w:b/>
                <w:lang w:val="ru-RU"/>
              </w:rPr>
            </w:pPr>
            <w:r w:rsidRPr="007D581F">
              <w:rPr>
                <w:rFonts w:ascii="Times New Roman" w:hAnsi="Times New Roman" w:cs="Times New Roman"/>
                <w:b/>
                <w:lang w:val="ru-RU"/>
              </w:rPr>
              <w:t>Дни здоровья и спорта, в рамках которых предусмотрено:</w:t>
            </w:r>
          </w:p>
          <w:p w14:paraId="26E36CA2" w14:textId="77777777" w:rsidR="00DF66A3" w:rsidRPr="007D581F" w:rsidRDefault="00DF66A3" w:rsidP="00477E35">
            <w:pPr>
              <w:tabs>
                <w:tab w:val="left" w:pos="5812"/>
              </w:tabs>
              <w:contextualSpacing/>
              <w:rPr>
                <w:rFonts w:ascii="Times New Roman" w:hAnsi="Times New Roman" w:cs="Times New Roman"/>
                <w:bCs/>
                <w:lang w:val="ru-RU"/>
              </w:rPr>
            </w:pPr>
            <w:r w:rsidRPr="007D581F">
              <w:rPr>
                <w:rFonts w:ascii="Times New Roman" w:hAnsi="Times New Roman" w:cs="Times New Roman"/>
                <w:bCs/>
                <w:lang w:val="ru-RU"/>
              </w:rPr>
              <w:t xml:space="preserve">- формирование знаний и умений </w:t>
            </w:r>
            <w:r w:rsidRPr="007D581F">
              <w:rPr>
                <w:rFonts w:ascii="Times New Roman" w:hAnsi="Times New Roman" w:cs="Times New Roman"/>
                <w:bCs/>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DCB5139" w14:textId="77777777" w:rsidR="00DF66A3" w:rsidRPr="007D581F" w:rsidRDefault="00DF66A3" w:rsidP="00477E35">
            <w:pPr>
              <w:tabs>
                <w:tab w:val="left" w:pos="5812"/>
              </w:tabs>
              <w:contextualSpacing/>
              <w:rPr>
                <w:rFonts w:ascii="Times New Roman" w:hAnsi="Times New Roman" w:cs="Times New Roman"/>
                <w:bCs/>
                <w:lang w:val="ru-RU"/>
              </w:rPr>
            </w:pPr>
            <w:r w:rsidRPr="007D581F">
              <w:rPr>
                <w:rFonts w:ascii="Times New Roman" w:hAnsi="Times New Roman" w:cs="Times New Roman"/>
                <w:bCs/>
                <w:lang w:val="ru-RU"/>
              </w:rPr>
              <w:t>- подготовка пропагандистских акций по формированию здорового образа жизни средствами различных видов спорта.</w:t>
            </w:r>
          </w:p>
        </w:tc>
        <w:tc>
          <w:tcPr>
            <w:tcW w:w="1842" w:type="dxa"/>
            <w:tcBorders>
              <w:top w:val="single" w:sz="4" w:space="0" w:color="000000"/>
              <w:left w:val="single" w:sz="4" w:space="0" w:color="000000"/>
              <w:bottom w:val="single" w:sz="4" w:space="0" w:color="000000"/>
              <w:right w:val="single" w:sz="4" w:space="0" w:color="000000"/>
            </w:tcBorders>
          </w:tcPr>
          <w:p w14:paraId="7BF7F7C2" w14:textId="77777777" w:rsidR="00DF66A3" w:rsidRPr="007D581F" w:rsidRDefault="00DF66A3" w:rsidP="00477E35">
            <w:pPr>
              <w:pStyle w:val="TableParagraph"/>
              <w:tabs>
                <w:tab w:val="left" w:pos="5812"/>
              </w:tabs>
              <w:contextualSpacing/>
              <w:jc w:val="center"/>
              <w:rPr>
                <w:bCs/>
                <w:lang w:val="ru-RU"/>
              </w:rPr>
            </w:pPr>
            <w:r w:rsidRPr="007D581F">
              <w:rPr>
                <w:lang w:val="ru-RU"/>
              </w:rPr>
              <w:t>В течение года</w:t>
            </w:r>
          </w:p>
        </w:tc>
      </w:tr>
      <w:tr w:rsidR="00DF66A3" w:rsidRPr="007D581F" w14:paraId="0FE3D197" w14:textId="77777777" w:rsidTr="009607F3">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64DA43FA" w14:textId="77777777" w:rsidR="00DF66A3" w:rsidRPr="007D581F" w:rsidRDefault="00DF66A3" w:rsidP="00477E35">
            <w:pPr>
              <w:pStyle w:val="TableParagraph"/>
              <w:tabs>
                <w:tab w:val="left" w:pos="5812"/>
              </w:tabs>
              <w:contextualSpacing/>
              <w:jc w:val="center"/>
              <w:rPr>
                <w:bCs/>
              </w:rPr>
            </w:pPr>
            <w:r w:rsidRPr="007D581F">
              <w:rPr>
                <w:bCs/>
              </w:rPr>
              <w:t>2.</w:t>
            </w:r>
            <w:r w:rsidRPr="007D581F">
              <w:rPr>
                <w:bCs/>
                <w:lang w:val="ru-RU"/>
              </w:rPr>
              <w:t>2</w:t>
            </w:r>
            <w:r w:rsidRPr="007D581F">
              <w:rPr>
                <w:bCs/>
              </w:rPr>
              <w:t>.</w:t>
            </w:r>
          </w:p>
        </w:tc>
        <w:tc>
          <w:tcPr>
            <w:tcW w:w="2835" w:type="dxa"/>
            <w:tcBorders>
              <w:top w:val="single" w:sz="4" w:space="0" w:color="000000"/>
              <w:left w:val="single" w:sz="4" w:space="0" w:color="auto"/>
              <w:bottom w:val="single" w:sz="4" w:space="0" w:color="000000"/>
              <w:right w:val="single" w:sz="4" w:space="0" w:color="000000"/>
            </w:tcBorders>
            <w:vAlign w:val="center"/>
            <w:hideMark/>
          </w:tcPr>
          <w:p w14:paraId="4CC09F5C" w14:textId="77777777" w:rsidR="00DF66A3" w:rsidRPr="007D581F" w:rsidRDefault="00DF66A3" w:rsidP="00477E35">
            <w:pPr>
              <w:pStyle w:val="TableParagraph"/>
              <w:tabs>
                <w:tab w:val="left" w:pos="5812"/>
              </w:tabs>
              <w:contextualSpacing/>
              <w:rPr>
                <w:bCs/>
              </w:rPr>
            </w:pPr>
          </w:p>
          <w:p w14:paraId="14AE782C" w14:textId="6F860266" w:rsidR="00DF66A3" w:rsidRPr="00215809" w:rsidRDefault="00215809" w:rsidP="00477E35">
            <w:pPr>
              <w:pStyle w:val="TableParagraph"/>
              <w:tabs>
                <w:tab w:val="left" w:pos="5812"/>
              </w:tabs>
              <w:contextualSpacing/>
              <w:jc w:val="center"/>
              <w:rPr>
                <w:bCs/>
                <w:lang w:val="ru-RU"/>
              </w:rPr>
            </w:pPr>
            <w:r>
              <w:rPr>
                <w:bCs/>
                <w:lang w:val="ru-RU"/>
              </w:rPr>
              <w:t>Режим питания и отдыха</w:t>
            </w:r>
          </w:p>
        </w:tc>
        <w:tc>
          <w:tcPr>
            <w:tcW w:w="10065" w:type="dxa"/>
            <w:tcBorders>
              <w:top w:val="single" w:sz="4" w:space="0" w:color="000000"/>
              <w:left w:val="single" w:sz="4" w:space="0" w:color="000000"/>
              <w:bottom w:val="single" w:sz="4" w:space="0" w:color="000000"/>
              <w:right w:val="single" w:sz="4" w:space="0" w:color="000000"/>
            </w:tcBorders>
            <w:hideMark/>
          </w:tcPr>
          <w:p w14:paraId="0444EB1B" w14:textId="77777777" w:rsidR="00DF66A3" w:rsidRPr="007D581F" w:rsidRDefault="00DF66A3" w:rsidP="00477E35">
            <w:pPr>
              <w:pStyle w:val="TableParagraph"/>
              <w:tabs>
                <w:tab w:val="left" w:pos="5812"/>
              </w:tabs>
              <w:contextualSpacing/>
              <w:rPr>
                <w:bCs/>
                <w:lang w:val="ru-RU"/>
              </w:rPr>
            </w:pPr>
            <w:r w:rsidRPr="007D581F">
              <w:rPr>
                <w:b/>
                <w:lang w:val="ru-RU"/>
              </w:rPr>
              <w:t>Практическая деятельность и восстановительные процессы</w:t>
            </w:r>
            <w:r w:rsidRPr="007D581F">
              <w:rPr>
                <w:bCs/>
                <w:lang w:val="ru-RU"/>
              </w:rPr>
              <w:t xml:space="preserve"> </w:t>
            </w:r>
            <w:r w:rsidRPr="007D581F">
              <w:rPr>
                <w:b/>
                <w:lang w:val="ru-RU"/>
              </w:rPr>
              <w:t>обучающихся</w:t>
            </w:r>
            <w:r w:rsidRPr="007D581F">
              <w:rPr>
                <w:bCs/>
                <w:lang w:val="ru-RU"/>
              </w:rPr>
              <w:t xml:space="preserve">: </w:t>
            </w:r>
          </w:p>
          <w:p w14:paraId="62FC2A59" w14:textId="77777777" w:rsidR="00DF66A3" w:rsidRPr="007D581F" w:rsidRDefault="00DF66A3" w:rsidP="00477E35">
            <w:pPr>
              <w:pStyle w:val="TableParagraph"/>
              <w:tabs>
                <w:tab w:val="left" w:pos="5812"/>
              </w:tabs>
              <w:contextualSpacing/>
              <w:rPr>
                <w:bCs/>
                <w:lang w:val="ru-RU"/>
              </w:rPr>
            </w:pPr>
            <w:r w:rsidRPr="007D581F">
              <w:rPr>
                <w:b/>
                <w:lang w:val="ru-RU"/>
              </w:rPr>
              <w:t xml:space="preserve">- </w:t>
            </w:r>
            <w:r w:rsidRPr="007D581F">
              <w:rPr>
                <w:bCs/>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842" w:type="dxa"/>
            <w:tcBorders>
              <w:top w:val="single" w:sz="4" w:space="0" w:color="000000"/>
              <w:left w:val="single" w:sz="4" w:space="0" w:color="000000"/>
              <w:bottom w:val="single" w:sz="4" w:space="0" w:color="000000"/>
              <w:right w:val="single" w:sz="4" w:space="0" w:color="000000"/>
            </w:tcBorders>
          </w:tcPr>
          <w:p w14:paraId="7EF1735E" w14:textId="77777777" w:rsidR="00DF66A3" w:rsidRPr="007D581F" w:rsidRDefault="00DF66A3" w:rsidP="00477E35">
            <w:pPr>
              <w:pStyle w:val="TableParagraph"/>
              <w:tabs>
                <w:tab w:val="left" w:pos="5812"/>
              </w:tabs>
              <w:contextualSpacing/>
              <w:jc w:val="center"/>
              <w:rPr>
                <w:bCs/>
                <w:lang w:val="ru-RU"/>
              </w:rPr>
            </w:pPr>
            <w:r w:rsidRPr="007D581F">
              <w:rPr>
                <w:lang w:val="ru-RU"/>
              </w:rPr>
              <w:t>В течение года</w:t>
            </w:r>
          </w:p>
        </w:tc>
      </w:tr>
      <w:tr w:rsidR="00DF66A3" w:rsidRPr="007D581F" w14:paraId="2A7C824E"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31EC4BD3" w14:textId="77777777" w:rsidR="00DF66A3" w:rsidRPr="007D581F" w:rsidRDefault="00DF66A3" w:rsidP="00477E35">
            <w:pPr>
              <w:pStyle w:val="TableParagraph"/>
              <w:tabs>
                <w:tab w:val="left" w:pos="5812"/>
              </w:tabs>
              <w:contextualSpacing/>
              <w:jc w:val="center"/>
            </w:pPr>
            <w:r w:rsidRPr="007D581F">
              <w:t>3.</w:t>
            </w:r>
          </w:p>
        </w:tc>
        <w:tc>
          <w:tcPr>
            <w:tcW w:w="14742" w:type="dxa"/>
            <w:gridSpan w:val="3"/>
            <w:tcBorders>
              <w:top w:val="single" w:sz="4" w:space="0" w:color="000000"/>
              <w:left w:val="single" w:sz="4" w:space="0" w:color="auto"/>
              <w:bottom w:val="single" w:sz="4" w:space="0" w:color="000000"/>
              <w:right w:val="single" w:sz="4" w:space="0" w:color="000000"/>
            </w:tcBorders>
            <w:hideMark/>
          </w:tcPr>
          <w:p w14:paraId="51259972" w14:textId="5D2C6C93" w:rsidR="00DF66A3" w:rsidRPr="00AA1D33" w:rsidRDefault="00AA1D33" w:rsidP="00AA1D33">
            <w:pPr>
              <w:pStyle w:val="TableParagraph"/>
              <w:tabs>
                <w:tab w:val="left" w:pos="5812"/>
              </w:tabs>
              <w:contextualSpacing/>
              <w:jc w:val="center"/>
              <w:rPr>
                <w:b/>
                <w:lang w:val="ru-RU"/>
              </w:rPr>
            </w:pPr>
            <w:r>
              <w:rPr>
                <w:b/>
                <w:lang w:val="ru-RU"/>
              </w:rPr>
              <w:t>Патриотическое</w:t>
            </w:r>
            <w:r w:rsidR="00DF66A3" w:rsidRPr="007D581F">
              <w:rPr>
                <w:b/>
              </w:rPr>
              <w:t xml:space="preserve"> </w:t>
            </w:r>
            <w:r>
              <w:rPr>
                <w:b/>
                <w:lang w:val="ru-RU"/>
              </w:rPr>
              <w:t>воспитание</w:t>
            </w:r>
            <w:r w:rsidR="00DF66A3" w:rsidRPr="007D581F">
              <w:rPr>
                <w:b/>
              </w:rPr>
              <w:t xml:space="preserve"> </w:t>
            </w:r>
            <w:proofErr w:type="gramStart"/>
            <w:r>
              <w:rPr>
                <w:b/>
                <w:lang w:val="ru-RU"/>
              </w:rPr>
              <w:t>обучающихся</w:t>
            </w:r>
            <w:proofErr w:type="gramEnd"/>
          </w:p>
        </w:tc>
      </w:tr>
      <w:tr w:rsidR="00DF66A3" w:rsidRPr="007D581F" w14:paraId="161A72B6"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059FC6A7" w14:textId="77777777" w:rsidR="00DF66A3" w:rsidRPr="007D581F" w:rsidRDefault="00DF66A3" w:rsidP="00477E35">
            <w:pPr>
              <w:pStyle w:val="TableParagraph"/>
              <w:tabs>
                <w:tab w:val="left" w:pos="5812"/>
              </w:tabs>
              <w:contextualSpacing/>
              <w:jc w:val="center"/>
              <w:rPr>
                <w:bCs/>
              </w:rPr>
            </w:pPr>
            <w:r w:rsidRPr="007D581F">
              <w:rPr>
                <w:bCs/>
              </w:rPr>
              <w:t>3.1.</w:t>
            </w:r>
          </w:p>
        </w:tc>
        <w:tc>
          <w:tcPr>
            <w:tcW w:w="2835" w:type="dxa"/>
            <w:tcBorders>
              <w:top w:val="single" w:sz="4" w:space="0" w:color="000000"/>
              <w:left w:val="single" w:sz="4" w:space="0" w:color="auto"/>
              <w:bottom w:val="single" w:sz="4" w:space="0" w:color="000000"/>
              <w:right w:val="single" w:sz="4" w:space="0" w:color="000000"/>
            </w:tcBorders>
          </w:tcPr>
          <w:p w14:paraId="5D949FC0" w14:textId="77777777" w:rsidR="00DF66A3" w:rsidRPr="007D581F" w:rsidRDefault="00DF66A3" w:rsidP="00477E35">
            <w:pPr>
              <w:pStyle w:val="TableParagraph"/>
              <w:tabs>
                <w:tab w:val="left" w:pos="5812"/>
              </w:tabs>
              <w:contextualSpacing/>
              <w:jc w:val="center"/>
              <w:rPr>
                <w:bCs/>
                <w:lang w:val="ru-RU"/>
              </w:rPr>
            </w:pPr>
            <w:r w:rsidRPr="007D581F">
              <w:rPr>
                <w:bCs/>
                <w:lang w:val="ru-RU"/>
              </w:rPr>
              <w:t>Теоретическая подготовка</w:t>
            </w:r>
          </w:p>
          <w:p w14:paraId="29C17399" w14:textId="77777777" w:rsidR="00DF66A3" w:rsidRPr="007D581F" w:rsidRDefault="00DF66A3" w:rsidP="00477E35">
            <w:pPr>
              <w:pStyle w:val="a6"/>
              <w:tabs>
                <w:tab w:val="left" w:pos="5812"/>
              </w:tabs>
              <w:contextualSpacing/>
              <w:jc w:val="center"/>
              <w:rPr>
                <w:bCs/>
                <w:sz w:val="22"/>
                <w:szCs w:val="22"/>
                <w:lang w:val="ru-RU"/>
              </w:rPr>
            </w:pPr>
            <w:r w:rsidRPr="007D581F">
              <w:rPr>
                <w:bCs/>
                <w:sz w:val="22"/>
                <w:szCs w:val="22"/>
                <w:lang w:val="ru-RU"/>
              </w:rPr>
              <w:t xml:space="preserve">(воспитание патриотизма, чувства ответственности перед Родиной, гордости за </w:t>
            </w:r>
            <w:r w:rsidRPr="007D581F">
              <w:rPr>
                <w:bCs/>
                <w:sz w:val="22"/>
                <w:szCs w:val="22"/>
                <w:lang w:val="ru-RU"/>
              </w:rPr>
              <w:lastRenderedPageBreak/>
              <w:t>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10065" w:type="dxa"/>
            <w:tcBorders>
              <w:top w:val="single" w:sz="4" w:space="0" w:color="000000"/>
              <w:left w:val="single" w:sz="4" w:space="0" w:color="000000"/>
              <w:bottom w:val="single" w:sz="4" w:space="0" w:color="000000"/>
              <w:right w:val="single" w:sz="4" w:space="0" w:color="000000"/>
            </w:tcBorders>
          </w:tcPr>
          <w:p w14:paraId="7D7C8F2B" w14:textId="77777777" w:rsidR="00DF66A3" w:rsidRPr="007D581F" w:rsidRDefault="00DF66A3" w:rsidP="00477E35">
            <w:pPr>
              <w:pStyle w:val="TableParagraph"/>
              <w:tabs>
                <w:tab w:val="left" w:pos="5812"/>
              </w:tabs>
              <w:contextualSpacing/>
              <w:rPr>
                <w:bCs/>
                <w:lang w:val="ru-RU"/>
              </w:rPr>
            </w:pPr>
            <w:r w:rsidRPr="007D581F">
              <w:rPr>
                <w:bCs/>
                <w:lang w:val="ru-RU"/>
              </w:rPr>
              <w:lastRenderedPageBreak/>
              <w:t>Беседы, встречи, диспуты, другие</w:t>
            </w:r>
          </w:p>
          <w:p w14:paraId="2E8D559D" w14:textId="4F11F139" w:rsidR="00DF66A3" w:rsidRPr="007D581F" w:rsidRDefault="00DF66A3" w:rsidP="00477E35">
            <w:pPr>
              <w:tabs>
                <w:tab w:val="left" w:pos="5812"/>
              </w:tabs>
              <w:contextualSpacing/>
              <w:rPr>
                <w:rFonts w:ascii="Times New Roman" w:hAnsi="Times New Roman" w:cs="Times New Roman"/>
                <w:bCs/>
                <w:lang w:val="ru-RU"/>
              </w:rPr>
            </w:pPr>
            <w:r w:rsidRPr="007D581F">
              <w:rPr>
                <w:rFonts w:ascii="Times New Roman" w:hAnsi="Times New Roman" w:cs="Times New Roman"/>
                <w:bCs/>
                <w:lang w:val="ru-RU"/>
              </w:rPr>
              <w:t>мероприятия с приглашением именитых спортсменов, тренеров</w:t>
            </w:r>
            <w:r w:rsidR="00F85F64">
              <w:rPr>
                <w:rFonts w:ascii="Times New Roman" w:hAnsi="Times New Roman" w:cs="Times New Roman"/>
                <w:bCs/>
                <w:lang w:val="ru-RU"/>
              </w:rPr>
              <w:t>-преподавателей</w:t>
            </w:r>
            <w:r w:rsidRPr="007D581F">
              <w:rPr>
                <w:rFonts w:ascii="Times New Roman" w:hAnsi="Times New Roman" w:cs="Times New Roman"/>
                <w:bCs/>
                <w:lang w:val="ru-RU"/>
              </w:rPr>
              <w:t xml:space="preserve">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7F1A3E93" w14:textId="77777777" w:rsidR="00DF66A3" w:rsidRPr="007D581F" w:rsidRDefault="00DF66A3" w:rsidP="00477E35">
            <w:pPr>
              <w:pStyle w:val="TableParagraph"/>
              <w:tabs>
                <w:tab w:val="left" w:pos="5812"/>
              </w:tabs>
              <w:contextualSpacing/>
              <w:rPr>
                <w:bCs/>
                <w:lang w:val="ru-RU"/>
              </w:rPr>
            </w:pPr>
          </w:p>
        </w:tc>
        <w:tc>
          <w:tcPr>
            <w:tcW w:w="1842" w:type="dxa"/>
            <w:tcBorders>
              <w:top w:val="single" w:sz="4" w:space="0" w:color="000000"/>
              <w:left w:val="single" w:sz="4" w:space="0" w:color="000000"/>
              <w:bottom w:val="single" w:sz="4" w:space="0" w:color="000000"/>
              <w:right w:val="single" w:sz="4" w:space="0" w:color="000000"/>
            </w:tcBorders>
          </w:tcPr>
          <w:p w14:paraId="2CDF85BD" w14:textId="77777777" w:rsidR="00DF66A3" w:rsidRPr="007D581F" w:rsidRDefault="00DF66A3" w:rsidP="00477E35">
            <w:pPr>
              <w:pStyle w:val="TableParagraph"/>
              <w:tabs>
                <w:tab w:val="left" w:pos="5812"/>
              </w:tabs>
              <w:contextualSpacing/>
              <w:jc w:val="center"/>
              <w:rPr>
                <w:bCs/>
                <w:lang w:val="ru-RU"/>
              </w:rPr>
            </w:pPr>
            <w:r w:rsidRPr="007D581F">
              <w:rPr>
                <w:lang w:val="ru-RU"/>
              </w:rPr>
              <w:lastRenderedPageBreak/>
              <w:t>В течение года</w:t>
            </w:r>
          </w:p>
        </w:tc>
      </w:tr>
      <w:tr w:rsidR="00DF66A3" w:rsidRPr="007D581F" w14:paraId="1BD66F0A"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tcPr>
          <w:p w14:paraId="0FAF7BCC" w14:textId="77777777" w:rsidR="00DF66A3" w:rsidRPr="007D581F" w:rsidRDefault="00DF66A3" w:rsidP="00477E35">
            <w:pPr>
              <w:pStyle w:val="TableParagraph"/>
              <w:tabs>
                <w:tab w:val="left" w:pos="5812"/>
              </w:tabs>
              <w:contextualSpacing/>
              <w:jc w:val="center"/>
              <w:rPr>
                <w:bCs/>
                <w:lang w:val="ru-RU"/>
              </w:rPr>
            </w:pPr>
            <w:r w:rsidRPr="007D581F">
              <w:rPr>
                <w:bCs/>
                <w:lang w:val="ru-RU"/>
              </w:rPr>
              <w:lastRenderedPageBreak/>
              <w:t>3.2.</w:t>
            </w:r>
          </w:p>
        </w:tc>
        <w:tc>
          <w:tcPr>
            <w:tcW w:w="2835" w:type="dxa"/>
            <w:tcBorders>
              <w:top w:val="single" w:sz="4" w:space="0" w:color="000000"/>
              <w:left w:val="single" w:sz="4" w:space="0" w:color="auto"/>
              <w:bottom w:val="single" w:sz="4" w:space="0" w:color="000000"/>
              <w:right w:val="single" w:sz="4" w:space="0" w:color="000000"/>
            </w:tcBorders>
          </w:tcPr>
          <w:p w14:paraId="5A2D061E" w14:textId="77777777" w:rsidR="00DF66A3" w:rsidRPr="007D581F" w:rsidRDefault="00DF66A3" w:rsidP="00477E35">
            <w:pPr>
              <w:pStyle w:val="TableParagraph"/>
              <w:tabs>
                <w:tab w:val="left" w:pos="5812"/>
              </w:tabs>
              <w:contextualSpacing/>
              <w:jc w:val="center"/>
              <w:rPr>
                <w:bCs/>
                <w:lang w:val="ru-RU"/>
              </w:rPr>
            </w:pPr>
            <w:r w:rsidRPr="007D581F">
              <w:rPr>
                <w:bCs/>
                <w:lang w:val="ru-RU"/>
              </w:rPr>
              <w:t>Практическая подготовка</w:t>
            </w:r>
          </w:p>
          <w:p w14:paraId="0C5091E8" w14:textId="77777777" w:rsidR="00DF66A3" w:rsidRPr="007D581F" w:rsidRDefault="00DF66A3" w:rsidP="00477E35">
            <w:pPr>
              <w:adjustRightInd w:val="0"/>
              <w:contextualSpacing/>
              <w:jc w:val="center"/>
              <w:rPr>
                <w:rFonts w:ascii="Times New Roman" w:hAnsi="Times New Roman" w:cs="Times New Roman"/>
                <w:b/>
                <w:bCs/>
                <w:lang w:val="ru-RU"/>
              </w:rPr>
            </w:pPr>
            <w:r w:rsidRPr="007D581F">
              <w:rPr>
                <w:rFonts w:ascii="Times New Roman" w:hAnsi="Times New Roman" w:cs="Times New Roman"/>
                <w:bCs/>
                <w:lang w:val="ru-RU"/>
              </w:rPr>
              <w:t xml:space="preserve">(участие в </w:t>
            </w:r>
            <w:r w:rsidRPr="007D581F">
              <w:rPr>
                <w:rFonts w:ascii="Times New Roman" w:hAnsi="Times New Roman" w:cs="Times New Roman"/>
                <w:lang w:val="ru-RU"/>
              </w:rPr>
              <w:t>физкультурных мероприятиях и спортивных соревнованиях и иных мероприятиях)</w:t>
            </w:r>
          </w:p>
        </w:tc>
        <w:tc>
          <w:tcPr>
            <w:tcW w:w="10065" w:type="dxa"/>
            <w:tcBorders>
              <w:top w:val="single" w:sz="4" w:space="0" w:color="000000"/>
              <w:left w:val="single" w:sz="4" w:space="0" w:color="000000"/>
              <w:bottom w:val="single" w:sz="4" w:space="0" w:color="000000"/>
              <w:right w:val="single" w:sz="4" w:space="0" w:color="000000"/>
            </w:tcBorders>
          </w:tcPr>
          <w:p w14:paraId="09FA1F11" w14:textId="77777777" w:rsidR="00DF66A3" w:rsidRPr="007D581F" w:rsidRDefault="00DF66A3" w:rsidP="00477E35">
            <w:pPr>
              <w:pStyle w:val="TableParagraph"/>
              <w:tabs>
                <w:tab w:val="left" w:pos="5812"/>
              </w:tabs>
              <w:contextualSpacing/>
              <w:rPr>
                <w:b/>
                <w:lang w:val="ru-RU"/>
              </w:rPr>
            </w:pPr>
            <w:r w:rsidRPr="007D581F">
              <w:rPr>
                <w:b/>
                <w:lang w:val="ru-RU"/>
              </w:rPr>
              <w:t>Участие в:</w:t>
            </w:r>
          </w:p>
          <w:p w14:paraId="5B8681FA" w14:textId="77777777" w:rsidR="00DF66A3" w:rsidRPr="007D581F" w:rsidRDefault="00DF66A3" w:rsidP="00477E35">
            <w:pPr>
              <w:pStyle w:val="TableParagraph"/>
              <w:tabs>
                <w:tab w:val="left" w:pos="5812"/>
              </w:tabs>
              <w:contextualSpacing/>
              <w:rPr>
                <w:lang w:val="ru-RU"/>
              </w:rPr>
            </w:pPr>
            <w:r w:rsidRPr="007D581F">
              <w:rPr>
                <w:lang w:val="ru-RU"/>
              </w:rPr>
              <w:t>- физкультурных и спортивно-массовых мероприятиях, спортивных соревнованиях, в том числе в</w:t>
            </w:r>
            <w:r w:rsidRPr="007D581F">
              <w:rPr>
                <w:bCs/>
                <w:lang w:val="ru-RU"/>
              </w:rPr>
              <w:t xml:space="preserve"> парадах, </w:t>
            </w:r>
            <w:r w:rsidRPr="007D581F">
              <w:rPr>
                <w:lang w:val="ru-RU"/>
              </w:rPr>
              <w:t>церемониях</w:t>
            </w:r>
            <w:r w:rsidRPr="007D581F">
              <w:rPr>
                <w:bCs/>
                <w:lang w:val="ru-RU"/>
              </w:rPr>
              <w:t xml:space="preserve"> открытия (закрытия), </w:t>
            </w:r>
            <w:r w:rsidRPr="007D581F">
              <w:rPr>
                <w:lang w:val="ru-RU"/>
              </w:rPr>
              <w:t>награждения на указанных мероприятиях;</w:t>
            </w:r>
          </w:p>
          <w:p w14:paraId="52353381" w14:textId="77777777" w:rsidR="00DF66A3" w:rsidRPr="007D581F" w:rsidRDefault="00DF66A3" w:rsidP="00477E35">
            <w:pPr>
              <w:pStyle w:val="TableParagraph"/>
              <w:tabs>
                <w:tab w:val="left" w:pos="5812"/>
              </w:tabs>
              <w:contextualSpacing/>
              <w:rPr>
                <w:shd w:val="clear" w:color="auto" w:fill="FFFFFF"/>
                <w:lang w:val="ru-RU"/>
              </w:rPr>
            </w:pPr>
            <w:r w:rsidRPr="007D581F">
              <w:rPr>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842" w:type="dxa"/>
            <w:tcBorders>
              <w:top w:val="single" w:sz="4" w:space="0" w:color="000000"/>
              <w:left w:val="single" w:sz="4" w:space="0" w:color="000000"/>
              <w:bottom w:val="single" w:sz="4" w:space="0" w:color="000000"/>
              <w:right w:val="single" w:sz="4" w:space="0" w:color="000000"/>
            </w:tcBorders>
          </w:tcPr>
          <w:p w14:paraId="5E05B3FA" w14:textId="77777777" w:rsidR="00DF66A3" w:rsidRPr="007D581F" w:rsidRDefault="00DF66A3" w:rsidP="00477E35">
            <w:pPr>
              <w:pStyle w:val="TableParagraph"/>
              <w:tabs>
                <w:tab w:val="left" w:pos="5812"/>
              </w:tabs>
              <w:contextualSpacing/>
              <w:jc w:val="center"/>
              <w:rPr>
                <w:lang w:val="ru-RU"/>
              </w:rPr>
            </w:pPr>
            <w:r w:rsidRPr="007D581F">
              <w:rPr>
                <w:lang w:val="ru-RU"/>
              </w:rPr>
              <w:t>В течение года</w:t>
            </w:r>
          </w:p>
        </w:tc>
      </w:tr>
      <w:tr w:rsidR="00DF66A3" w:rsidRPr="007D581F" w14:paraId="0725B92B"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0C6E97B8" w14:textId="77777777" w:rsidR="00DF66A3" w:rsidRPr="007D581F" w:rsidRDefault="00DF66A3" w:rsidP="00477E35">
            <w:pPr>
              <w:pStyle w:val="TableParagraph"/>
              <w:tabs>
                <w:tab w:val="left" w:pos="5812"/>
              </w:tabs>
              <w:contextualSpacing/>
              <w:jc w:val="center"/>
            </w:pPr>
            <w:r w:rsidRPr="007D581F">
              <w:t>4.</w:t>
            </w:r>
          </w:p>
        </w:tc>
        <w:tc>
          <w:tcPr>
            <w:tcW w:w="14742" w:type="dxa"/>
            <w:gridSpan w:val="3"/>
            <w:tcBorders>
              <w:top w:val="single" w:sz="4" w:space="0" w:color="000000"/>
              <w:left w:val="single" w:sz="4" w:space="0" w:color="auto"/>
              <w:bottom w:val="single" w:sz="4" w:space="0" w:color="000000"/>
              <w:right w:val="single" w:sz="4" w:space="0" w:color="000000"/>
            </w:tcBorders>
            <w:hideMark/>
          </w:tcPr>
          <w:p w14:paraId="09BF3375" w14:textId="12050F0E" w:rsidR="00DF66A3" w:rsidRPr="00AA1D33" w:rsidRDefault="00AA1D33" w:rsidP="00AA1D33">
            <w:pPr>
              <w:pStyle w:val="TableParagraph"/>
              <w:tabs>
                <w:tab w:val="left" w:pos="5812"/>
              </w:tabs>
              <w:contextualSpacing/>
              <w:jc w:val="center"/>
              <w:rPr>
                <w:b/>
                <w:lang w:val="ru-RU"/>
              </w:rPr>
            </w:pPr>
            <w:r>
              <w:rPr>
                <w:b/>
                <w:lang w:val="ru-RU"/>
              </w:rPr>
              <w:t>Развитие</w:t>
            </w:r>
            <w:r w:rsidR="00DF66A3" w:rsidRPr="007D581F">
              <w:rPr>
                <w:b/>
              </w:rPr>
              <w:t xml:space="preserve"> </w:t>
            </w:r>
            <w:r>
              <w:rPr>
                <w:b/>
                <w:lang w:val="ru-RU"/>
              </w:rPr>
              <w:t>творческого</w:t>
            </w:r>
            <w:r w:rsidR="00DF66A3" w:rsidRPr="007D581F">
              <w:rPr>
                <w:b/>
              </w:rPr>
              <w:t xml:space="preserve"> </w:t>
            </w:r>
            <w:r>
              <w:rPr>
                <w:b/>
                <w:lang w:val="ru-RU"/>
              </w:rPr>
              <w:t>мышления</w:t>
            </w:r>
          </w:p>
        </w:tc>
      </w:tr>
      <w:tr w:rsidR="00DF66A3" w:rsidRPr="007D581F" w14:paraId="000D5483" w14:textId="77777777" w:rsidTr="000F04D9">
        <w:trPr>
          <w:trHeight w:val="275"/>
        </w:trPr>
        <w:tc>
          <w:tcPr>
            <w:tcW w:w="709" w:type="dxa"/>
            <w:tcBorders>
              <w:top w:val="single" w:sz="4" w:space="0" w:color="000000"/>
              <w:left w:val="single" w:sz="4" w:space="0" w:color="000000"/>
              <w:bottom w:val="single" w:sz="4" w:space="0" w:color="000000"/>
              <w:right w:val="single" w:sz="4" w:space="0" w:color="auto"/>
            </w:tcBorders>
            <w:hideMark/>
          </w:tcPr>
          <w:p w14:paraId="4D3D59CC" w14:textId="77777777" w:rsidR="00DF66A3" w:rsidRPr="007D581F" w:rsidRDefault="00DF66A3" w:rsidP="00477E35">
            <w:pPr>
              <w:pStyle w:val="TableParagraph"/>
              <w:tabs>
                <w:tab w:val="left" w:pos="5812"/>
              </w:tabs>
              <w:contextualSpacing/>
              <w:jc w:val="center"/>
              <w:rPr>
                <w:bCs/>
              </w:rPr>
            </w:pPr>
            <w:r w:rsidRPr="007D581F">
              <w:rPr>
                <w:bCs/>
              </w:rPr>
              <w:t>4.1.</w:t>
            </w:r>
          </w:p>
        </w:tc>
        <w:tc>
          <w:tcPr>
            <w:tcW w:w="2835" w:type="dxa"/>
            <w:tcBorders>
              <w:top w:val="single" w:sz="4" w:space="0" w:color="000000"/>
              <w:left w:val="single" w:sz="4" w:space="0" w:color="auto"/>
              <w:bottom w:val="single" w:sz="4" w:space="0" w:color="000000"/>
              <w:right w:val="single" w:sz="4" w:space="0" w:color="000000"/>
            </w:tcBorders>
            <w:hideMark/>
          </w:tcPr>
          <w:p w14:paraId="45AAC345" w14:textId="77777777" w:rsidR="00DF66A3" w:rsidRPr="007D581F" w:rsidRDefault="00DF66A3" w:rsidP="00477E35">
            <w:pPr>
              <w:pStyle w:val="TableParagraph"/>
              <w:tabs>
                <w:tab w:val="left" w:pos="5812"/>
              </w:tabs>
              <w:contextualSpacing/>
              <w:jc w:val="center"/>
              <w:rPr>
                <w:bCs/>
                <w:lang w:val="ru-RU"/>
              </w:rPr>
            </w:pPr>
            <w:r w:rsidRPr="007D581F">
              <w:rPr>
                <w:bCs/>
                <w:lang w:val="ru-RU"/>
              </w:rPr>
              <w:t>Практическая подготовка (формирование умений и навыков, способствующих достижению спортивных результатов)</w:t>
            </w:r>
          </w:p>
        </w:tc>
        <w:tc>
          <w:tcPr>
            <w:tcW w:w="10065" w:type="dxa"/>
            <w:tcBorders>
              <w:top w:val="single" w:sz="4" w:space="0" w:color="000000"/>
              <w:left w:val="single" w:sz="4" w:space="0" w:color="000000"/>
              <w:bottom w:val="single" w:sz="4" w:space="0" w:color="000000"/>
              <w:right w:val="single" w:sz="4" w:space="0" w:color="000000"/>
            </w:tcBorders>
            <w:hideMark/>
          </w:tcPr>
          <w:p w14:paraId="431217F1" w14:textId="77777777" w:rsidR="00DF66A3" w:rsidRPr="007D581F" w:rsidRDefault="00DF66A3" w:rsidP="00477E35">
            <w:pPr>
              <w:pStyle w:val="TableParagraph"/>
              <w:tabs>
                <w:tab w:val="left" w:pos="5812"/>
              </w:tabs>
              <w:contextualSpacing/>
              <w:rPr>
                <w:b/>
                <w:lang w:val="ru-RU"/>
              </w:rPr>
            </w:pPr>
            <w:r w:rsidRPr="007D581F">
              <w:rPr>
                <w:b/>
                <w:lang w:val="ru-RU"/>
              </w:rPr>
              <w:t>Семинары, мастер-классы, показательные выступления для обучающихся, направленные на:</w:t>
            </w:r>
          </w:p>
          <w:p w14:paraId="282D4547" w14:textId="77777777" w:rsidR="00DF66A3" w:rsidRPr="007D581F" w:rsidRDefault="00DF66A3" w:rsidP="00477E35">
            <w:pPr>
              <w:pStyle w:val="TableParagraph"/>
              <w:tabs>
                <w:tab w:val="left" w:pos="5812"/>
              </w:tabs>
              <w:contextualSpacing/>
              <w:rPr>
                <w:bCs/>
                <w:lang w:val="ru-RU"/>
              </w:rPr>
            </w:pPr>
            <w:r w:rsidRPr="007D581F">
              <w:rPr>
                <w:bCs/>
                <w:lang w:val="ru-RU"/>
              </w:rPr>
              <w:t>- формирование умений и навыков, способствующих достижению спортивных результатов;</w:t>
            </w:r>
          </w:p>
          <w:p w14:paraId="6BC78EA1" w14:textId="77777777" w:rsidR="00DF66A3" w:rsidRPr="007D581F" w:rsidRDefault="00DF66A3" w:rsidP="00477E35">
            <w:pPr>
              <w:pStyle w:val="TableParagraph"/>
              <w:tabs>
                <w:tab w:val="left" w:pos="5812"/>
              </w:tabs>
              <w:contextualSpacing/>
              <w:rPr>
                <w:bCs/>
                <w:lang w:val="ru-RU"/>
              </w:rPr>
            </w:pPr>
            <w:r w:rsidRPr="007D581F">
              <w:rPr>
                <w:bCs/>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61B7AE86" w14:textId="77777777" w:rsidR="00DF66A3" w:rsidRPr="007D581F" w:rsidRDefault="00DF66A3" w:rsidP="00477E35">
            <w:pPr>
              <w:pStyle w:val="TableParagraph"/>
              <w:tabs>
                <w:tab w:val="left" w:pos="5812"/>
              </w:tabs>
              <w:contextualSpacing/>
              <w:rPr>
                <w:bCs/>
                <w:lang w:val="ru-RU"/>
              </w:rPr>
            </w:pPr>
            <w:r w:rsidRPr="007D581F">
              <w:rPr>
                <w:bCs/>
                <w:lang w:val="ru-RU"/>
              </w:rPr>
              <w:t>- расширение общего кругозора юных спортсменов.</w:t>
            </w:r>
          </w:p>
        </w:tc>
        <w:tc>
          <w:tcPr>
            <w:tcW w:w="1842" w:type="dxa"/>
            <w:tcBorders>
              <w:top w:val="single" w:sz="4" w:space="0" w:color="000000"/>
              <w:left w:val="single" w:sz="4" w:space="0" w:color="000000"/>
              <w:bottom w:val="single" w:sz="4" w:space="0" w:color="000000"/>
              <w:right w:val="single" w:sz="4" w:space="0" w:color="000000"/>
            </w:tcBorders>
          </w:tcPr>
          <w:p w14:paraId="5EAF2438" w14:textId="77777777" w:rsidR="00DF66A3" w:rsidRPr="007D581F" w:rsidRDefault="00DF66A3" w:rsidP="00477E35">
            <w:pPr>
              <w:pStyle w:val="TableParagraph"/>
              <w:tabs>
                <w:tab w:val="left" w:pos="5812"/>
              </w:tabs>
              <w:contextualSpacing/>
              <w:jc w:val="center"/>
              <w:rPr>
                <w:bCs/>
                <w:lang w:val="ru-RU"/>
              </w:rPr>
            </w:pPr>
            <w:r w:rsidRPr="007D581F">
              <w:rPr>
                <w:lang w:val="ru-RU"/>
              </w:rPr>
              <w:t>В течение года</w:t>
            </w:r>
          </w:p>
        </w:tc>
      </w:tr>
    </w:tbl>
    <w:p w14:paraId="1A6FC2BD" w14:textId="77777777" w:rsidR="00DF66A3" w:rsidRDefault="00DF66A3" w:rsidP="00A718D4">
      <w:pPr>
        <w:pStyle w:val="TableParagraph"/>
        <w:tabs>
          <w:tab w:val="left" w:pos="5812"/>
        </w:tabs>
        <w:spacing w:line="360" w:lineRule="exact"/>
        <w:ind w:left="-142" w:right="-284" w:firstLine="709"/>
        <w:contextualSpacing/>
        <w:jc w:val="center"/>
        <w:rPr>
          <w:bCs/>
        </w:rPr>
        <w:sectPr w:rsidR="00DF66A3" w:rsidSect="004A6928">
          <w:type w:val="continuous"/>
          <w:pgSz w:w="16838" w:h="11906" w:orient="landscape"/>
          <w:pgMar w:top="1134" w:right="850" w:bottom="1134" w:left="1701" w:header="709" w:footer="709" w:gutter="0"/>
          <w:cols w:space="720"/>
          <w:titlePg/>
          <w:docGrid w:linePitch="299"/>
        </w:sectPr>
      </w:pPr>
    </w:p>
    <w:p w14:paraId="245446D4" w14:textId="304F45E7" w:rsidR="007D64B9" w:rsidRPr="00E9587F" w:rsidRDefault="007D64B9" w:rsidP="00F442C6">
      <w:pPr>
        <w:pStyle w:val="2"/>
        <w:spacing w:before="240" w:after="240"/>
        <w:ind w:left="-567" w:right="-284"/>
        <w:jc w:val="center"/>
        <w:rPr>
          <w:rFonts w:ascii="Times New Roman" w:hAnsi="Times New Roman" w:cs="Times New Roman"/>
          <w:sz w:val="28"/>
          <w:szCs w:val="28"/>
        </w:rPr>
      </w:pPr>
      <w:bookmarkStart w:id="14" w:name="_Toc132894703"/>
      <w:r w:rsidRPr="00D67272">
        <w:rPr>
          <w:rFonts w:ascii="Times New Roman" w:hAnsi="Times New Roman" w:cs="Times New Roman"/>
          <w:b/>
          <w:bCs/>
          <w:color w:val="auto"/>
          <w:sz w:val="28"/>
        </w:rPr>
        <w:lastRenderedPageBreak/>
        <w:t>2.6. План мероприятий, направленный на предотвращение допинга в спорте и борьбу с ним</w:t>
      </w:r>
      <w:bookmarkEnd w:id="14"/>
    </w:p>
    <w:p w14:paraId="502DF3C1" w14:textId="47E634CA"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В соответствии с ч.2 ст. 34.3 Федерального закона от 4 декабря 2007 г. №329-Ф3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также с антидопинговыми правилами по соответствующим виду или видам спорта.</w:t>
      </w:r>
    </w:p>
    <w:p w14:paraId="0DED0A8F" w14:textId="054E3349"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Меры, направленные на предотвращение применения допинга в спорте</w:t>
      </w:r>
      <w:r w:rsidR="009607F3">
        <w:rPr>
          <w:rFonts w:ascii="Times New Roman" w:eastAsia="Arial Unicode MS" w:hAnsi="Times New Roman" w:cs="Times New Roman"/>
          <w:color w:val="000000"/>
          <w:sz w:val="28"/>
          <w:szCs w:val="28"/>
          <w:lang w:eastAsia="ru-RU" w:bidi="ru-RU"/>
        </w:rPr>
        <w:t xml:space="preserve"> </w:t>
      </w:r>
      <w:r w:rsidRPr="00E9587F">
        <w:rPr>
          <w:rFonts w:ascii="Times New Roman" w:eastAsia="Arial Unicode MS" w:hAnsi="Times New Roman" w:cs="Times New Roman"/>
          <w:color w:val="000000"/>
          <w:sz w:val="28"/>
          <w:szCs w:val="28"/>
          <w:lang w:eastAsia="ru-RU" w:bidi="ru-RU"/>
        </w:rPr>
        <w:t>и борьбе с ним, включают следующие мероприятия:</w:t>
      </w:r>
    </w:p>
    <w:p w14:paraId="59BAC273" w14:textId="305F6340"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 проведение ежегодных семинаров/лекций/уроков/викторин для спортсменов и   персонала спортсменов, а также родительских собраний;</w:t>
      </w:r>
    </w:p>
    <w:p w14:paraId="6CC29FF3" w14:textId="3837F884" w:rsidR="007D64B9" w:rsidRPr="00E9587F" w:rsidRDefault="0072353C" w:rsidP="00607067">
      <w:pPr>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r w:rsidR="007D64B9" w:rsidRPr="00E9587F">
        <w:rPr>
          <w:rFonts w:ascii="Times New Roman" w:eastAsia="Arial Unicode MS" w:hAnsi="Times New Roman" w:cs="Times New Roman"/>
          <w:color w:val="000000"/>
          <w:sz w:val="28"/>
          <w:szCs w:val="28"/>
          <w:lang w:eastAsia="ru-RU" w:bidi="ru-RU"/>
        </w:rPr>
        <w:t>ежегодное обучение ответственных за антидопинговое обучение</w:t>
      </w:r>
      <w:r>
        <w:rPr>
          <w:rFonts w:ascii="Times New Roman" w:eastAsia="Arial Unicode MS" w:hAnsi="Times New Roman" w:cs="Times New Roman"/>
          <w:color w:val="000000"/>
          <w:sz w:val="28"/>
          <w:szCs w:val="28"/>
          <w:lang w:eastAsia="ru-RU" w:bidi="ru-RU"/>
        </w:rPr>
        <w:t xml:space="preserve"> </w:t>
      </w:r>
      <w:r w:rsidR="007D64B9" w:rsidRPr="00E9587F">
        <w:rPr>
          <w:rFonts w:ascii="Times New Roman" w:eastAsia="Arial Unicode MS" w:hAnsi="Times New Roman" w:cs="Times New Roman"/>
          <w:color w:val="000000"/>
          <w:sz w:val="28"/>
          <w:szCs w:val="28"/>
          <w:lang w:eastAsia="ru-RU" w:bidi="ru-RU"/>
        </w:rPr>
        <w:t>организациях, осуществляющих спортивную подготовку;</w:t>
      </w:r>
    </w:p>
    <w:p w14:paraId="017F15E2"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 ежегодная оценка уровня знаний.</w:t>
      </w:r>
    </w:p>
    <w:p w14:paraId="03772219"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14:paraId="0C63C5E5"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Допинг определяется как совершение одного или нескольких нарушений антидопинговых правил. К нарушениям антидопинговых правил относятся:</w:t>
      </w:r>
    </w:p>
    <w:p w14:paraId="6AAB92A0"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Наличие запрещенной субстанции, или ее метаболитов, или маркеров в пробе, взятой у спортсмена.</w:t>
      </w:r>
    </w:p>
    <w:p w14:paraId="5324FA0B"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Использование или попытка использования спортсменом запрещенной субстанции или запрещенного метода.</w:t>
      </w:r>
    </w:p>
    <w:p w14:paraId="4C9955F5"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Уклонение, отказ или неявка спортсмена на процедуру сдачи проб.</w:t>
      </w:r>
    </w:p>
    <w:p w14:paraId="3183694D" w14:textId="75C65D2A"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Нарушение спортсменом порядка предоставления информации</w:t>
      </w:r>
      <w:r w:rsidR="00454D03">
        <w:rPr>
          <w:rFonts w:ascii="Times New Roman" w:eastAsia="Arial Unicode MS" w:hAnsi="Times New Roman" w:cs="Times New Roman"/>
          <w:color w:val="000000"/>
          <w:sz w:val="28"/>
          <w:szCs w:val="28"/>
          <w:lang w:eastAsia="ru-RU" w:bidi="ru-RU"/>
        </w:rPr>
        <w:t xml:space="preserve"> </w:t>
      </w:r>
      <w:r w:rsidRPr="00E9587F">
        <w:rPr>
          <w:rFonts w:ascii="Times New Roman" w:eastAsia="Arial Unicode MS" w:hAnsi="Times New Roman" w:cs="Times New Roman"/>
          <w:color w:val="000000"/>
          <w:sz w:val="28"/>
          <w:szCs w:val="28"/>
          <w:lang w:eastAsia="ru-RU" w:bidi="ru-RU"/>
        </w:rPr>
        <w:t>о местонахождении.</w:t>
      </w:r>
    </w:p>
    <w:p w14:paraId="196B8BE3"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Фальсификация или попытка фальсификации любой составляющей допинг- контроля со стороны спортсмена или иного лица.</w:t>
      </w:r>
    </w:p>
    <w:p w14:paraId="4DE23FEE"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Обладание запрещенной субстанцией или запрещенным методом со стороны спортсмена или персонала спортсмена.</w:t>
      </w:r>
    </w:p>
    <w:p w14:paraId="7BBB7DB3"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lastRenderedPageBreak/>
        <w:t>Распространение или попытка распространения любой запрещенной субстанции или запрещенного метода спортсменом или иным лицом.</w:t>
      </w:r>
    </w:p>
    <w:p w14:paraId="62D23FF9" w14:textId="4FE9B20B"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 xml:space="preserve"> или попытка назначения любому спортсмену во </w:t>
      </w:r>
      <w:r w:rsidR="00215809" w:rsidRPr="00E9587F">
        <w:rPr>
          <w:rFonts w:ascii="Times New Roman" w:eastAsia="Arial Unicode MS" w:hAnsi="Times New Roman" w:cs="Times New Roman"/>
          <w:color w:val="000000"/>
          <w:sz w:val="28"/>
          <w:szCs w:val="28"/>
          <w:lang w:eastAsia="ru-RU" w:bidi="ru-RU"/>
        </w:rPr>
        <w:t>вне соревновательном</w:t>
      </w:r>
      <w:r w:rsidRPr="00E9587F">
        <w:rPr>
          <w:rFonts w:ascii="Times New Roman" w:eastAsia="Arial Unicode MS" w:hAnsi="Times New Roman" w:cs="Times New Roman"/>
          <w:color w:val="000000"/>
          <w:sz w:val="28"/>
          <w:szCs w:val="28"/>
          <w:lang w:eastAsia="ru-RU" w:bidi="ru-RU"/>
        </w:rPr>
        <w:t xml:space="preserve"> периоде запрещенной субстанции или запрещенного метода, запрещенного во </w:t>
      </w:r>
      <w:r w:rsidR="00215809">
        <w:rPr>
          <w:rFonts w:ascii="Times New Roman" w:eastAsia="Arial Unicode MS" w:hAnsi="Times New Roman" w:cs="Times New Roman"/>
          <w:color w:val="000000"/>
          <w:sz w:val="28"/>
          <w:szCs w:val="28"/>
          <w:lang w:eastAsia="ru-RU" w:bidi="ru-RU"/>
        </w:rPr>
        <w:t>вне</w:t>
      </w:r>
      <w:r w:rsidR="00215809" w:rsidRPr="00E9587F">
        <w:rPr>
          <w:rFonts w:ascii="Times New Roman" w:eastAsia="Arial Unicode MS" w:hAnsi="Times New Roman" w:cs="Times New Roman"/>
          <w:color w:val="000000"/>
          <w:sz w:val="28"/>
          <w:szCs w:val="28"/>
          <w:lang w:eastAsia="ru-RU" w:bidi="ru-RU"/>
        </w:rPr>
        <w:t xml:space="preserve"> соревновательный</w:t>
      </w:r>
      <w:r w:rsidRPr="00E9587F">
        <w:rPr>
          <w:rFonts w:ascii="Times New Roman" w:eastAsia="Arial Unicode MS" w:hAnsi="Times New Roman" w:cs="Times New Roman"/>
          <w:color w:val="000000"/>
          <w:sz w:val="28"/>
          <w:szCs w:val="28"/>
          <w:lang w:eastAsia="ru-RU" w:bidi="ru-RU"/>
        </w:rPr>
        <w:t xml:space="preserve"> период.</w:t>
      </w:r>
    </w:p>
    <w:p w14:paraId="36ED2EB7"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Соучастие или попытка соучастия со стороны спортсмена или иного лица.</w:t>
      </w:r>
    </w:p>
    <w:p w14:paraId="4425F49A"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Запрещенное сотрудничество со стороны спортсмена или иного лица.</w:t>
      </w:r>
    </w:p>
    <w:p w14:paraId="7F2594C7" w14:textId="77777777" w:rsidR="007D64B9" w:rsidRPr="00E9587F" w:rsidRDefault="007D64B9" w:rsidP="00607067">
      <w:pPr>
        <w:numPr>
          <w:ilvl w:val="0"/>
          <w:numId w:val="33"/>
        </w:numPr>
        <w:tabs>
          <w:tab w:val="left" w:pos="426"/>
        </w:tabs>
        <w:suppressAutoHyphens/>
        <w:spacing w:after="0" w:line="360" w:lineRule="exact"/>
        <w:ind w:left="0" w:right="-284" w:firstLine="709"/>
        <w:contextualSpacing/>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Действия спортсмена или иного лица, направленные на воспрепятствование или преследование за предоставление информации уполномоченным органам.</w:t>
      </w:r>
    </w:p>
    <w:p w14:paraId="5FC99884"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14:paraId="53ECF477"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14:paraId="446B6461"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Антидопинговые мероприятия (меры, направленные на предотвращение применения допинга в спорте и борьбе с ним), необходимые для включения в многолетний план подготовки спортсменов, это:</w:t>
      </w:r>
    </w:p>
    <w:p w14:paraId="66F6AD56"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w:t>
      </w:r>
      <w:r w:rsidRPr="00E9587F">
        <w:rPr>
          <w:rFonts w:ascii="Times New Roman" w:eastAsia="Arial Unicode MS" w:hAnsi="Times New Roman" w:cs="Times New Roman"/>
          <w:color w:val="000000"/>
          <w:sz w:val="28"/>
          <w:szCs w:val="28"/>
          <w:lang w:eastAsia="ru-RU" w:bidi="ru-RU"/>
        </w:rPr>
        <w:tab/>
        <w:t>Ежегодное обучение ответственных за антидопинговое обеспечение в организации;</w:t>
      </w:r>
    </w:p>
    <w:p w14:paraId="20649CC1" w14:textId="5CDAFA9D"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w:t>
      </w:r>
      <w:r w:rsidRPr="00E9587F">
        <w:rPr>
          <w:rFonts w:ascii="Times New Roman" w:eastAsia="Arial Unicode MS" w:hAnsi="Times New Roman" w:cs="Times New Roman"/>
          <w:color w:val="000000"/>
          <w:sz w:val="28"/>
          <w:szCs w:val="28"/>
          <w:lang w:eastAsia="ru-RU" w:bidi="ru-RU"/>
        </w:rPr>
        <w:tab/>
        <w:t>Проведение ежегодных семинаров/лекций/уроков/викторин для тренеров</w:t>
      </w:r>
      <w:r w:rsidR="00F85F64">
        <w:rPr>
          <w:rFonts w:ascii="Times New Roman" w:eastAsia="Arial Unicode MS" w:hAnsi="Times New Roman" w:cs="Times New Roman"/>
          <w:color w:val="000000"/>
          <w:sz w:val="28"/>
          <w:szCs w:val="28"/>
          <w:lang w:eastAsia="ru-RU" w:bidi="ru-RU"/>
        </w:rPr>
        <w:t>-преподавателей</w:t>
      </w:r>
      <w:r w:rsidRPr="00E9587F">
        <w:rPr>
          <w:rFonts w:ascii="Times New Roman" w:eastAsia="Arial Unicode MS" w:hAnsi="Times New Roman" w:cs="Times New Roman"/>
          <w:color w:val="000000"/>
          <w:sz w:val="28"/>
          <w:szCs w:val="28"/>
          <w:lang w:eastAsia="ru-RU" w:bidi="ru-RU"/>
        </w:rPr>
        <w:t>, спортсменов, родителей;</w:t>
      </w:r>
    </w:p>
    <w:p w14:paraId="4EDE49CA"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w:t>
      </w:r>
      <w:r w:rsidRPr="00E9587F">
        <w:rPr>
          <w:rFonts w:ascii="Times New Roman" w:eastAsia="Arial Unicode MS" w:hAnsi="Times New Roman" w:cs="Times New Roman"/>
          <w:color w:val="000000"/>
          <w:sz w:val="28"/>
          <w:szCs w:val="28"/>
          <w:lang w:eastAsia="ru-RU" w:bidi="ru-RU"/>
        </w:rPr>
        <w:tab/>
        <w:t>Ежегодная оценка уровня знаний;</w:t>
      </w:r>
    </w:p>
    <w:p w14:paraId="40C1B4A2" w14:textId="77777777" w:rsidR="007D64B9" w:rsidRPr="00E9587F" w:rsidRDefault="007D64B9" w:rsidP="00607067">
      <w:pPr>
        <w:tabs>
          <w:tab w:val="left" w:pos="426"/>
        </w:tabs>
        <w:suppressAutoHyphens/>
        <w:spacing w:after="0" w:line="360" w:lineRule="exact"/>
        <w:ind w:right="-284" w:firstLine="709"/>
        <w:jc w:val="both"/>
        <w:rPr>
          <w:rFonts w:ascii="Times New Roman" w:eastAsia="Arial Unicode MS" w:hAnsi="Times New Roman" w:cs="Times New Roman"/>
          <w:color w:val="000000"/>
          <w:sz w:val="28"/>
          <w:szCs w:val="28"/>
          <w:lang w:eastAsia="ru-RU" w:bidi="ru-RU"/>
        </w:rPr>
      </w:pPr>
      <w:r w:rsidRPr="00E9587F">
        <w:rPr>
          <w:rFonts w:ascii="Times New Roman" w:eastAsia="Arial Unicode MS" w:hAnsi="Times New Roman" w:cs="Times New Roman"/>
          <w:color w:val="000000"/>
          <w:sz w:val="28"/>
          <w:szCs w:val="28"/>
          <w:lang w:eastAsia="ru-RU" w:bidi="ru-RU"/>
        </w:rPr>
        <w:t>•</w:t>
      </w:r>
      <w:r w:rsidRPr="00E9587F">
        <w:rPr>
          <w:rFonts w:ascii="Times New Roman" w:eastAsia="Arial Unicode MS" w:hAnsi="Times New Roman" w:cs="Times New Roman"/>
          <w:color w:val="000000"/>
          <w:sz w:val="28"/>
          <w:szCs w:val="28"/>
          <w:lang w:eastAsia="ru-RU" w:bidi="ru-RU"/>
        </w:rPr>
        <w:tab/>
        <w:t>Проведение разъяснительной работы среди спортсменов по недопустимости применения допинговых средств и методов и, нарушению антидопинговых правил, по применению различных фармакологических веществ и средств.</w:t>
      </w:r>
    </w:p>
    <w:p w14:paraId="3B85951F" w14:textId="77777777" w:rsidR="007D64B9" w:rsidRPr="00E9587F" w:rsidRDefault="007D64B9" w:rsidP="0021385F">
      <w:pPr>
        <w:keepNext/>
        <w:keepLines/>
        <w:widowControl w:val="0"/>
        <w:tabs>
          <w:tab w:val="left" w:pos="426"/>
        </w:tabs>
        <w:spacing w:after="0" w:line="360" w:lineRule="exact"/>
        <w:ind w:right="-284" w:firstLine="284"/>
        <w:jc w:val="center"/>
        <w:outlineLvl w:val="0"/>
        <w:rPr>
          <w:rFonts w:ascii="Times New Roman" w:eastAsia="Times New Roman" w:hAnsi="Times New Roman" w:cs="Times New Roman"/>
          <w:b/>
          <w:bCs/>
          <w:sz w:val="28"/>
          <w:szCs w:val="28"/>
        </w:rPr>
      </w:pPr>
      <w:bookmarkStart w:id="15" w:name="_Toc132806755"/>
      <w:bookmarkStart w:id="16" w:name="_Toc132872061"/>
      <w:bookmarkStart w:id="17" w:name="_Toc132894704"/>
      <w:bookmarkStart w:id="18" w:name="bookmark0"/>
      <w:r w:rsidRPr="00E9587F">
        <w:rPr>
          <w:rFonts w:ascii="Times New Roman" w:eastAsia="Times New Roman" w:hAnsi="Times New Roman" w:cs="Times New Roman"/>
          <w:b/>
          <w:bCs/>
          <w:sz w:val="28"/>
          <w:szCs w:val="28"/>
        </w:rPr>
        <w:lastRenderedPageBreak/>
        <w:t>План мероприятий,</w:t>
      </w:r>
      <w:bookmarkEnd w:id="15"/>
      <w:bookmarkEnd w:id="16"/>
      <w:bookmarkEnd w:id="17"/>
      <w:r w:rsidRPr="00E9587F">
        <w:rPr>
          <w:rFonts w:ascii="Times New Roman" w:eastAsia="Times New Roman" w:hAnsi="Times New Roman" w:cs="Times New Roman"/>
          <w:b/>
          <w:bCs/>
          <w:sz w:val="28"/>
          <w:szCs w:val="28"/>
        </w:rPr>
        <w:t xml:space="preserve"> </w:t>
      </w:r>
    </w:p>
    <w:p w14:paraId="0EB68E0C" w14:textId="77777777" w:rsidR="007D64B9" w:rsidRPr="00E9587F" w:rsidRDefault="007D64B9" w:rsidP="00454D03">
      <w:pPr>
        <w:keepNext/>
        <w:keepLines/>
        <w:widowControl w:val="0"/>
        <w:tabs>
          <w:tab w:val="left" w:pos="426"/>
        </w:tabs>
        <w:spacing w:after="0" w:line="360" w:lineRule="exact"/>
        <w:ind w:left="-142" w:right="-284" w:firstLine="142"/>
        <w:jc w:val="center"/>
        <w:outlineLvl w:val="0"/>
        <w:rPr>
          <w:rFonts w:ascii="Times New Roman" w:eastAsia="Times New Roman" w:hAnsi="Times New Roman" w:cs="Times New Roman"/>
          <w:b/>
          <w:bCs/>
          <w:sz w:val="28"/>
          <w:szCs w:val="28"/>
        </w:rPr>
      </w:pPr>
      <w:bookmarkStart w:id="19" w:name="_Toc132806756"/>
      <w:bookmarkStart w:id="20" w:name="_Toc132872062"/>
      <w:bookmarkStart w:id="21" w:name="_Toc132894705"/>
      <w:r>
        <w:rPr>
          <w:rFonts w:ascii="Times New Roman" w:eastAsia="Times New Roman" w:hAnsi="Times New Roman" w:cs="Times New Roman"/>
          <w:b/>
          <w:bCs/>
          <w:sz w:val="28"/>
          <w:szCs w:val="28"/>
        </w:rPr>
        <w:t>направленный</w:t>
      </w:r>
      <w:r w:rsidRPr="00E9587F">
        <w:rPr>
          <w:rFonts w:ascii="Times New Roman" w:eastAsia="Times New Roman" w:hAnsi="Times New Roman" w:cs="Times New Roman"/>
          <w:b/>
          <w:bCs/>
          <w:sz w:val="28"/>
          <w:szCs w:val="28"/>
        </w:rPr>
        <w:t xml:space="preserve"> на предотвращение допинга в спорте и борьбу с ним</w:t>
      </w:r>
      <w:bookmarkEnd w:id="19"/>
      <w:bookmarkEnd w:id="20"/>
      <w:bookmarkEnd w:id="21"/>
    </w:p>
    <w:p w14:paraId="09E15225" w14:textId="6C397A4B" w:rsidR="009607F3" w:rsidRPr="00E9587F" w:rsidRDefault="007D64B9" w:rsidP="00A718D4">
      <w:pPr>
        <w:keepNext/>
        <w:keepLines/>
        <w:widowControl w:val="0"/>
        <w:tabs>
          <w:tab w:val="left" w:pos="426"/>
        </w:tabs>
        <w:spacing w:after="0" w:line="360" w:lineRule="exact"/>
        <w:ind w:left="-142" w:right="-284" w:firstLine="709"/>
        <w:jc w:val="center"/>
        <w:outlineLvl w:val="0"/>
        <w:rPr>
          <w:rFonts w:ascii="Times New Roman" w:eastAsia="Times New Roman" w:hAnsi="Times New Roman" w:cs="Times New Roman"/>
          <w:b/>
          <w:bCs/>
          <w:sz w:val="28"/>
          <w:szCs w:val="28"/>
        </w:rPr>
      </w:pPr>
      <w:bookmarkStart w:id="22" w:name="_Toc132806757"/>
      <w:bookmarkStart w:id="23" w:name="_Toc132872063"/>
      <w:bookmarkStart w:id="24" w:name="_Toc132894706"/>
      <w:r w:rsidRPr="00E9587F">
        <w:rPr>
          <w:rFonts w:ascii="Times New Roman" w:eastAsia="Times New Roman" w:hAnsi="Times New Roman" w:cs="Times New Roman"/>
          <w:b/>
          <w:bCs/>
          <w:sz w:val="28"/>
          <w:szCs w:val="28"/>
        </w:rPr>
        <w:t>по этапам подготовки:</w:t>
      </w:r>
      <w:bookmarkEnd w:id="18"/>
      <w:bookmarkEnd w:id="22"/>
      <w:bookmarkEnd w:id="23"/>
      <w:bookmarkEnd w:id="24"/>
    </w:p>
    <w:tbl>
      <w:tblPr>
        <w:tblStyle w:val="100"/>
        <w:tblW w:w="10575" w:type="dxa"/>
        <w:jc w:val="center"/>
        <w:tblLayout w:type="fixed"/>
        <w:tblLook w:val="04A0" w:firstRow="1" w:lastRow="0" w:firstColumn="1" w:lastColumn="0" w:noHBand="0" w:noVBand="1"/>
      </w:tblPr>
      <w:tblGrid>
        <w:gridCol w:w="1840"/>
        <w:gridCol w:w="2073"/>
        <w:gridCol w:w="2409"/>
        <w:gridCol w:w="2552"/>
        <w:gridCol w:w="1701"/>
      </w:tblGrid>
      <w:tr w:rsidR="007D64B9" w:rsidRPr="007D64B9" w14:paraId="25910F80" w14:textId="77777777" w:rsidTr="00B416BE">
        <w:trPr>
          <w:jc w:val="center"/>
        </w:trPr>
        <w:tc>
          <w:tcPr>
            <w:tcW w:w="1840" w:type="dxa"/>
            <w:vAlign w:val="center"/>
          </w:tcPr>
          <w:p w14:paraId="5C87C3A3"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Спортсмены</w:t>
            </w:r>
          </w:p>
        </w:tc>
        <w:tc>
          <w:tcPr>
            <w:tcW w:w="2073" w:type="dxa"/>
            <w:vAlign w:val="center"/>
          </w:tcPr>
          <w:p w14:paraId="5F692B3D"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Вид программы</w:t>
            </w:r>
          </w:p>
        </w:tc>
        <w:tc>
          <w:tcPr>
            <w:tcW w:w="2409" w:type="dxa"/>
            <w:vAlign w:val="center"/>
          </w:tcPr>
          <w:p w14:paraId="60ACB9FF"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Тема</w:t>
            </w:r>
          </w:p>
        </w:tc>
        <w:tc>
          <w:tcPr>
            <w:tcW w:w="2552" w:type="dxa"/>
            <w:vAlign w:val="center"/>
          </w:tcPr>
          <w:p w14:paraId="5D68489F" w14:textId="77777777" w:rsidR="007D64B9" w:rsidRPr="007D64B9" w:rsidRDefault="007D64B9" w:rsidP="00477E35">
            <w:pPr>
              <w:contextualSpacing/>
              <w:jc w:val="center"/>
              <w:rPr>
                <w:rFonts w:ascii="Times New Roman" w:eastAsia="Arial Unicode MS" w:hAnsi="Times New Roman" w:cs="Times New Roman"/>
                <w:bCs/>
                <w:color w:val="000000"/>
                <w:sz w:val="22"/>
                <w:lang w:eastAsia="ru-RU" w:bidi="ru-RU"/>
              </w:rPr>
            </w:pPr>
            <w:r w:rsidRPr="007D64B9">
              <w:rPr>
                <w:rFonts w:ascii="Times New Roman" w:eastAsia="Arial Unicode MS" w:hAnsi="Times New Roman" w:cs="Times New Roman"/>
                <w:bCs/>
                <w:color w:val="000000"/>
                <w:sz w:val="22"/>
                <w:lang w:eastAsia="ru-RU" w:bidi="ru-RU"/>
              </w:rPr>
              <w:t>Ответственный</w:t>
            </w:r>
          </w:p>
          <w:p w14:paraId="04B6E590"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за проведение мероприятия</w:t>
            </w:r>
          </w:p>
        </w:tc>
        <w:tc>
          <w:tcPr>
            <w:tcW w:w="1701" w:type="dxa"/>
            <w:vAlign w:val="center"/>
          </w:tcPr>
          <w:p w14:paraId="77918B11"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Сроки</w:t>
            </w:r>
            <w:r w:rsidRPr="007D64B9">
              <w:rPr>
                <w:rFonts w:ascii="Times New Roman" w:hAnsi="Times New Roman" w:cs="Times New Roman"/>
                <w:sz w:val="22"/>
              </w:rPr>
              <w:t xml:space="preserve"> </w:t>
            </w:r>
            <w:r w:rsidRPr="007D64B9">
              <w:rPr>
                <w:rFonts w:ascii="Times New Roman" w:eastAsia="Arial Unicode MS" w:hAnsi="Times New Roman" w:cs="Times New Roman"/>
                <w:bCs/>
                <w:color w:val="000000"/>
                <w:sz w:val="22"/>
                <w:lang w:eastAsia="ru-RU" w:bidi="ru-RU"/>
              </w:rPr>
              <w:t>проведения</w:t>
            </w:r>
          </w:p>
        </w:tc>
      </w:tr>
      <w:tr w:rsidR="007D64B9" w:rsidRPr="007D64B9" w14:paraId="7C4B5485" w14:textId="77777777" w:rsidTr="00B416BE">
        <w:trPr>
          <w:jc w:val="center"/>
        </w:trPr>
        <w:tc>
          <w:tcPr>
            <w:tcW w:w="1840" w:type="dxa"/>
            <w:vMerge w:val="restart"/>
            <w:vAlign w:val="center"/>
          </w:tcPr>
          <w:p w14:paraId="490C72F2" w14:textId="77777777" w:rsidR="007D64B9" w:rsidRPr="007D64B9" w:rsidRDefault="007D64B9" w:rsidP="00477E35">
            <w:pPr>
              <w:contextualSpacing/>
              <w:jc w:val="center"/>
              <w:rPr>
                <w:rFonts w:ascii="Times New Roman" w:eastAsia="Arial Unicode MS" w:hAnsi="Times New Roman" w:cs="Times New Roman"/>
                <w:bCs/>
                <w:color w:val="000000"/>
                <w:sz w:val="22"/>
                <w:lang w:val="en-US" w:eastAsia="ru-RU" w:bidi="ru-RU"/>
              </w:rPr>
            </w:pPr>
            <w:r w:rsidRPr="007D64B9">
              <w:rPr>
                <w:rFonts w:ascii="Times New Roman" w:eastAsia="Arial Unicode MS" w:hAnsi="Times New Roman" w:cs="Times New Roman"/>
                <w:bCs/>
                <w:color w:val="000000"/>
                <w:sz w:val="22"/>
                <w:lang w:eastAsia="ru-RU" w:bidi="ru-RU"/>
              </w:rPr>
              <w:t>Этап</w:t>
            </w:r>
          </w:p>
          <w:p w14:paraId="7DA298C2"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начальной</w:t>
            </w:r>
            <w:r w:rsidRPr="007D64B9">
              <w:rPr>
                <w:rFonts w:ascii="Times New Roman" w:hAnsi="Times New Roman" w:cs="Times New Roman"/>
                <w:sz w:val="22"/>
              </w:rPr>
              <w:t xml:space="preserve"> </w:t>
            </w:r>
            <w:r w:rsidRPr="007D64B9">
              <w:rPr>
                <w:rFonts w:ascii="Times New Roman" w:eastAsia="Arial Unicode MS" w:hAnsi="Times New Roman" w:cs="Times New Roman"/>
                <w:bCs/>
                <w:color w:val="000000"/>
                <w:sz w:val="22"/>
                <w:lang w:eastAsia="ru-RU" w:bidi="ru-RU"/>
              </w:rPr>
              <w:t>подготовки</w:t>
            </w:r>
          </w:p>
        </w:tc>
        <w:tc>
          <w:tcPr>
            <w:tcW w:w="2073" w:type="dxa"/>
            <w:vAlign w:val="center"/>
          </w:tcPr>
          <w:p w14:paraId="61CB4B6D"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1 .Веселые старты</w:t>
            </w:r>
          </w:p>
        </w:tc>
        <w:tc>
          <w:tcPr>
            <w:tcW w:w="2409" w:type="dxa"/>
            <w:vAlign w:val="center"/>
          </w:tcPr>
          <w:p w14:paraId="4F1985AA"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«Честная игра»</w:t>
            </w:r>
          </w:p>
        </w:tc>
        <w:tc>
          <w:tcPr>
            <w:tcW w:w="2552" w:type="dxa"/>
            <w:vAlign w:val="center"/>
          </w:tcPr>
          <w:p w14:paraId="2129A845" w14:textId="7A167BA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Тренер</w:t>
            </w:r>
            <w:r w:rsidR="00221F57">
              <w:rPr>
                <w:rFonts w:ascii="Times New Roman" w:eastAsia="Arial Unicode MS" w:hAnsi="Times New Roman" w:cs="Times New Roman"/>
                <w:color w:val="000000"/>
                <w:sz w:val="22"/>
                <w:lang w:eastAsia="ru-RU" w:bidi="ru-RU"/>
              </w:rPr>
              <w:t>-преподаватель</w:t>
            </w:r>
          </w:p>
        </w:tc>
        <w:tc>
          <w:tcPr>
            <w:tcW w:w="1701" w:type="dxa"/>
            <w:vAlign w:val="center"/>
          </w:tcPr>
          <w:p w14:paraId="56292CEA"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04AD02A6"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1F41E943" w14:textId="77777777" w:rsidTr="00B416BE">
        <w:trPr>
          <w:jc w:val="center"/>
        </w:trPr>
        <w:tc>
          <w:tcPr>
            <w:tcW w:w="1840" w:type="dxa"/>
            <w:vMerge/>
            <w:vAlign w:val="center"/>
          </w:tcPr>
          <w:p w14:paraId="70F677B0"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3A5A8111"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2. Теоретическое занятие</w:t>
            </w:r>
          </w:p>
        </w:tc>
        <w:tc>
          <w:tcPr>
            <w:tcW w:w="2409" w:type="dxa"/>
            <w:vAlign w:val="center"/>
          </w:tcPr>
          <w:p w14:paraId="3D1632D5"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«Ценности спорта.</w:t>
            </w:r>
            <w:r w:rsidRPr="007D64B9">
              <w:rPr>
                <w:rFonts w:ascii="Times New Roman" w:hAnsi="Times New Roman" w:cs="Times New Roman"/>
                <w:sz w:val="22"/>
              </w:rPr>
              <w:t xml:space="preserve"> </w:t>
            </w:r>
            <w:r w:rsidRPr="007D64B9">
              <w:rPr>
                <w:rFonts w:ascii="Times New Roman" w:eastAsia="Arial Unicode MS" w:hAnsi="Times New Roman" w:cs="Times New Roman"/>
                <w:color w:val="000000"/>
                <w:sz w:val="22"/>
                <w:lang w:eastAsia="ru-RU" w:bidi="ru-RU"/>
              </w:rPr>
              <w:t>Честная игра»</w:t>
            </w:r>
          </w:p>
        </w:tc>
        <w:tc>
          <w:tcPr>
            <w:tcW w:w="2552" w:type="dxa"/>
            <w:vAlign w:val="center"/>
          </w:tcPr>
          <w:p w14:paraId="17A8DE10"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w:t>
            </w:r>
          </w:p>
        </w:tc>
        <w:tc>
          <w:tcPr>
            <w:tcW w:w="1701" w:type="dxa"/>
            <w:vAlign w:val="center"/>
          </w:tcPr>
          <w:p w14:paraId="445BC6A2"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 раз</w:t>
            </w:r>
          </w:p>
          <w:p w14:paraId="0FDFFEE2"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6C50F266" w14:textId="77777777" w:rsidTr="00B416BE">
        <w:trPr>
          <w:jc w:val="center"/>
        </w:trPr>
        <w:tc>
          <w:tcPr>
            <w:tcW w:w="1840" w:type="dxa"/>
            <w:vMerge/>
            <w:vAlign w:val="center"/>
          </w:tcPr>
          <w:p w14:paraId="3E9E7BEB"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6104B246"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3. Проверка лекарственных препаратов (знакомство с международным стандартом «Запрещенный список»)</w:t>
            </w:r>
          </w:p>
        </w:tc>
        <w:tc>
          <w:tcPr>
            <w:tcW w:w="2409" w:type="dxa"/>
            <w:vAlign w:val="center"/>
          </w:tcPr>
          <w:p w14:paraId="0C380159" w14:textId="77777777" w:rsidR="007D64B9" w:rsidRPr="007D64B9" w:rsidRDefault="007D64B9" w:rsidP="00477E35">
            <w:pPr>
              <w:contextualSpacing/>
              <w:jc w:val="center"/>
              <w:rPr>
                <w:rFonts w:ascii="Times New Roman" w:hAnsi="Times New Roman" w:cs="Times New Roman"/>
                <w:sz w:val="22"/>
              </w:rPr>
            </w:pPr>
          </w:p>
        </w:tc>
        <w:tc>
          <w:tcPr>
            <w:tcW w:w="2552" w:type="dxa"/>
            <w:vAlign w:val="center"/>
          </w:tcPr>
          <w:p w14:paraId="5B98659C" w14:textId="4B929C18"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Тренер</w:t>
            </w:r>
            <w:r w:rsidR="00221F57">
              <w:rPr>
                <w:rFonts w:ascii="Times New Roman" w:eastAsia="Arial Unicode MS" w:hAnsi="Times New Roman" w:cs="Times New Roman"/>
                <w:color w:val="000000"/>
                <w:sz w:val="22"/>
                <w:lang w:eastAsia="ru-RU" w:bidi="ru-RU"/>
              </w:rPr>
              <w:t>-преподаватель</w:t>
            </w:r>
          </w:p>
        </w:tc>
        <w:tc>
          <w:tcPr>
            <w:tcW w:w="1701" w:type="dxa"/>
            <w:vAlign w:val="center"/>
          </w:tcPr>
          <w:p w14:paraId="007EE6F2"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 раз</w:t>
            </w:r>
          </w:p>
          <w:p w14:paraId="1F6E7A27"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месяц</w:t>
            </w:r>
          </w:p>
        </w:tc>
      </w:tr>
      <w:tr w:rsidR="007D64B9" w:rsidRPr="007D64B9" w14:paraId="6BE62647" w14:textId="77777777" w:rsidTr="00B416BE">
        <w:trPr>
          <w:jc w:val="center"/>
        </w:trPr>
        <w:tc>
          <w:tcPr>
            <w:tcW w:w="1840" w:type="dxa"/>
            <w:vMerge/>
            <w:vAlign w:val="center"/>
          </w:tcPr>
          <w:p w14:paraId="78701C4A"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7FFA3465"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 xml:space="preserve">4. </w:t>
            </w:r>
            <w:r w:rsidRPr="007D64B9">
              <w:rPr>
                <w:rFonts w:ascii="Times New Roman" w:eastAsia="Arial Unicode MS" w:hAnsi="Times New Roman" w:cs="Times New Roman"/>
                <w:color w:val="000000"/>
                <w:sz w:val="22"/>
                <w:lang w:eastAsia="ru-RU" w:bidi="ru-RU"/>
              </w:rPr>
              <w:t>Антидопинговая викторина</w:t>
            </w:r>
          </w:p>
        </w:tc>
        <w:tc>
          <w:tcPr>
            <w:tcW w:w="2409" w:type="dxa"/>
            <w:vAlign w:val="center"/>
          </w:tcPr>
          <w:p w14:paraId="3CB90E16"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«Играй честно»</w:t>
            </w:r>
          </w:p>
        </w:tc>
        <w:tc>
          <w:tcPr>
            <w:tcW w:w="2552" w:type="dxa"/>
            <w:vAlign w:val="center"/>
          </w:tcPr>
          <w:p w14:paraId="225E4486"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w:t>
            </w:r>
          </w:p>
          <w:p w14:paraId="15779D0D"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РУСАДА</w:t>
            </w:r>
          </w:p>
        </w:tc>
        <w:tc>
          <w:tcPr>
            <w:tcW w:w="1701" w:type="dxa"/>
            <w:vAlign w:val="center"/>
          </w:tcPr>
          <w:p w14:paraId="28D0C36E"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По назначению</w:t>
            </w:r>
          </w:p>
        </w:tc>
      </w:tr>
      <w:tr w:rsidR="007D64B9" w:rsidRPr="007D64B9" w14:paraId="4724C364" w14:textId="77777777" w:rsidTr="00B416BE">
        <w:trPr>
          <w:jc w:val="center"/>
        </w:trPr>
        <w:tc>
          <w:tcPr>
            <w:tcW w:w="1840" w:type="dxa"/>
            <w:vMerge/>
            <w:vAlign w:val="center"/>
          </w:tcPr>
          <w:p w14:paraId="77577165"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70A6166A"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5. Онлайн обучение на сайте РУСАДА</w:t>
            </w:r>
          </w:p>
        </w:tc>
        <w:tc>
          <w:tcPr>
            <w:tcW w:w="2409" w:type="dxa"/>
            <w:vAlign w:val="center"/>
          </w:tcPr>
          <w:p w14:paraId="2EB6E1E9" w14:textId="77777777" w:rsidR="007D64B9" w:rsidRPr="007D64B9" w:rsidRDefault="007D64B9" w:rsidP="00477E35">
            <w:pPr>
              <w:contextualSpacing/>
              <w:jc w:val="center"/>
              <w:rPr>
                <w:rFonts w:ascii="Times New Roman" w:hAnsi="Times New Roman" w:cs="Times New Roman"/>
                <w:sz w:val="22"/>
              </w:rPr>
            </w:pPr>
          </w:p>
        </w:tc>
        <w:tc>
          <w:tcPr>
            <w:tcW w:w="2552" w:type="dxa"/>
            <w:vAlign w:val="center"/>
          </w:tcPr>
          <w:p w14:paraId="390575CC"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Спортсмен</w:t>
            </w:r>
          </w:p>
        </w:tc>
        <w:tc>
          <w:tcPr>
            <w:tcW w:w="1701" w:type="dxa"/>
            <w:vAlign w:val="center"/>
          </w:tcPr>
          <w:p w14:paraId="2184D7E5"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 раз</w:t>
            </w:r>
          </w:p>
          <w:p w14:paraId="005B3C4B"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68D60BC6" w14:textId="77777777" w:rsidTr="00B416BE">
        <w:trPr>
          <w:jc w:val="center"/>
        </w:trPr>
        <w:tc>
          <w:tcPr>
            <w:tcW w:w="1840" w:type="dxa"/>
            <w:vMerge/>
            <w:vAlign w:val="center"/>
          </w:tcPr>
          <w:p w14:paraId="6868AB5E" w14:textId="77777777" w:rsidR="007D64B9" w:rsidRPr="007D64B9" w:rsidRDefault="007D64B9" w:rsidP="00477E35">
            <w:pPr>
              <w:contextualSpacing/>
              <w:jc w:val="center"/>
              <w:rPr>
                <w:rFonts w:ascii="Times New Roman" w:hAnsi="Times New Roman" w:cs="Times New Roman"/>
                <w:sz w:val="22"/>
                <w:lang w:val="en-US"/>
              </w:rPr>
            </w:pPr>
          </w:p>
        </w:tc>
        <w:tc>
          <w:tcPr>
            <w:tcW w:w="2073" w:type="dxa"/>
            <w:vAlign w:val="center"/>
          </w:tcPr>
          <w:p w14:paraId="12832DC9"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smallCaps/>
                <w:color w:val="000000"/>
                <w:sz w:val="22"/>
                <w:lang w:eastAsia="ru-RU" w:bidi="ru-RU"/>
              </w:rPr>
              <w:t xml:space="preserve">6. </w:t>
            </w:r>
            <w:r w:rsidRPr="007D64B9">
              <w:rPr>
                <w:rFonts w:ascii="Times New Roman" w:eastAsia="Arial Unicode MS" w:hAnsi="Times New Roman" w:cs="Times New Roman"/>
                <w:color w:val="000000"/>
                <w:sz w:val="22"/>
                <w:lang w:eastAsia="ru-RU" w:bidi="ru-RU"/>
              </w:rPr>
              <w:t>Родительское собрание</w:t>
            </w:r>
          </w:p>
        </w:tc>
        <w:tc>
          <w:tcPr>
            <w:tcW w:w="2409" w:type="dxa"/>
            <w:vAlign w:val="center"/>
          </w:tcPr>
          <w:p w14:paraId="4D803C6E"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«Роль родителей в процессе формировани</w:t>
            </w:r>
            <w:r w:rsidRPr="007D64B9">
              <w:rPr>
                <w:rFonts w:ascii="Times New Roman" w:eastAsia="Arial Unicode MS" w:hAnsi="Times New Roman" w:cs="Times New Roman"/>
                <w:bCs/>
                <w:color w:val="000000"/>
                <w:sz w:val="22"/>
                <w:lang w:eastAsia="ru-RU" w:bidi="ru-RU"/>
              </w:rPr>
              <w:t xml:space="preserve">я </w:t>
            </w:r>
            <w:r w:rsidRPr="007D64B9">
              <w:rPr>
                <w:rFonts w:ascii="Times New Roman" w:eastAsia="Arial Unicode MS" w:hAnsi="Times New Roman" w:cs="Times New Roman"/>
                <w:color w:val="000000"/>
                <w:sz w:val="22"/>
                <w:lang w:eastAsia="ru-RU" w:bidi="ru-RU"/>
              </w:rPr>
              <w:t>антидопинговой культуры»</w:t>
            </w:r>
          </w:p>
        </w:tc>
        <w:tc>
          <w:tcPr>
            <w:tcW w:w="2552" w:type="dxa"/>
            <w:vAlign w:val="center"/>
          </w:tcPr>
          <w:p w14:paraId="4B9B1B95" w14:textId="527B2A3F"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Тренер</w:t>
            </w:r>
            <w:r w:rsidR="00221F57">
              <w:rPr>
                <w:rFonts w:ascii="Times New Roman" w:eastAsia="Arial Unicode MS" w:hAnsi="Times New Roman" w:cs="Times New Roman"/>
                <w:color w:val="000000"/>
                <w:sz w:val="22"/>
                <w:lang w:eastAsia="ru-RU" w:bidi="ru-RU"/>
              </w:rPr>
              <w:t>-преподаватель</w:t>
            </w:r>
          </w:p>
        </w:tc>
        <w:tc>
          <w:tcPr>
            <w:tcW w:w="1701" w:type="dxa"/>
            <w:vAlign w:val="center"/>
          </w:tcPr>
          <w:p w14:paraId="187DF1E2"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32B51AE8"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0E0CBAC8" w14:textId="77777777" w:rsidTr="00B416BE">
        <w:trPr>
          <w:jc w:val="center"/>
        </w:trPr>
        <w:tc>
          <w:tcPr>
            <w:tcW w:w="1840" w:type="dxa"/>
            <w:vMerge/>
            <w:vAlign w:val="center"/>
          </w:tcPr>
          <w:p w14:paraId="768E8E6E"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55FB1A8E" w14:textId="164E95A9"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7. Семинар для тренеров</w:t>
            </w:r>
            <w:r w:rsidR="00221F57">
              <w:rPr>
                <w:rFonts w:ascii="Times New Roman" w:eastAsia="Arial Unicode MS" w:hAnsi="Times New Roman" w:cs="Times New Roman"/>
                <w:color w:val="000000"/>
                <w:sz w:val="22"/>
                <w:lang w:eastAsia="ru-RU" w:bidi="ru-RU"/>
              </w:rPr>
              <w:t>-преподавателей</w:t>
            </w:r>
          </w:p>
        </w:tc>
        <w:tc>
          <w:tcPr>
            <w:tcW w:w="2409" w:type="dxa"/>
            <w:vAlign w:val="center"/>
          </w:tcPr>
          <w:p w14:paraId="1D369886" w14:textId="5FD04491"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«Виды нарушений антидопинговых правил»,</w:t>
            </w:r>
            <w:r w:rsidRPr="007D64B9">
              <w:rPr>
                <w:rFonts w:ascii="Times New Roman" w:hAnsi="Times New Roman" w:cs="Times New Roman"/>
                <w:sz w:val="22"/>
              </w:rPr>
              <w:t xml:space="preserve"> </w:t>
            </w:r>
            <w:r w:rsidRPr="007D64B9">
              <w:rPr>
                <w:rFonts w:ascii="Times New Roman" w:eastAsia="Arial Unicode MS" w:hAnsi="Times New Roman" w:cs="Times New Roman"/>
                <w:color w:val="000000"/>
                <w:sz w:val="22"/>
                <w:lang w:eastAsia="ru-RU" w:bidi="ru-RU"/>
              </w:rPr>
              <w:t>«Роль тренера</w:t>
            </w:r>
            <w:r w:rsidR="00221F57">
              <w:rPr>
                <w:rFonts w:ascii="Times New Roman" w:eastAsia="Arial Unicode MS" w:hAnsi="Times New Roman" w:cs="Times New Roman"/>
                <w:color w:val="000000"/>
                <w:sz w:val="22"/>
                <w:lang w:eastAsia="ru-RU" w:bidi="ru-RU"/>
              </w:rPr>
              <w:t>-преподавателя</w:t>
            </w:r>
            <w:r w:rsidRPr="007D64B9">
              <w:rPr>
                <w:rFonts w:ascii="Times New Roman" w:eastAsia="Arial Unicode MS" w:hAnsi="Times New Roman" w:cs="Times New Roman"/>
                <w:color w:val="000000"/>
                <w:sz w:val="22"/>
                <w:lang w:eastAsia="ru-RU" w:bidi="ru-RU"/>
              </w:rPr>
              <w:t xml:space="preserve"> и родителей в процессе формирования антидопинговой культуры»</w:t>
            </w:r>
          </w:p>
        </w:tc>
        <w:tc>
          <w:tcPr>
            <w:tcW w:w="2552" w:type="dxa"/>
            <w:vAlign w:val="center"/>
          </w:tcPr>
          <w:p w14:paraId="52860579"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 РУСАДА</w:t>
            </w:r>
          </w:p>
        </w:tc>
        <w:tc>
          <w:tcPr>
            <w:tcW w:w="1701" w:type="dxa"/>
            <w:vAlign w:val="center"/>
          </w:tcPr>
          <w:p w14:paraId="7A8CE705"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0A879285"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40A0CCE8" w14:textId="77777777" w:rsidTr="00B416BE">
        <w:trPr>
          <w:jc w:val="center"/>
        </w:trPr>
        <w:tc>
          <w:tcPr>
            <w:tcW w:w="1840" w:type="dxa"/>
            <w:vMerge w:val="restart"/>
            <w:vAlign w:val="center"/>
          </w:tcPr>
          <w:p w14:paraId="1966428E" w14:textId="13BC393D" w:rsidR="007D64B9" w:rsidRPr="007D64B9" w:rsidRDefault="00482655" w:rsidP="00477E35">
            <w:pPr>
              <w:contextualSpacing/>
              <w:jc w:val="center"/>
              <w:rPr>
                <w:rFonts w:ascii="Times New Roman" w:eastAsia="Arial Unicode MS" w:hAnsi="Times New Roman" w:cs="Times New Roman"/>
                <w:color w:val="000000"/>
                <w:sz w:val="22"/>
                <w:lang w:eastAsia="ru-RU" w:bidi="ru-RU"/>
              </w:rPr>
            </w:pPr>
            <w:r>
              <w:rPr>
                <w:rFonts w:ascii="Times New Roman" w:eastAsia="Arial Unicode MS" w:hAnsi="Times New Roman" w:cs="Times New Roman"/>
                <w:bCs/>
                <w:color w:val="000000"/>
                <w:sz w:val="22"/>
                <w:lang w:eastAsia="ru-RU" w:bidi="ru-RU"/>
              </w:rPr>
              <w:t>Учебно-т</w:t>
            </w:r>
            <w:r w:rsidR="007D64B9" w:rsidRPr="007D64B9">
              <w:rPr>
                <w:rFonts w:ascii="Times New Roman" w:eastAsia="Arial Unicode MS" w:hAnsi="Times New Roman" w:cs="Times New Roman"/>
                <w:bCs/>
                <w:color w:val="000000"/>
                <w:sz w:val="22"/>
                <w:lang w:eastAsia="ru-RU" w:bidi="ru-RU"/>
              </w:rPr>
              <w:t xml:space="preserve">ренировочный </w:t>
            </w:r>
            <w:r w:rsidR="007D64B9" w:rsidRPr="007D64B9">
              <w:rPr>
                <w:rFonts w:ascii="Times New Roman" w:eastAsia="Arial Unicode MS" w:hAnsi="Times New Roman" w:cs="Times New Roman"/>
                <w:color w:val="000000"/>
                <w:sz w:val="22"/>
                <w:lang w:eastAsia="ru-RU" w:bidi="ru-RU"/>
              </w:rPr>
              <w:t>этап</w:t>
            </w:r>
          </w:p>
          <w:p w14:paraId="03140866"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(этап спортивной специализации</w:t>
            </w:r>
            <w:r w:rsidRPr="007D64B9">
              <w:rPr>
                <w:rFonts w:ascii="Times New Roman" w:eastAsia="Arial Unicode MS" w:hAnsi="Times New Roman" w:cs="Times New Roman"/>
                <w:color w:val="000000"/>
                <w:sz w:val="22"/>
                <w:lang w:eastAsia="ru-RU" w:bidi="ru-RU"/>
              </w:rPr>
              <w:t>)</w:t>
            </w:r>
          </w:p>
        </w:tc>
        <w:tc>
          <w:tcPr>
            <w:tcW w:w="2073" w:type="dxa"/>
            <w:vAlign w:val="center"/>
          </w:tcPr>
          <w:p w14:paraId="3292D71F"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1 .Веселые старты</w:t>
            </w:r>
          </w:p>
        </w:tc>
        <w:tc>
          <w:tcPr>
            <w:tcW w:w="2409" w:type="dxa"/>
            <w:vAlign w:val="center"/>
          </w:tcPr>
          <w:p w14:paraId="46537E3B"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«Честная игра»</w:t>
            </w:r>
          </w:p>
        </w:tc>
        <w:tc>
          <w:tcPr>
            <w:tcW w:w="2552" w:type="dxa"/>
            <w:vAlign w:val="center"/>
          </w:tcPr>
          <w:p w14:paraId="0C1E703C" w14:textId="53E3562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Тренер</w:t>
            </w:r>
            <w:r w:rsidR="00221F57">
              <w:rPr>
                <w:rFonts w:ascii="Times New Roman" w:eastAsia="Arial Unicode MS" w:hAnsi="Times New Roman" w:cs="Times New Roman"/>
                <w:color w:val="000000"/>
                <w:sz w:val="22"/>
                <w:lang w:eastAsia="ru-RU" w:bidi="ru-RU"/>
              </w:rPr>
              <w:t>-преподаватель</w:t>
            </w:r>
          </w:p>
        </w:tc>
        <w:tc>
          <w:tcPr>
            <w:tcW w:w="1701" w:type="dxa"/>
            <w:vAlign w:val="center"/>
          </w:tcPr>
          <w:p w14:paraId="06C45643"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352DFF1D"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370EF9F9" w14:textId="77777777" w:rsidTr="00B416BE">
        <w:trPr>
          <w:jc w:val="center"/>
        </w:trPr>
        <w:tc>
          <w:tcPr>
            <w:tcW w:w="1840" w:type="dxa"/>
            <w:vMerge/>
            <w:vAlign w:val="center"/>
          </w:tcPr>
          <w:p w14:paraId="73E1C428"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372F379B"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2.Онлайн обучение на сайте РУСАДА</w:t>
            </w:r>
          </w:p>
        </w:tc>
        <w:tc>
          <w:tcPr>
            <w:tcW w:w="2409" w:type="dxa"/>
          </w:tcPr>
          <w:p w14:paraId="2974FF90" w14:textId="77777777" w:rsidR="007D64B9" w:rsidRPr="007D64B9" w:rsidRDefault="007D64B9" w:rsidP="00477E35">
            <w:pPr>
              <w:contextualSpacing/>
              <w:rPr>
                <w:rFonts w:ascii="Times New Roman" w:hAnsi="Times New Roman" w:cs="Times New Roman"/>
                <w:sz w:val="22"/>
              </w:rPr>
            </w:pPr>
          </w:p>
        </w:tc>
        <w:tc>
          <w:tcPr>
            <w:tcW w:w="2552" w:type="dxa"/>
            <w:vAlign w:val="center"/>
          </w:tcPr>
          <w:p w14:paraId="087D1161"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Спортсмен</w:t>
            </w:r>
          </w:p>
        </w:tc>
        <w:tc>
          <w:tcPr>
            <w:tcW w:w="1701" w:type="dxa"/>
            <w:vAlign w:val="center"/>
          </w:tcPr>
          <w:p w14:paraId="41107674"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 раз</w:t>
            </w:r>
          </w:p>
          <w:p w14:paraId="2F9D0D2B"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14F963DB" w14:textId="77777777" w:rsidTr="00B416BE">
        <w:trPr>
          <w:jc w:val="center"/>
        </w:trPr>
        <w:tc>
          <w:tcPr>
            <w:tcW w:w="1840" w:type="dxa"/>
            <w:vMerge/>
            <w:vAlign w:val="center"/>
          </w:tcPr>
          <w:p w14:paraId="549886A5" w14:textId="77777777" w:rsidR="007D64B9" w:rsidRPr="007D64B9" w:rsidRDefault="007D64B9" w:rsidP="00477E35">
            <w:pPr>
              <w:contextualSpacing/>
              <w:jc w:val="center"/>
              <w:rPr>
                <w:rFonts w:ascii="Times New Roman" w:hAnsi="Times New Roman" w:cs="Times New Roman"/>
                <w:sz w:val="22"/>
                <w:lang w:val="en-US"/>
              </w:rPr>
            </w:pPr>
          </w:p>
        </w:tc>
        <w:tc>
          <w:tcPr>
            <w:tcW w:w="2073" w:type="dxa"/>
            <w:vAlign w:val="center"/>
          </w:tcPr>
          <w:p w14:paraId="7A7242D4"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3. Антидопинговая викторина</w:t>
            </w:r>
          </w:p>
        </w:tc>
        <w:tc>
          <w:tcPr>
            <w:tcW w:w="2409" w:type="dxa"/>
            <w:vAlign w:val="center"/>
          </w:tcPr>
          <w:p w14:paraId="0C7AA585"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«Играй</w:t>
            </w:r>
            <w:r w:rsidRPr="007D64B9">
              <w:rPr>
                <w:rFonts w:ascii="Times New Roman" w:eastAsia="Arial Unicode MS" w:hAnsi="Times New Roman" w:cs="Times New Roman"/>
                <w:color w:val="000000"/>
                <w:sz w:val="22"/>
                <w:lang w:val="en-US" w:eastAsia="ru-RU" w:bidi="ru-RU"/>
              </w:rPr>
              <w:t xml:space="preserve"> </w:t>
            </w:r>
            <w:r w:rsidRPr="007D64B9">
              <w:rPr>
                <w:rFonts w:ascii="Times New Roman" w:eastAsia="Arial Unicode MS" w:hAnsi="Times New Roman" w:cs="Times New Roman"/>
                <w:color w:val="000000"/>
                <w:sz w:val="22"/>
                <w:lang w:eastAsia="ru-RU" w:bidi="ru-RU"/>
              </w:rPr>
              <w:t>честно»</w:t>
            </w:r>
          </w:p>
        </w:tc>
        <w:tc>
          <w:tcPr>
            <w:tcW w:w="2552" w:type="dxa"/>
            <w:vAlign w:val="center"/>
          </w:tcPr>
          <w:p w14:paraId="582CA560"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w:t>
            </w:r>
          </w:p>
          <w:p w14:paraId="43D12758"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РУСАДА</w:t>
            </w:r>
          </w:p>
        </w:tc>
        <w:tc>
          <w:tcPr>
            <w:tcW w:w="1701" w:type="dxa"/>
            <w:vAlign w:val="center"/>
          </w:tcPr>
          <w:p w14:paraId="49DF4225"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По назначени</w:t>
            </w:r>
            <w:r w:rsidRPr="007D64B9">
              <w:rPr>
                <w:rFonts w:ascii="Times New Roman" w:eastAsia="Arial Unicode MS" w:hAnsi="Times New Roman" w:cs="Times New Roman"/>
                <w:bCs/>
                <w:color w:val="000000"/>
                <w:sz w:val="22"/>
                <w:lang w:eastAsia="ru-RU" w:bidi="ru-RU"/>
              </w:rPr>
              <w:t>ю</w:t>
            </w:r>
          </w:p>
        </w:tc>
      </w:tr>
      <w:tr w:rsidR="007D64B9" w:rsidRPr="007D64B9" w14:paraId="158B4A7F" w14:textId="77777777" w:rsidTr="00B416BE">
        <w:trPr>
          <w:jc w:val="center"/>
        </w:trPr>
        <w:tc>
          <w:tcPr>
            <w:tcW w:w="1840" w:type="dxa"/>
            <w:vMerge/>
            <w:vAlign w:val="center"/>
          </w:tcPr>
          <w:p w14:paraId="3E7876F1"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2E77BFBD" w14:textId="5751CB15"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4.Семинар для спортсменов и тренеров</w:t>
            </w:r>
            <w:r w:rsidR="00221F57">
              <w:rPr>
                <w:rFonts w:ascii="Times New Roman" w:eastAsia="Arial Unicode MS" w:hAnsi="Times New Roman" w:cs="Times New Roman"/>
                <w:color w:val="000000"/>
                <w:sz w:val="22"/>
                <w:lang w:eastAsia="ru-RU" w:bidi="ru-RU"/>
              </w:rPr>
              <w:t>-преподавателей</w:t>
            </w:r>
          </w:p>
        </w:tc>
        <w:tc>
          <w:tcPr>
            <w:tcW w:w="2409" w:type="dxa"/>
            <w:vAlign w:val="center"/>
          </w:tcPr>
          <w:p w14:paraId="43037460"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«Виды нарушений антидопинговых правил» «Проверка лекарственных средств»</w:t>
            </w:r>
          </w:p>
        </w:tc>
        <w:tc>
          <w:tcPr>
            <w:tcW w:w="2552" w:type="dxa"/>
            <w:vAlign w:val="center"/>
          </w:tcPr>
          <w:p w14:paraId="769461FC"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 РУСАДА</w:t>
            </w:r>
          </w:p>
        </w:tc>
        <w:tc>
          <w:tcPr>
            <w:tcW w:w="1701" w:type="dxa"/>
            <w:vAlign w:val="center"/>
          </w:tcPr>
          <w:p w14:paraId="357FFBF4"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09F19FC7"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47BA79CC" w14:textId="77777777" w:rsidTr="00B416BE">
        <w:trPr>
          <w:jc w:val="center"/>
        </w:trPr>
        <w:tc>
          <w:tcPr>
            <w:tcW w:w="1840" w:type="dxa"/>
            <w:vMerge/>
            <w:vAlign w:val="center"/>
          </w:tcPr>
          <w:p w14:paraId="1BB59C44"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2138A409" w14:textId="08853025" w:rsidR="007D64B9" w:rsidRPr="007D64B9" w:rsidRDefault="000F48A8" w:rsidP="00477E35">
            <w:pPr>
              <w:contextualSpacing/>
              <w:rPr>
                <w:rFonts w:ascii="Times New Roman" w:hAnsi="Times New Roman" w:cs="Times New Roman"/>
                <w:sz w:val="22"/>
              </w:rPr>
            </w:pPr>
            <w:r>
              <w:rPr>
                <w:rFonts w:ascii="Times New Roman" w:eastAsia="Arial Unicode MS" w:hAnsi="Times New Roman" w:cs="Times New Roman"/>
                <w:color w:val="000000"/>
                <w:sz w:val="22"/>
                <w:lang w:eastAsia="ru-RU" w:bidi="ru-RU"/>
              </w:rPr>
              <w:t>5.Родите</w:t>
            </w:r>
            <w:r w:rsidR="007D64B9" w:rsidRPr="007D64B9">
              <w:rPr>
                <w:rFonts w:ascii="Times New Roman" w:eastAsia="Arial Unicode MS" w:hAnsi="Times New Roman" w:cs="Times New Roman"/>
                <w:color w:val="000000"/>
                <w:sz w:val="22"/>
                <w:lang w:eastAsia="ru-RU" w:bidi="ru-RU"/>
              </w:rPr>
              <w:t>льско</w:t>
            </w:r>
            <w:r>
              <w:rPr>
                <w:rFonts w:ascii="Times New Roman" w:eastAsia="Arial Unicode MS" w:hAnsi="Times New Roman" w:cs="Times New Roman"/>
                <w:color w:val="000000"/>
                <w:sz w:val="22"/>
                <w:lang w:eastAsia="ru-RU" w:bidi="ru-RU"/>
              </w:rPr>
              <w:t>е</w:t>
            </w:r>
            <w:r w:rsidR="007D64B9" w:rsidRPr="007D64B9">
              <w:rPr>
                <w:rFonts w:ascii="Times New Roman" w:eastAsia="Arial Unicode MS" w:hAnsi="Times New Roman" w:cs="Times New Roman"/>
                <w:color w:val="000000"/>
                <w:sz w:val="22"/>
                <w:lang w:eastAsia="ru-RU" w:bidi="ru-RU"/>
              </w:rPr>
              <w:t xml:space="preserve"> с собрание</w:t>
            </w:r>
          </w:p>
        </w:tc>
        <w:tc>
          <w:tcPr>
            <w:tcW w:w="2409" w:type="dxa"/>
            <w:vAlign w:val="center"/>
          </w:tcPr>
          <w:p w14:paraId="14F9C41D"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 xml:space="preserve">«Роль родителей в процессе формирования </w:t>
            </w:r>
            <w:r w:rsidRPr="007D64B9">
              <w:rPr>
                <w:rFonts w:ascii="Times New Roman" w:eastAsia="Arial Unicode MS" w:hAnsi="Times New Roman" w:cs="Times New Roman"/>
                <w:color w:val="000000"/>
                <w:sz w:val="22"/>
                <w:lang w:eastAsia="ru-RU" w:bidi="ru-RU"/>
              </w:rPr>
              <w:lastRenderedPageBreak/>
              <w:t>антидопинговой культуры»</w:t>
            </w:r>
          </w:p>
        </w:tc>
        <w:tc>
          <w:tcPr>
            <w:tcW w:w="2552" w:type="dxa"/>
            <w:vAlign w:val="center"/>
          </w:tcPr>
          <w:p w14:paraId="4CE55404" w14:textId="77E8BB9E"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lastRenderedPageBreak/>
              <w:t>Тренер</w:t>
            </w:r>
            <w:r w:rsidR="00221F57">
              <w:rPr>
                <w:rFonts w:ascii="Times New Roman" w:eastAsia="Arial Unicode MS" w:hAnsi="Times New Roman" w:cs="Times New Roman"/>
                <w:color w:val="000000"/>
                <w:sz w:val="22"/>
                <w:lang w:eastAsia="ru-RU" w:bidi="ru-RU"/>
              </w:rPr>
              <w:t>-преподаватель</w:t>
            </w:r>
          </w:p>
        </w:tc>
        <w:tc>
          <w:tcPr>
            <w:tcW w:w="1701" w:type="dxa"/>
            <w:vAlign w:val="center"/>
          </w:tcPr>
          <w:p w14:paraId="14D5023C"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4AC37709"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5ED5FCB2" w14:textId="77777777" w:rsidTr="00B416BE">
        <w:trPr>
          <w:jc w:val="center"/>
        </w:trPr>
        <w:tc>
          <w:tcPr>
            <w:tcW w:w="1840" w:type="dxa"/>
            <w:vMerge w:val="restart"/>
            <w:vAlign w:val="center"/>
          </w:tcPr>
          <w:p w14:paraId="57DF65AB" w14:textId="77777777" w:rsidR="007D64B9" w:rsidRPr="007D64B9" w:rsidRDefault="007D64B9" w:rsidP="00477E35">
            <w:pPr>
              <w:contextualSpacing/>
              <w:jc w:val="center"/>
              <w:rPr>
                <w:rFonts w:ascii="Times New Roman" w:eastAsia="Arial Unicode MS" w:hAnsi="Times New Roman" w:cs="Times New Roman"/>
                <w:bCs/>
                <w:color w:val="000000"/>
                <w:sz w:val="22"/>
                <w:lang w:eastAsia="ru-RU" w:bidi="ru-RU"/>
              </w:rPr>
            </w:pPr>
            <w:r w:rsidRPr="007D64B9">
              <w:rPr>
                <w:rFonts w:ascii="Times New Roman" w:eastAsia="Arial Unicode MS" w:hAnsi="Times New Roman" w:cs="Times New Roman"/>
                <w:bCs/>
                <w:color w:val="000000"/>
                <w:sz w:val="22"/>
                <w:lang w:eastAsia="ru-RU" w:bidi="ru-RU"/>
              </w:rPr>
              <w:lastRenderedPageBreak/>
              <w:t>Этап совершенствования спортивного мастерства</w:t>
            </w:r>
          </w:p>
          <w:p w14:paraId="304C33CE"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Этап высшего спортивного мастерства</w:t>
            </w:r>
          </w:p>
        </w:tc>
        <w:tc>
          <w:tcPr>
            <w:tcW w:w="2073" w:type="dxa"/>
            <w:vAlign w:val="center"/>
          </w:tcPr>
          <w:p w14:paraId="766C21C7"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1.Онлайн обучение на сайте РУСАДА</w:t>
            </w:r>
          </w:p>
        </w:tc>
        <w:tc>
          <w:tcPr>
            <w:tcW w:w="2409" w:type="dxa"/>
          </w:tcPr>
          <w:p w14:paraId="2D58B51F" w14:textId="77777777" w:rsidR="007D64B9" w:rsidRPr="007D64B9" w:rsidRDefault="007D64B9" w:rsidP="00477E35">
            <w:pPr>
              <w:contextualSpacing/>
              <w:rPr>
                <w:rFonts w:ascii="Times New Roman" w:hAnsi="Times New Roman" w:cs="Times New Roman"/>
                <w:sz w:val="22"/>
              </w:rPr>
            </w:pPr>
          </w:p>
        </w:tc>
        <w:tc>
          <w:tcPr>
            <w:tcW w:w="2552" w:type="dxa"/>
            <w:vAlign w:val="center"/>
          </w:tcPr>
          <w:p w14:paraId="3F293A68"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Спортсмен</w:t>
            </w:r>
          </w:p>
        </w:tc>
        <w:tc>
          <w:tcPr>
            <w:tcW w:w="1701" w:type="dxa"/>
            <w:vAlign w:val="center"/>
          </w:tcPr>
          <w:p w14:paraId="2BB280F3"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 раз</w:t>
            </w:r>
          </w:p>
          <w:p w14:paraId="7A09A398"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 год</w:t>
            </w:r>
          </w:p>
        </w:tc>
      </w:tr>
      <w:tr w:rsidR="007D64B9" w:rsidRPr="007D64B9" w14:paraId="1E93306C" w14:textId="77777777" w:rsidTr="00B416BE">
        <w:trPr>
          <w:jc w:val="center"/>
        </w:trPr>
        <w:tc>
          <w:tcPr>
            <w:tcW w:w="1840" w:type="dxa"/>
            <w:vMerge/>
            <w:vAlign w:val="center"/>
          </w:tcPr>
          <w:p w14:paraId="524C29E1" w14:textId="77777777" w:rsidR="007D64B9" w:rsidRPr="007D64B9" w:rsidRDefault="007D64B9" w:rsidP="00477E35">
            <w:pPr>
              <w:contextualSpacing/>
              <w:jc w:val="center"/>
              <w:rPr>
                <w:rFonts w:ascii="Times New Roman" w:hAnsi="Times New Roman" w:cs="Times New Roman"/>
                <w:sz w:val="22"/>
              </w:rPr>
            </w:pPr>
          </w:p>
        </w:tc>
        <w:tc>
          <w:tcPr>
            <w:tcW w:w="2073" w:type="dxa"/>
            <w:vAlign w:val="center"/>
          </w:tcPr>
          <w:p w14:paraId="4EEF882F" w14:textId="77777777" w:rsidR="007D64B9" w:rsidRPr="007D64B9" w:rsidRDefault="007D64B9" w:rsidP="00477E35">
            <w:pPr>
              <w:contextualSpacing/>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2.Семинар</w:t>
            </w:r>
          </w:p>
        </w:tc>
        <w:tc>
          <w:tcPr>
            <w:tcW w:w="2409" w:type="dxa"/>
            <w:vAlign w:val="bottom"/>
          </w:tcPr>
          <w:p w14:paraId="56485F0B"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«Виды нарушений антидопинговых правил» «Процедура допинг-контроля»</w:t>
            </w:r>
          </w:p>
          <w:p w14:paraId="31731F62"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«Подача запроса на ТИ»</w:t>
            </w:r>
          </w:p>
          <w:p w14:paraId="2887CC25"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color w:val="000000"/>
                <w:sz w:val="22"/>
                <w:lang w:eastAsia="ru-RU" w:bidi="ru-RU"/>
              </w:rPr>
              <w:t>«Система АДАМС»</w:t>
            </w:r>
          </w:p>
        </w:tc>
        <w:tc>
          <w:tcPr>
            <w:tcW w:w="2552" w:type="dxa"/>
            <w:vAlign w:val="center"/>
          </w:tcPr>
          <w:p w14:paraId="7CAF5D3D"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Ответственный за антидопинговое обеспечение в регионе РУСАДА</w:t>
            </w:r>
          </w:p>
        </w:tc>
        <w:tc>
          <w:tcPr>
            <w:tcW w:w="1701" w:type="dxa"/>
            <w:vAlign w:val="center"/>
          </w:tcPr>
          <w:p w14:paraId="6E98D708" w14:textId="77777777" w:rsidR="007D64B9" w:rsidRPr="007D64B9" w:rsidRDefault="007D64B9" w:rsidP="00477E35">
            <w:pPr>
              <w:contextualSpacing/>
              <w:jc w:val="center"/>
              <w:rPr>
                <w:rFonts w:ascii="Times New Roman" w:eastAsia="Arial Unicode MS" w:hAnsi="Times New Roman" w:cs="Times New Roman"/>
                <w:color w:val="000000"/>
                <w:sz w:val="22"/>
                <w:lang w:val="en-US" w:eastAsia="ru-RU" w:bidi="ru-RU"/>
              </w:rPr>
            </w:pPr>
            <w:r w:rsidRPr="007D64B9">
              <w:rPr>
                <w:rFonts w:ascii="Times New Roman" w:eastAsia="Arial Unicode MS" w:hAnsi="Times New Roman" w:cs="Times New Roman"/>
                <w:color w:val="000000"/>
                <w:sz w:val="22"/>
                <w:lang w:eastAsia="ru-RU" w:bidi="ru-RU"/>
              </w:rPr>
              <w:t>1-2 раза</w:t>
            </w:r>
          </w:p>
          <w:p w14:paraId="787E4111" w14:textId="77777777" w:rsidR="007D64B9" w:rsidRPr="007D64B9" w:rsidRDefault="007D64B9" w:rsidP="00477E35">
            <w:pPr>
              <w:contextualSpacing/>
              <w:jc w:val="center"/>
              <w:rPr>
                <w:rFonts w:ascii="Times New Roman" w:hAnsi="Times New Roman" w:cs="Times New Roman"/>
                <w:sz w:val="22"/>
              </w:rPr>
            </w:pPr>
            <w:r w:rsidRPr="007D64B9">
              <w:rPr>
                <w:rFonts w:ascii="Times New Roman" w:eastAsia="Arial Unicode MS" w:hAnsi="Times New Roman" w:cs="Times New Roman"/>
                <w:bCs/>
                <w:color w:val="000000"/>
                <w:sz w:val="22"/>
                <w:lang w:eastAsia="ru-RU" w:bidi="ru-RU"/>
              </w:rPr>
              <w:t xml:space="preserve">в </w:t>
            </w:r>
            <w:r w:rsidRPr="007D64B9">
              <w:rPr>
                <w:rFonts w:ascii="Times New Roman" w:eastAsia="Arial Unicode MS" w:hAnsi="Times New Roman" w:cs="Times New Roman"/>
                <w:color w:val="000000"/>
                <w:sz w:val="22"/>
                <w:lang w:eastAsia="ru-RU" w:bidi="ru-RU"/>
              </w:rPr>
              <w:t>год</w:t>
            </w:r>
          </w:p>
        </w:tc>
      </w:tr>
    </w:tbl>
    <w:p w14:paraId="0FB573D5" w14:textId="77777777" w:rsidR="007D64B9" w:rsidRPr="00E9587F" w:rsidRDefault="007D64B9" w:rsidP="00A718D4">
      <w:pPr>
        <w:tabs>
          <w:tab w:val="left" w:pos="426"/>
        </w:tabs>
        <w:spacing w:before="240" w:after="240" w:line="360" w:lineRule="exact"/>
        <w:ind w:left="-142" w:right="-284" w:firstLine="709"/>
        <w:jc w:val="center"/>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Определения </w:t>
      </w:r>
      <w:r w:rsidRPr="00E9587F">
        <w:rPr>
          <w:rFonts w:ascii="Times New Roman" w:hAnsi="Times New Roman" w:cs="Times New Roman"/>
          <w:b/>
          <w:sz w:val="28"/>
          <w:szCs w:val="28"/>
        </w:rPr>
        <w:t>терминов:</w:t>
      </w:r>
    </w:p>
    <w:p w14:paraId="3F2968A1" w14:textId="77777777" w:rsidR="007D64B9" w:rsidRPr="00E9587F" w:rsidRDefault="007D64B9" w:rsidP="00A718D4">
      <w:pPr>
        <w:tabs>
          <w:tab w:val="left" w:pos="426"/>
          <w:tab w:val="left" w:pos="2556"/>
          <w:tab w:val="left" w:pos="4694"/>
          <w:tab w:val="left" w:pos="6974"/>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Антидопинговая деятельность </w:t>
      </w:r>
      <w:r w:rsidRPr="00E9587F">
        <w:rPr>
          <w:rFonts w:ascii="Times New Roman" w:eastAsia="Arial Unicode MS" w:hAnsi="Times New Roman" w:cs="Times New Roman"/>
          <w:color w:val="000000"/>
          <w:sz w:val="28"/>
          <w:szCs w:val="28"/>
          <w:lang w:eastAsia="ru-RU" w:bidi="ru-RU"/>
        </w:rPr>
        <w:t>- антидопинговое образование и информирование, планирование распределения тестов, ведение</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w:t>
      </w:r>
    </w:p>
    <w:p w14:paraId="329FAF72" w14:textId="06BA8B7E"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Антидопинговая организация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 xml:space="preserve">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w:t>
      </w:r>
      <w:r w:rsidRPr="00E9587F">
        <w:rPr>
          <w:rFonts w:ascii="Times New Roman" w:hAnsi="Times New Roman" w:cs="Times New Roman"/>
          <w:sz w:val="28"/>
          <w:szCs w:val="28"/>
        </w:rPr>
        <w:t xml:space="preserve">В </w:t>
      </w:r>
      <w:r w:rsidRPr="00E9587F">
        <w:rPr>
          <w:rFonts w:ascii="Times New Roman" w:eastAsia="Arial Unicode MS" w:hAnsi="Times New Roman" w:cs="Times New Roman"/>
          <w:color w:val="000000"/>
          <w:sz w:val="28"/>
          <w:szCs w:val="28"/>
          <w:lang w:eastAsia="ru-RU" w:bidi="ru-RU"/>
        </w:rPr>
        <w:t xml:space="preserve">частности, Антидопинговыми организациями являются Международный олимпийский комитет, Международный </w:t>
      </w:r>
      <w:r w:rsidR="00215809" w:rsidRPr="00E9587F">
        <w:rPr>
          <w:rFonts w:ascii="Times New Roman" w:eastAsia="Arial Unicode MS" w:hAnsi="Times New Roman" w:cs="Times New Roman"/>
          <w:color w:val="000000"/>
          <w:sz w:val="28"/>
          <w:szCs w:val="28"/>
          <w:lang w:eastAsia="ru-RU" w:bidi="ru-RU"/>
        </w:rPr>
        <w:t>параолимпийский</w:t>
      </w:r>
      <w:r w:rsidRPr="00E9587F">
        <w:rPr>
          <w:rFonts w:ascii="Times New Roman" w:eastAsia="Arial Unicode MS" w:hAnsi="Times New Roman" w:cs="Times New Roman"/>
          <w:color w:val="000000"/>
          <w:sz w:val="28"/>
          <w:szCs w:val="28"/>
          <w:lang w:eastAsia="ru-RU" w:bidi="ru-RU"/>
        </w:rPr>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14:paraId="331A82C7"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ВАДА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Всемирное антидопинговое агентство.</w:t>
      </w:r>
    </w:p>
    <w:p w14:paraId="1B17E862" w14:textId="7A3F0C2F" w:rsidR="007D64B9" w:rsidRPr="00E9587F" w:rsidRDefault="00215809" w:rsidP="00A718D4">
      <w:pPr>
        <w:tabs>
          <w:tab w:val="left" w:pos="426"/>
        </w:tabs>
        <w:spacing w:after="0" w:line="360" w:lineRule="exact"/>
        <w:ind w:left="-142" w:right="-284" w:firstLine="709"/>
        <w:jc w:val="both"/>
        <w:rPr>
          <w:rFonts w:ascii="Times New Roman" w:hAnsi="Times New Roman" w:cs="Times New Roman"/>
          <w:sz w:val="28"/>
          <w:szCs w:val="28"/>
        </w:rPr>
      </w:pPr>
      <w:proofErr w:type="spellStart"/>
      <w:r>
        <w:rPr>
          <w:rFonts w:ascii="Times New Roman" w:eastAsia="Arial Unicode MS" w:hAnsi="Times New Roman" w:cs="Times New Roman"/>
          <w:b/>
          <w:bCs/>
          <w:color w:val="000000"/>
          <w:sz w:val="28"/>
          <w:szCs w:val="28"/>
          <w:lang w:eastAsia="ru-RU" w:bidi="ru-RU"/>
        </w:rPr>
        <w:t>Вне</w:t>
      </w:r>
      <w:r w:rsidRPr="00E9587F">
        <w:rPr>
          <w:rFonts w:ascii="Times New Roman" w:eastAsia="Arial Unicode MS" w:hAnsi="Times New Roman" w:cs="Times New Roman"/>
          <w:b/>
          <w:bCs/>
          <w:color w:val="000000"/>
          <w:sz w:val="28"/>
          <w:szCs w:val="28"/>
          <w:lang w:eastAsia="ru-RU" w:bidi="ru-RU"/>
        </w:rPr>
        <w:t>соревновательный</w:t>
      </w:r>
      <w:proofErr w:type="spellEnd"/>
      <w:r w:rsidR="007D64B9" w:rsidRPr="00E9587F">
        <w:rPr>
          <w:rFonts w:ascii="Times New Roman" w:eastAsia="Arial Unicode MS" w:hAnsi="Times New Roman" w:cs="Times New Roman"/>
          <w:b/>
          <w:bCs/>
          <w:color w:val="000000"/>
          <w:sz w:val="28"/>
          <w:szCs w:val="28"/>
          <w:lang w:eastAsia="ru-RU" w:bidi="ru-RU"/>
        </w:rPr>
        <w:t xml:space="preserve"> период </w:t>
      </w:r>
      <w:r w:rsidR="007D64B9" w:rsidRPr="00E9587F">
        <w:rPr>
          <w:rFonts w:ascii="Times New Roman" w:eastAsia="Arial Unicode MS" w:hAnsi="Times New Roman" w:cs="Times New Roman"/>
          <w:color w:val="000000"/>
          <w:sz w:val="28"/>
          <w:szCs w:val="28"/>
          <w:lang w:eastAsia="ru-RU" w:bidi="ru-RU"/>
        </w:rPr>
        <w:t>- любой период, который не является соревновательным.</w:t>
      </w:r>
    </w:p>
    <w:p w14:paraId="7F3AB424"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Всемирный антидопинговый Кодекс (Кодекс) </w:t>
      </w:r>
      <w:r w:rsidRPr="00E9587F">
        <w:rPr>
          <w:rFonts w:ascii="Times New Roman" w:eastAsia="Arial Unicode MS" w:hAnsi="Times New Roman" w:cs="Times New Roman"/>
          <w:color w:val="000000"/>
          <w:sz w:val="28"/>
          <w:szCs w:val="28"/>
          <w:lang w:eastAsia="ru-RU" w:bidi="ru-RU"/>
        </w:rPr>
        <w:t>-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14:paraId="0A1DC04B"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Запрещенная субстанция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любая субстанция или класс субстанций, приведенных в Запрещенном списке.</w:t>
      </w:r>
    </w:p>
    <w:p w14:paraId="3266B06C"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Запрещенный список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список, устанавливающий перечень Запрещенных субстанций и Запрещенных методов.</w:t>
      </w:r>
    </w:p>
    <w:p w14:paraId="288AFB66"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Запрещенный метод </w:t>
      </w:r>
      <w:r w:rsidRPr="00E9587F">
        <w:rPr>
          <w:rFonts w:ascii="Times New Roman" w:eastAsia="Arial Unicode MS" w:hAnsi="Times New Roman" w:cs="Times New Roman"/>
          <w:color w:val="000000"/>
          <w:sz w:val="28"/>
          <w:szCs w:val="28"/>
          <w:lang w:eastAsia="ru-RU" w:bidi="ru-RU"/>
        </w:rPr>
        <w:t>- любой метод, приведенный в Запрещенном списке.</w:t>
      </w:r>
    </w:p>
    <w:p w14:paraId="76DB3B90" w14:textId="6FE9CAE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lastRenderedPageBreak/>
        <w:t xml:space="preserve">Персонал спортсмена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любой тренер</w:t>
      </w:r>
      <w:r w:rsidR="00221F57">
        <w:rPr>
          <w:rFonts w:ascii="Times New Roman" w:eastAsia="Arial Unicode MS" w:hAnsi="Times New Roman" w:cs="Times New Roman"/>
          <w:color w:val="000000"/>
          <w:sz w:val="28"/>
          <w:szCs w:val="28"/>
          <w:lang w:eastAsia="ru-RU" w:bidi="ru-RU"/>
        </w:rPr>
        <w:t>-преподаватель</w:t>
      </w:r>
      <w:r w:rsidRPr="00E9587F">
        <w:rPr>
          <w:rFonts w:ascii="Times New Roman" w:eastAsia="Arial Unicode MS" w:hAnsi="Times New Roman" w:cs="Times New Roman"/>
          <w:color w:val="000000"/>
          <w:sz w:val="28"/>
          <w:szCs w:val="28"/>
          <w:lang w:eastAsia="ru-RU" w:bidi="ru-RU"/>
        </w:rPr>
        <w:t xml:space="preserve">, инструктор, менеджер, агент, персонал команды, официальное лицо, медицинский, </w:t>
      </w:r>
      <w:r w:rsidR="00215809" w:rsidRPr="00E9587F">
        <w:rPr>
          <w:rFonts w:ascii="Times New Roman" w:eastAsia="Arial Unicode MS" w:hAnsi="Times New Roman" w:cs="Times New Roman"/>
          <w:color w:val="000000"/>
          <w:sz w:val="28"/>
          <w:szCs w:val="28"/>
          <w:lang w:eastAsia="ru-RU" w:bidi="ru-RU"/>
        </w:rPr>
        <w:t>пара медицинский</w:t>
      </w:r>
      <w:r w:rsidRPr="00E9587F">
        <w:rPr>
          <w:rFonts w:ascii="Times New Roman" w:eastAsia="Arial Unicode MS" w:hAnsi="Times New Roman" w:cs="Times New Roman"/>
          <w:color w:val="000000"/>
          <w:sz w:val="28"/>
          <w:szCs w:val="28"/>
          <w:lang w:eastAsia="ru-RU" w:bidi="ru-RU"/>
        </w:rPr>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14:paraId="5388F667"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РУСАДА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Российское антидопинговое агентство «РУСАДА».</w:t>
      </w:r>
    </w:p>
    <w:p w14:paraId="4861A742" w14:textId="77777777" w:rsidR="007D64B9" w:rsidRPr="00E9587F" w:rsidRDefault="007D64B9" w:rsidP="00A718D4">
      <w:pPr>
        <w:tabs>
          <w:tab w:val="left" w:pos="426"/>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Соревновательный период </w:t>
      </w:r>
      <w:r w:rsidRPr="00E9587F">
        <w:rPr>
          <w:rFonts w:ascii="Times New Roman" w:eastAsia="Arial Unicode MS" w:hAnsi="Times New Roman" w:cs="Times New Roman"/>
          <w:color w:val="000000"/>
          <w:sz w:val="28"/>
          <w:szCs w:val="28"/>
          <w:lang w:eastAsia="ru-RU" w:bidi="ru-RU"/>
        </w:rPr>
        <w:t>-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14:paraId="655A60A5" w14:textId="17CEBA78" w:rsidR="007D64B9" w:rsidRPr="00E9587F" w:rsidRDefault="007D64B9" w:rsidP="00A718D4">
      <w:pPr>
        <w:tabs>
          <w:tab w:val="left" w:pos="426"/>
          <w:tab w:val="left" w:pos="6821"/>
        </w:tabs>
        <w:spacing w:after="0" w:line="360" w:lineRule="exact"/>
        <w:ind w:left="-142" w:right="-284" w:firstLine="709"/>
        <w:jc w:val="both"/>
        <w:rPr>
          <w:rFonts w:ascii="Times New Roman" w:hAnsi="Times New Roman" w:cs="Times New Roman"/>
          <w:sz w:val="28"/>
          <w:szCs w:val="28"/>
        </w:rPr>
      </w:pPr>
      <w:r w:rsidRPr="00E9587F">
        <w:rPr>
          <w:rFonts w:ascii="Times New Roman" w:eastAsia="Arial Unicode MS" w:hAnsi="Times New Roman" w:cs="Times New Roman"/>
          <w:b/>
          <w:bCs/>
          <w:color w:val="000000"/>
          <w:sz w:val="28"/>
          <w:szCs w:val="28"/>
          <w:lang w:eastAsia="ru-RU" w:bidi="ru-RU"/>
        </w:rPr>
        <w:t xml:space="preserve">Спортсмен </w:t>
      </w:r>
      <w:r w:rsidRPr="00E9587F">
        <w:rPr>
          <w:rFonts w:ascii="Times New Roman" w:hAnsi="Times New Roman" w:cs="Times New Roman"/>
          <w:sz w:val="28"/>
          <w:szCs w:val="28"/>
        </w:rPr>
        <w:t xml:space="preserve">- </w:t>
      </w:r>
      <w:r w:rsidRPr="00E9587F">
        <w:rPr>
          <w:rFonts w:ascii="Times New Roman" w:eastAsia="Arial Unicode MS" w:hAnsi="Times New Roman" w:cs="Times New Roman"/>
          <w:color w:val="000000"/>
          <w:sz w:val="28"/>
          <w:szCs w:val="28"/>
          <w:lang w:eastAsia="ru-RU" w:bidi="ru-RU"/>
        </w:rPr>
        <w:t xml:space="preserve">любое Лицо, </w:t>
      </w:r>
      <w:r w:rsidR="006B1243">
        <w:rPr>
          <w:rFonts w:ascii="Times New Roman" w:eastAsia="Arial Unicode MS" w:hAnsi="Times New Roman" w:cs="Times New Roman"/>
          <w:color w:val="000000"/>
          <w:sz w:val="28"/>
          <w:szCs w:val="28"/>
          <w:lang w:eastAsia="ru-RU" w:bidi="ru-RU"/>
        </w:rPr>
        <w:t>занимающееся</w:t>
      </w:r>
      <w:r w:rsidRPr="00E9587F">
        <w:rPr>
          <w:rFonts w:ascii="Times New Roman" w:eastAsia="Arial Unicode MS" w:hAnsi="Times New Roman" w:cs="Times New Roman"/>
          <w:color w:val="000000"/>
          <w:sz w:val="28"/>
          <w:szCs w:val="28"/>
          <w:lang w:eastAsia="ru-RU" w:bidi="ru-RU"/>
        </w:rPr>
        <w:t xml:space="preserve">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r w:rsidRPr="00E9587F">
        <w:rPr>
          <w:rFonts w:ascii="Times New Roman" w:hAnsi="Times New Roman" w:cs="Times New Roman"/>
          <w:sz w:val="28"/>
          <w:szCs w:val="28"/>
        </w:rPr>
        <w:t xml:space="preserve">В </w:t>
      </w:r>
      <w:r w:rsidRPr="00E9587F">
        <w:rPr>
          <w:rFonts w:ascii="Times New Roman" w:eastAsia="Arial Unicode MS" w:hAnsi="Times New Roman" w:cs="Times New Roman"/>
          <w:color w:val="000000"/>
          <w:sz w:val="28"/>
          <w:szCs w:val="28"/>
          <w:lang w:eastAsia="ru-RU" w:bidi="ru-RU"/>
        </w:rPr>
        <w:t xml:space="preserve">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w:t>
      </w:r>
      <w:r w:rsidR="006B1243">
        <w:rPr>
          <w:rFonts w:ascii="Times New Roman" w:eastAsia="Arial Unicode MS" w:hAnsi="Times New Roman" w:cs="Times New Roman"/>
          <w:color w:val="000000"/>
          <w:sz w:val="28"/>
          <w:szCs w:val="28"/>
          <w:lang w:eastAsia="ru-RU" w:bidi="ru-RU"/>
        </w:rPr>
        <w:t>занимающ</w:t>
      </w:r>
      <w:r w:rsidR="009E7FFA">
        <w:rPr>
          <w:rFonts w:ascii="Times New Roman" w:eastAsia="Arial Unicode MS" w:hAnsi="Times New Roman" w:cs="Times New Roman"/>
          <w:color w:val="000000"/>
          <w:sz w:val="28"/>
          <w:szCs w:val="28"/>
          <w:lang w:eastAsia="ru-RU" w:bidi="ru-RU"/>
        </w:rPr>
        <w:t>ееся</w:t>
      </w:r>
      <w:r w:rsidRPr="00E9587F">
        <w:rPr>
          <w:rFonts w:ascii="Times New Roman" w:eastAsia="Arial Unicode MS" w:hAnsi="Times New Roman" w:cs="Times New Roman"/>
          <w:color w:val="000000"/>
          <w:sz w:val="28"/>
          <w:szCs w:val="28"/>
          <w:lang w:eastAsia="ru-RU" w:bidi="ru-RU"/>
        </w:rPr>
        <w:t xml:space="preserve"> спортом под юрисдикцией любой Подписавшейся стороны, правительства или другой спортивной организации, которая приняла Кодекс.</w:t>
      </w:r>
    </w:p>
    <w:p w14:paraId="69EC7F92" w14:textId="2A7CF03A" w:rsidR="005D14B5" w:rsidRPr="00D67272" w:rsidRDefault="00D67272" w:rsidP="00A718D4">
      <w:pPr>
        <w:pStyle w:val="2"/>
        <w:spacing w:before="240" w:after="240"/>
        <w:ind w:left="-142" w:right="-284"/>
        <w:jc w:val="center"/>
        <w:rPr>
          <w:rFonts w:ascii="Times New Roman" w:hAnsi="Times New Roman" w:cs="Times New Roman"/>
          <w:b/>
          <w:bCs/>
          <w:color w:val="auto"/>
          <w:sz w:val="28"/>
        </w:rPr>
      </w:pPr>
      <w:bookmarkStart w:id="25" w:name="_Toc132894707"/>
      <w:r>
        <w:rPr>
          <w:rFonts w:ascii="Times New Roman" w:hAnsi="Times New Roman" w:cs="Times New Roman"/>
          <w:b/>
          <w:bCs/>
          <w:color w:val="auto"/>
          <w:sz w:val="28"/>
        </w:rPr>
        <w:t xml:space="preserve">2.7. </w:t>
      </w:r>
      <w:r w:rsidR="005D14B5" w:rsidRPr="00D67272">
        <w:rPr>
          <w:rFonts w:ascii="Times New Roman" w:hAnsi="Times New Roman" w:cs="Times New Roman"/>
          <w:b/>
          <w:bCs/>
          <w:color w:val="auto"/>
          <w:sz w:val="28"/>
        </w:rPr>
        <w:t>Планы инструкторской и судейской практики</w:t>
      </w:r>
      <w:bookmarkEnd w:id="25"/>
    </w:p>
    <w:p w14:paraId="30E70644"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Занятия проводятся в форме бесед, семинаров, практических занятий, изучения специальной литературы, просмотра видеозаписей.</w:t>
      </w:r>
    </w:p>
    <w:p w14:paraId="29E82CB5" w14:textId="3FD75ADC" w:rsidR="005D14B5" w:rsidRPr="00F070C2" w:rsidRDefault="0048265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Учебно-т</w:t>
      </w:r>
      <w:r w:rsidR="005D14B5" w:rsidRPr="003857B1">
        <w:rPr>
          <w:rFonts w:ascii="Times New Roman" w:hAnsi="Times New Roman" w:cs="Times New Roman"/>
          <w:i/>
          <w:color w:val="000000" w:themeColor="text1"/>
          <w:sz w:val="28"/>
          <w:szCs w:val="28"/>
        </w:rPr>
        <w:t>ренировочный этап</w:t>
      </w:r>
      <w:r w:rsidR="005D14B5" w:rsidRPr="00F070C2">
        <w:rPr>
          <w:rFonts w:ascii="Times New Roman" w:hAnsi="Times New Roman" w:cs="Times New Roman"/>
          <w:color w:val="000000" w:themeColor="text1"/>
          <w:sz w:val="28"/>
          <w:szCs w:val="28"/>
        </w:rPr>
        <w:t xml:space="preserve"> (спортивной специализации).</w:t>
      </w:r>
    </w:p>
    <w:p w14:paraId="4B07D29A" w14:textId="1D07356E" w:rsidR="005D14B5" w:rsidRPr="00F070C2" w:rsidRDefault="009E7FFA"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w:t>
      </w:r>
      <w:r w:rsidR="005D14B5" w:rsidRPr="00F070C2">
        <w:rPr>
          <w:rFonts w:ascii="Times New Roman" w:hAnsi="Times New Roman" w:cs="Times New Roman"/>
          <w:color w:val="000000" w:themeColor="text1"/>
          <w:sz w:val="28"/>
          <w:szCs w:val="28"/>
        </w:rPr>
        <w:t xml:space="preserve"> должны:</w:t>
      </w:r>
    </w:p>
    <w:p w14:paraId="0627364A"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lastRenderedPageBreak/>
        <w:t>- овладеть принятой в биатлоне и лыжных гонках терминологией, командами для построения группы, отдачи рапорта, проведения строевых упражнений со спортивным инвентарем;</w:t>
      </w:r>
    </w:p>
    <w:p w14:paraId="295A6E48"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составлять комплексы упражнений для проведения разминки перед занятиями и соревнованиями, для проведения подготовительной, основной и заключительной частей занятия;</w:t>
      </w:r>
    </w:p>
    <w:p w14:paraId="0D4578E1"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замечать и исправлять ошибки, допускаемые другими учащимися, в технике передвижения на лыжах и лыжероллерах;</w:t>
      </w:r>
    </w:p>
    <w:p w14:paraId="3D3B1679"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показать основные элементы техники стрельбы из положения лежа с упора из пневматического оружия и малокалиберного оружия в тире.</w:t>
      </w:r>
    </w:p>
    <w:p w14:paraId="1ED9E56B"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Судейская практика осуществляется путем изучения правил соревнований, привлечения учащихся к выполнению отдельных судейских обязанностей в своей группе и других группах – в роли контролера на дистанции, в роли судьи на штрафном кругу.</w:t>
      </w:r>
    </w:p>
    <w:p w14:paraId="2842FBF6" w14:textId="2E044EDA" w:rsidR="005D14B5" w:rsidRPr="00F070C2" w:rsidRDefault="0048265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Учебно-т</w:t>
      </w:r>
      <w:r w:rsidR="005D14B5" w:rsidRPr="003857B1">
        <w:rPr>
          <w:rFonts w:ascii="Times New Roman" w:hAnsi="Times New Roman" w:cs="Times New Roman"/>
          <w:i/>
          <w:color w:val="000000" w:themeColor="text1"/>
          <w:sz w:val="28"/>
          <w:szCs w:val="28"/>
        </w:rPr>
        <w:t>ренировочные группы свыше 2-х лет</w:t>
      </w:r>
      <w:r w:rsidR="005D14B5" w:rsidRPr="00F070C2">
        <w:rPr>
          <w:rFonts w:ascii="Times New Roman" w:hAnsi="Times New Roman" w:cs="Times New Roman"/>
          <w:color w:val="000000" w:themeColor="text1"/>
          <w:sz w:val="28"/>
          <w:szCs w:val="28"/>
        </w:rPr>
        <w:t>.</w:t>
      </w:r>
    </w:p>
    <w:p w14:paraId="2CC8C7C9" w14:textId="156FB8CE" w:rsidR="005D14B5" w:rsidRPr="00F070C2" w:rsidRDefault="009E7FFA"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w:t>
      </w:r>
      <w:r w:rsidR="005D14B5" w:rsidRPr="00F070C2">
        <w:rPr>
          <w:rFonts w:ascii="Times New Roman" w:hAnsi="Times New Roman" w:cs="Times New Roman"/>
          <w:color w:val="000000" w:themeColor="text1"/>
          <w:sz w:val="28"/>
          <w:szCs w:val="28"/>
        </w:rPr>
        <w:t xml:space="preserve"> должны:</w:t>
      </w:r>
    </w:p>
    <w:p w14:paraId="2DA5456F" w14:textId="7651D2F0"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xml:space="preserve">- уметь составлять план-конспекты </w:t>
      </w:r>
      <w:r w:rsidR="00482655">
        <w:rPr>
          <w:rFonts w:ascii="Times New Roman" w:hAnsi="Times New Roman" w:cs="Times New Roman"/>
          <w:color w:val="000000" w:themeColor="text1"/>
          <w:sz w:val="28"/>
          <w:szCs w:val="28"/>
        </w:rPr>
        <w:t>учебно-</w:t>
      </w:r>
      <w:r w:rsidRPr="00F070C2">
        <w:rPr>
          <w:rFonts w:ascii="Times New Roman" w:hAnsi="Times New Roman" w:cs="Times New Roman"/>
          <w:color w:val="000000" w:themeColor="text1"/>
          <w:sz w:val="28"/>
          <w:szCs w:val="28"/>
        </w:rPr>
        <w:t>тренировочных занятий по отдельным видам подготовки ТЭ до 2-х лет обучения;</w:t>
      </w:r>
    </w:p>
    <w:p w14:paraId="38657DE1" w14:textId="6544F93F"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проводить отдельные части занятия по обучению различным способам передвижения на лыжах и лыжероллерах (по заданию тренера</w:t>
      </w:r>
      <w:r w:rsidR="00221F57">
        <w:rPr>
          <w:rFonts w:ascii="Times New Roman" w:hAnsi="Times New Roman" w:cs="Times New Roman"/>
          <w:color w:val="000000" w:themeColor="text1"/>
          <w:sz w:val="28"/>
          <w:szCs w:val="28"/>
        </w:rPr>
        <w:t>-преподавателя</w:t>
      </w:r>
      <w:r w:rsidRPr="00F070C2">
        <w:rPr>
          <w:rFonts w:ascii="Times New Roman" w:hAnsi="Times New Roman" w:cs="Times New Roman"/>
          <w:color w:val="000000" w:themeColor="text1"/>
          <w:sz w:val="28"/>
          <w:szCs w:val="28"/>
        </w:rPr>
        <w:t>);</w:t>
      </w:r>
    </w:p>
    <w:p w14:paraId="289AF050"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выделить наиболее грубые ошибки в технике передвижения на лыжах и лыжероллерах и показать подводящие упражнения для их исправления.</w:t>
      </w:r>
    </w:p>
    <w:p w14:paraId="5B020327"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Обучение основным элементам техники стрельбы: проведение от дельных частей занятия в тире и на стрельбище с включением элементов обучения технике стрельбы в покое и после физической нагрузки при стрельбе из положения лежа и стоя. Уметь определить ошибки в технике стрельбы и показать подводящие упражнения для их исправления.</w:t>
      </w:r>
    </w:p>
    <w:p w14:paraId="773FE40E"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Практика судейства соревнований: в роли судьи на штрафном круге; в роли помощника судьи на финише; в роли помощника начальника трассы.</w:t>
      </w:r>
    </w:p>
    <w:p w14:paraId="691CD4B6"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Уметь выбрать и подготовить места для проведения занятий по биатлону. Провести инструктаж по технике безопасности.</w:t>
      </w:r>
    </w:p>
    <w:p w14:paraId="12192C0D"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3857B1">
        <w:rPr>
          <w:rFonts w:ascii="Times New Roman" w:hAnsi="Times New Roman" w:cs="Times New Roman"/>
          <w:i/>
          <w:color w:val="000000" w:themeColor="text1"/>
          <w:sz w:val="28"/>
          <w:szCs w:val="28"/>
        </w:rPr>
        <w:t>Этап совершенствования спортивного мастерства и высшего спортивного мастерства</w:t>
      </w:r>
      <w:r w:rsidRPr="00F070C2">
        <w:rPr>
          <w:rFonts w:ascii="Times New Roman" w:hAnsi="Times New Roman" w:cs="Times New Roman"/>
          <w:color w:val="000000" w:themeColor="text1"/>
          <w:sz w:val="28"/>
          <w:szCs w:val="28"/>
        </w:rPr>
        <w:t>.</w:t>
      </w:r>
    </w:p>
    <w:p w14:paraId="6ABBB1B5" w14:textId="7249A617" w:rsidR="005D14B5" w:rsidRPr="00F070C2" w:rsidRDefault="009E7FFA"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w:t>
      </w:r>
      <w:r w:rsidR="005D14B5" w:rsidRPr="00F070C2">
        <w:rPr>
          <w:rFonts w:ascii="Times New Roman" w:hAnsi="Times New Roman" w:cs="Times New Roman"/>
          <w:color w:val="000000" w:themeColor="text1"/>
          <w:sz w:val="28"/>
          <w:szCs w:val="28"/>
        </w:rPr>
        <w:t xml:space="preserve"> должны:</w:t>
      </w:r>
    </w:p>
    <w:p w14:paraId="4D0EE57E" w14:textId="3E4802FC" w:rsidR="009607F3"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составлять положение о соревнованиях по биатлону;</w:t>
      </w:r>
    </w:p>
    <w:p w14:paraId="57E32D48"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провести отдельные части занятия в тире и на стрельбище с включением элементов обучения технике стрельбы из положений лежа и стоя в покое и после физической нагрузки;</w:t>
      </w:r>
    </w:p>
    <w:p w14:paraId="414D1892" w14:textId="221ACC3E"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t>- уметь провести комплексный урок в целом в группах начальной подготовки при занятиях на лыжах или лыжероллерах (по заданию тренера</w:t>
      </w:r>
      <w:r w:rsidR="00221F57">
        <w:rPr>
          <w:rFonts w:ascii="Times New Roman" w:hAnsi="Times New Roman" w:cs="Times New Roman"/>
          <w:color w:val="000000" w:themeColor="text1"/>
          <w:sz w:val="28"/>
          <w:szCs w:val="28"/>
        </w:rPr>
        <w:t>-преподавателя</w:t>
      </w:r>
      <w:r w:rsidRPr="00F070C2">
        <w:rPr>
          <w:rFonts w:ascii="Times New Roman" w:hAnsi="Times New Roman" w:cs="Times New Roman"/>
          <w:color w:val="000000" w:themeColor="text1"/>
          <w:sz w:val="28"/>
          <w:szCs w:val="28"/>
        </w:rPr>
        <w:t>);</w:t>
      </w:r>
    </w:p>
    <w:p w14:paraId="45B464B7" w14:textId="77777777" w:rsidR="005D14B5" w:rsidRPr="00F070C2" w:rsidRDefault="005D14B5" w:rsidP="00477E35">
      <w:pPr>
        <w:tabs>
          <w:tab w:val="left" w:pos="6821"/>
        </w:tabs>
        <w:spacing w:after="0" w:line="360" w:lineRule="exact"/>
        <w:ind w:left="-567" w:right="-284" w:firstLine="709"/>
        <w:jc w:val="both"/>
        <w:rPr>
          <w:rFonts w:ascii="Times New Roman" w:hAnsi="Times New Roman" w:cs="Times New Roman"/>
          <w:color w:val="000000" w:themeColor="text1"/>
          <w:sz w:val="28"/>
          <w:szCs w:val="28"/>
        </w:rPr>
      </w:pPr>
      <w:r w:rsidRPr="00F070C2">
        <w:rPr>
          <w:rFonts w:ascii="Times New Roman" w:hAnsi="Times New Roman" w:cs="Times New Roman"/>
          <w:color w:val="000000" w:themeColor="text1"/>
          <w:sz w:val="28"/>
          <w:szCs w:val="28"/>
        </w:rPr>
        <w:lastRenderedPageBreak/>
        <w:t>- уметь провести занятие по материальной части оружия. Обучение приемам разборки, сборки, мелкого ремонта, отладки винтовки. Чистка, смазка и хранение оружия и боеприпасов.</w:t>
      </w:r>
    </w:p>
    <w:p w14:paraId="3488ABDB" w14:textId="4F86F946" w:rsidR="005D14B5" w:rsidRDefault="005D14B5" w:rsidP="00477E35">
      <w:pPr>
        <w:tabs>
          <w:tab w:val="left" w:pos="6821"/>
        </w:tabs>
        <w:spacing w:after="0" w:line="360" w:lineRule="exact"/>
        <w:ind w:left="-567" w:right="-284" w:firstLine="709"/>
        <w:jc w:val="both"/>
        <w:rPr>
          <w:rFonts w:ascii="Times New Roman" w:eastAsia="Arial Unicode MS" w:hAnsi="Times New Roman" w:cs="Times New Roman"/>
          <w:b/>
          <w:color w:val="000000" w:themeColor="text1"/>
          <w:sz w:val="24"/>
          <w:szCs w:val="24"/>
          <w:lang w:eastAsia="ru-RU" w:bidi="ru-RU"/>
        </w:rPr>
      </w:pPr>
      <w:r w:rsidRPr="00F070C2">
        <w:rPr>
          <w:rFonts w:ascii="Times New Roman" w:hAnsi="Times New Roman" w:cs="Times New Roman"/>
          <w:color w:val="000000" w:themeColor="text1"/>
          <w:sz w:val="28"/>
          <w:szCs w:val="28"/>
        </w:rPr>
        <w:t>Практика судейства районных и городских соревнований по биатлону: в роли заместителя главного судьи по стрельбе; в роли главного секретаря; в роли начальника трассы.</w:t>
      </w:r>
    </w:p>
    <w:p w14:paraId="22BF9EBA" w14:textId="7ACC809F" w:rsidR="005D14B5" w:rsidRPr="00752A09" w:rsidRDefault="000F04D9" w:rsidP="00752A09">
      <w:pPr>
        <w:pStyle w:val="2"/>
        <w:spacing w:before="240" w:after="240"/>
        <w:ind w:left="-142" w:right="-284"/>
        <w:jc w:val="center"/>
        <w:rPr>
          <w:rFonts w:ascii="Times New Roman" w:hAnsi="Times New Roman" w:cs="Times New Roman"/>
          <w:b/>
          <w:bCs/>
          <w:color w:val="auto"/>
          <w:sz w:val="28"/>
        </w:rPr>
      </w:pPr>
      <w:bookmarkStart w:id="26" w:name="_Toc132894708"/>
      <w:r w:rsidRPr="00D67272">
        <w:rPr>
          <w:rFonts w:ascii="Times New Roman" w:hAnsi="Times New Roman" w:cs="Times New Roman"/>
          <w:b/>
          <w:bCs/>
          <w:color w:val="auto"/>
          <w:sz w:val="28"/>
        </w:rPr>
        <w:t>2</w:t>
      </w:r>
      <w:r w:rsidR="005D14B5" w:rsidRPr="00D67272">
        <w:rPr>
          <w:rFonts w:ascii="Times New Roman" w:hAnsi="Times New Roman" w:cs="Times New Roman"/>
          <w:b/>
          <w:bCs/>
          <w:color w:val="auto"/>
          <w:sz w:val="28"/>
        </w:rPr>
        <w:t>.</w:t>
      </w:r>
      <w:r w:rsidRPr="00D67272">
        <w:rPr>
          <w:rFonts w:ascii="Times New Roman" w:hAnsi="Times New Roman" w:cs="Times New Roman"/>
          <w:b/>
          <w:bCs/>
          <w:color w:val="auto"/>
          <w:sz w:val="28"/>
        </w:rPr>
        <w:t>8.</w:t>
      </w:r>
      <w:r w:rsidR="005D14B5" w:rsidRPr="00D67272">
        <w:rPr>
          <w:rFonts w:ascii="Times New Roman" w:hAnsi="Times New Roman" w:cs="Times New Roman"/>
          <w:b/>
          <w:bCs/>
          <w:color w:val="auto"/>
          <w:sz w:val="28"/>
        </w:rPr>
        <w:t xml:space="preserve"> Планы медицинских, медико-биологических мероприятий и применения восстановительных средств</w:t>
      </w:r>
      <w:bookmarkEnd w:id="26"/>
    </w:p>
    <w:p w14:paraId="2C3905EF" w14:textId="77777777"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 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w:t>
      </w:r>
    </w:p>
    <w:p w14:paraId="22A57CCA" w14:textId="769AB7F9"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Учебно-тренировочный этап (этап спортивной специализации) (до 3-х лет подготовки) - восстановление работоспособности происходит, главным образом, естественным путем: чередованием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 xml:space="preserve">тренировочных дней и дней отдыха; постепенным возрастанием объема и интенсивности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14:paraId="41B1187D" w14:textId="2890BED9"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Учебно-тренировочный этап (этап спортивной специализации) (свыше 3-х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 xml:space="preserve">тренировочном занятии, так и на этапах годичного цикла. </w:t>
      </w:r>
    </w:p>
    <w:p w14:paraId="42055BB6" w14:textId="53F65A2E"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Гигиенические средства восстановления используются те же, что и для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тренировочного этапа (этапа спортивной специализации) 1-го и 2-го годов подготовки.</w:t>
      </w:r>
    </w:p>
    <w:p w14:paraId="629C28F6" w14:textId="77777777"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Из медико-биологических средств восстановления: витаминизация, физиотерапия, гидротерапия, все виды массажа, русская парная баня и сауна.</w:t>
      </w:r>
    </w:p>
    <w:p w14:paraId="4A1324AA" w14:textId="546EAB3A" w:rsidR="009607F3"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 xml:space="preserve">тренировочных нагрузок, объема и интенсивности, изменение продолжительности периодов отдыха и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тренировочных нагрузок.</w:t>
      </w:r>
    </w:p>
    <w:p w14:paraId="6CEA34FB" w14:textId="77777777"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На этапе высшего спортивного мастерства необходимо комплексное применение всех средств восстановления (гигиенические, психологические, медико-</w:t>
      </w:r>
      <w:r w:rsidRPr="00597A22">
        <w:rPr>
          <w:rFonts w:ascii="Times New Roman" w:eastAsia="Arial Unicode MS" w:hAnsi="Times New Roman" w:cs="Times New Roman"/>
          <w:color w:val="000000"/>
          <w:sz w:val="28"/>
          <w:szCs w:val="28"/>
          <w:lang w:eastAsia="ru-RU" w:bidi="ru-RU"/>
        </w:rPr>
        <w:lastRenderedPageBreak/>
        <w:t>биологические). При этом следует учитывать некоторые общие закономерности и влияние этих средств на организм спортсмена.</w:t>
      </w:r>
    </w:p>
    <w:p w14:paraId="6FFF7E29" w14:textId="77777777"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 д.) адаптация происходит постепенно. В этой связи использование комплекса, а не отдельных восстановительных средств дает больший эффект.</w:t>
      </w:r>
    </w:p>
    <w:p w14:paraId="3797EA33" w14:textId="77777777"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При составлении восстановительных комплексов следует помнить, что вначале надо применять средства общего воздействия, а затем - локального.</w:t>
      </w:r>
    </w:p>
    <w:p w14:paraId="5A007161" w14:textId="34ABB693" w:rsidR="005D14B5" w:rsidRPr="00597A22" w:rsidRDefault="005D14B5" w:rsidP="00477E35">
      <w:pPr>
        <w:suppressAutoHyphens/>
        <w:spacing w:after="0" w:line="360" w:lineRule="exact"/>
        <w:ind w:left="-567" w:right="-284" w:firstLine="709"/>
        <w:jc w:val="both"/>
        <w:rPr>
          <w:rFonts w:ascii="Times New Roman" w:eastAsia="Arial Unicode MS" w:hAnsi="Times New Roman" w:cs="Times New Roman"/>
          <w:color w:val="000000"/>
          <w:sz w:val="28"/>
          <w:szCs w:val="28"/>
          <w:lang w:eastAsia="ru-RU" w:bidi="ru-RU"/>
        </w:rPr>
      </w:pPr>
      <w:r w:rsidRPr="00597A22">
        <w:rPr>
          <w:rFonts w:ascii="Times New Roman" w:eastAsia="Arial Unicode MS" w:hAnsi="Times New Roman" w:cs="Times New Roman"/>
          <w:color w:val="000000"/>
          <w:sz w:val="28"/>
          <w:szCs w:val="28"/>
          <w:lang w:eastAsia="ru-RU" w:bidi="ru-RU"/>
        </w:rPr>
        <w:t xml:space="preserve">Комплексное использование разнообразных восстановительных средств в полном объеме необходимо после высоких </w:t>
      </w:r>
      <w:r w:rsidR="00482655">
        <w:rPr>
          <w:rFonts w:ascii="Times New Roman" w:eastAsia="Arial Unicode MS" w:hAnsi="Times New Roman" w:cs="Times New Roman"/>
          <w:color w:val="000000"/>
          <w:sz w:val="28"/>
          <w:szCs w:val="28"/>
          <w:lang w:eastAsia="ru-RU" w:bidi="ru-RU"/>
        </w:rPr>
        <w:t>учебно-</w:t>
      </w:r>
      <w:r w:rsidRPr="00597A22">
        <w:rPr>
          <w:rFonts w:ascii="Times New Roman" w:eastAsia="Arial Unicode MS" w:hAnsi="Times New Roman" w:cs="Times New Roman"/>
          <w:color w:val="000000"/>
          <w:sz w:val="28"/>
          <w:szCs w:val="28"/>
          <w:lang w:eastAsia="ru-RU" w:bidi="ru-RU"/>
        </w:rPr>
        <w:t xml:space="preserve">тренировочных нагрузок и в соревновательном периоде. </w:t>
      </w:r>
    </w:p>
    <w:p w14:paraId="5E0A81AF" w14:textId="77777777" w:rsidR="005D14B5" w:rsidRPr="00597A22" w:rsidRDefault="005D14B5" w:rsidP="00477E35">
      <w:pPr>
        <w:suppressAutoHyphens/>
        <w:spacing w:after="0" w:line="360" w:lineRule="exact"/>
        <w:ind w:left="-567" w:right="-284" w:firstLine="709"/>
        <w:jc w:val="both"/>
        <w:rPr>
          <w:rFonts w:ascii="Times New Roman" w:hAnsi="Times New Roman" w:cs="Times New Roman"/>
          <w:bCs/>
          <w:sz w:val="28"/>
          <w:szCs w:val="28"/>
        </w:rPr>
      </w:pPr>
      <w:r w:rsidRPr="00597A22">
        <w:rPr>
          <w:rFonts w:ascii="Times New Roman" w:hAnsi="Times New Roman" w:cs="Times New Roman"/>
          <w:bCs/>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14:paraId="1C178EBE" w14:textId="426E1DD9" w:rsidR="005D14B5" w:rsidRPr="00056ACB" w:rsidRDefault="005D14B5" w:rsidP="00A718D4">
      <w:pPr>
        <w:pStyle w:val="1"/>
        <w:spacing w:after="240" w:line="360" w:lineRule="exact"/>
        <w:ind w:left="-142" w:right="-284" w:firstLine="709"/>
        <w:jc w:val="center"/>
        <w:rPr>
          <w:rFonts w:ascii="Times New Roman" w:hAnsi="Times New Roman" w:cs="Times New Roman"/>
          <w:b/>
          <w:color w:val="auto"/>
        </w:rPr>
      </w:pPr>
      <w:bookmarkStart w:id="27" w:name="_Toc132894709"/>
      <w:r w:rsidRPr="00C35E60">
        <w:rPr>
          <w:rFonts w:ascii="Times New Roman" w:hAnsi="Times New Roman" w:cs="Times New Roman"/>
          <w:b/>
          <w:color w:val="auto"/>
        </w:rPr>
        <w:t>III. Система контроля</w:t>
      </w:r>
      <w:bookmarkEnd w:id="27"/>
      <w:r w:rsidRPr="00C35E60">
        <w:rPr>
          <w:rFonts w:ascii="Times New Roman" w:hAnsi="Times New Roman" w:cs="Times New Roman"/>
          <w:b/>
          <w:color w:val="auto"/>
        </w:rPr>
        <w:t xml:space="preserve"> </w:t>
      </w:r>
    </w:p>
    <w:p w14:paraId="7C589E7E" w14:textId="0BEF7A52" w:rsidR="005D14B5" w:rsidRPr="00056ACB" w:rsidRDefault="000F04D9" w:rsidP="00A718D4">
      <w:pPr>
        <w:pStyle w:val="2"/>
        <w:spacing w:before="240" w:after="240"/>
        <w:ind w:left="-142" w:right="-284"/>
        <w:jc w:val="center"/>
        <w:rPr>
          <w:rFonts w:ascii="Times New Roman" w:hAnsi="Times New Roman" w:cs="Times New Roman"/>
          <w:b/>
          <w:bCs/>
          <w:color w:val="auto"/>
          <w:sz w:val="28"/>
        </w:rPr>
      </w:pPr>
      <w:bookmarkStart w:id="28" w:name="_Toc132894710"/>
      <w:r w:rsidRPr="00D67272">
        <w:rPr>
          <w:rFonts w:ascii="Times New Roman" w:hAnsi="Times New Roman" w:cs="Times New Roman"/>
          <w:b/>
          <w:bCs/>
          <w:color w:val="auto"/>
          <w:sz w:val="28"/>
        </w:rPr>
        <w:t>3.1</w:t>
      </w:r>
      <w:r w:rsidR="005D14B5" w:rsidRPr="00D67272">
        <w:rPr>
          <w:rFonts w:ascii="Times New Roman" w:hAnsi="Times New Roman" w:cs="Times New Roman"/>
          <w:b/>
          <w:bCs/>
          <w:color w:val="auto"/>
          <w:sz w:val="28"/>
        </w:rPr>
        <w:t>. Требования к результатам прохождения спортивной подготовки</w:t>
      </w:r>
      <w:bookmarkEnd w:id="28"/>
    </w:p>
    <w:p w14:paraId="6EC547F9" w14:textId="155C50C0" w:rsidR="005D14B5" w:rsidRPr="001A5E29" w:rsidRDefault="005D14B5" w:rsidP="00477E35">
      <w:pPr>
        <w:tabs>
          <w:tab w:val="left" w:pos="1276"/>
        </w:tabs>
        <w:autoSpaceDE w:val="0"/>
        <w:autoSpaceDN w:val="0"/>
        <w:adjustRightInd w:val="0"/>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По итогам освоения Программы применительно к этапам спортивной подготовки </w:t>
      </w:r>
      <w:r w:rsidRPr="001A5E29">
        <w:rPr>
          <w:rFonts w:ascii="Times New Roman" w:hAnsi="Times New Roman" w:cs="Times New Roman"/>
          <w:bCs/>
          <w:sz w:val="28"/>
          <w:szCs w:val="28"/>
        </w:rPr>
        <w:t>лицу, проходящему спортивную подготовку обучающ</w:t>
      </w:r>
      <w:r w:rsidR="004C7399">
        <w:rPr>
          <w:rFonts w:ascii="Times New Roman" w:hAnsi="Times New Roman" w:cs="Times New Roman"/>
          <w:bCs/>
          <w:sz w:val="28"/>
          <w:szCs w:val="28"/>
        </w:rPr>
        <w:t>емуся</w:t>
      </w:r>
      <w:r w:rsidRPr="001A5E29">
        <w:rPr>
          <w:rFonts w:ascii="Times New Roman" w:hAnsi="Times New Roman" w:cs="Times New Roman"/>
          <w:bCs/>
          <w:sz w:val="28"/>
          <w:szCs w:val="28"/>
        </w:rPr>
        <w:t xml:space="preserve">, необходимо выполнить следующие </w:t>
      </w:r>
      <w:r w:rsidRPr="001A5E29">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21671392" w14:textId="77777777" w:rsidR="005D14B5" w:rsidRPr="006E55C7" w:rsidRDefault="005D14B5" w:rsidP="00477E35">
      <w:pPr>
        <w:pStyle w:val="a4"/>
        <w:numPr>
          <w:ilvl w:val="1"/>
          <w:numId w:val="28"/>
        </w:numPr>
        <w:tabs>
          <w:tab w:val="left" w:pos="851"/>
        </w:tabs>
        <w:autoSpaceDE w:val="0"/>
        <w:autoSpaceDN w:val="0"/>
        <w:adjustRightInd w:val="0"/>
        <w:spacing w:after="0" w:line="360" w:lineRule="exact"/>
        <w:ind w:left="-567" w:right="-284" w:firstLine="709"/>
        <w:jc w:val="both"/>
        <w:rPr>
          <w:rFonts w:ascii="Times New Roman" w:hAnsi="Times New Roman" w:cs="Times New Roman"/>
          <w:i/>
          <w:sz w:val="28"/>
          <w:szCs w:val="28"/>
        </w:rPr>
      </w:pPr>
      <w:r w:rsidRPr="006E55C7">
        <w:rPr>
          <w:rFonts w:ascii="Times New Roman" w:hAnsi="Times New Roman" w:cs="Times New Roman"/>
          <w:i/>
          <w:sz w:val="28"/>
          <w:szCs w:val="28"/>
        </w:rPr>
        <w:t>На этапе начальной подготовки:</w:t>
      </w:r>
    </w:p>
    <w:p w14:paraId="0A66821D"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изучить основы безопасного поведения при занятиях спортом;</w:t>
      </w:r>
    </w:p>
    <w:p w14:paraId="199A3D3F" w14:textId="77777777" w:rsidR="005D14B5" w:rsidRPr="001A5E29" w:rsidRDefault="005D14B5" w:rsidP="00477E35">
      <w:pPr>
        <w:widowControl w:val="0"/>
        <w:autoSpaceDE w:val="0"/>
        <w:spacing w:after="0" w:line="360" w:lineRule="exact"/>
        <w:ind w:left="-567" w:right="-284" w:firstLine="709"/>
        <w:jc w:val="both"/>
        <w:rPr>
          <w:rFonts w:ascii="Times New Roman" w:hAnsi="Times New Roman" w:cs="Times New Roman"/>
          <w:color w:val="FF0000"/>
          <w:sz w:val="28"/>
          <w:szCs w:val="28"/>
        </w:rPr>
      </w:pPr>
      <w:r w:rsidRPr="001A5E29">
        <w:rPr>
          <w:rFonts w:ascii="Times New Roman" w:hAnsi="Times New Roman" w:cs="Times New Roman"/>
          <w:sz w:val="28"/>
          <w:szCs w:val="28"/>
        </w:rPr>
        <w:t>повысить уровень физической подготовленности;</w:t>
      </w:r>
    </w:p>
    <w:p w14:paraId="4D2C61E4"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овладеть основами техники вида спорта «биатлон»;</w:t>
      </w:r>
    </w:p>
    <w:p w14:paraId="3AB45706"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получить общие знания об антидопинговых правилах;</w:t>
      </w:r>
    </w:p>
    <w:p w14:paraId="337B49F0"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соблюдать антидопинговые правила;</w:t>
      </w:r>
    </w:p>
    <w:p w14:paraId="1BD03DFA"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ежегодно выполнять контрольно-переводные нормативы (испытания) </w:t>
      </w:r>
      <w:r w:rsidRPr="001A5E29">
        <w:rPr>
          <w:rFonts w:ascii="Times New Roman" w:hAnsi="Times New Roman" w:cs="Times New Roman"/>
          <w:sz w:val="28"/>
          <w:szCs w:val="28"/>
        </w:rPr>
        <w:br/>
        <w:t>по видам спортивной подготовки.</w:t>
      </w:r>
    </w:p>
    <w:p w14:paraId="1EE665BB"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6E55C7">
        <w:rPr>
          <w:rFonts w:ascii="Times New Roman" w:hAnsi="Times New Roman" w:cs="Times New Roman"/>
          <w:i/>
          <w:sz w:val="28"/>
          <w:szCs w:val="28"/>
        </w:rPr>
        <w:t>На учебно-тренировочном этапе (этапе спортивной специализации</w:t>
      </w:r>
      <w:r w:rsidRPr="001A5E29">
        <w:rPr>
          <w:rFonts w:ascii="Times New Roman" w:hAnsi="Times New Roman" w:cs="Times New Roman"/>
          <w:sz w:val="28"/>
          <w:szCs w:val="28"/>
        </w:rPr>
        <w:t>):</w:t>
      </w:r>
    </w:p>
    <w:p w14:paraId="07D97C79"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повышать уровень физической, технической, тактической, теоретической </w:t>
      </w:r>
      <w:r w:rsidRPr="001A5E29">
        <w:rPr>
          <w:rFonts w:ascii="Times New Roman" w:hAnsi="Times New Roman" w:cs="Times New Roman"/>
          <w:sz w:val="28"/>
          <w:szCs w:val="28"/>
        </w:rPr>
        <w:br/>
        <w:t>и психологической подготовленности;</w:t>
      </w:r>
    </w:p>
    <w:p w14:paraId="3D88D0A6"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изучить правила безопасности при занятиях видом спорта «биатлон» </w:t>
      </w:r>
      <w:r w:rsidRPr="001A5E29">
        <w:rPr>
          <w:rFonts w:ascii="Times New Roman" w:hAnsi="Times New Roman" w:cs="Times New Roman"/>
          <w:sz w:val="28"/>
          <w:szCs w:val="28"/>
        </w:rPr>
        <w:br/>
        <w:t xml:space="preserve">и успешно применять их в ходе проведения учебно-тренировочных занятий </w:t>
      </w:r>
      <w:r w:rsidRPr="001A5E29">
        <w:rPr>
          <w:rFonts w:ascii="Times New Roman" w:hAnsi="Times New Roman" w:cs="Times New Roman"/>
          <w:sz w:val="28"/>
          <w:szCs w:val="28"/>
        </w:rPr>
        <w:br/>
        <w:t>и участия в спортивных соревнованиях;</w:t>
      </w:r>
    </w:p>
    <w:p w14:paraId="44B94DF7"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lastRenderedPageBreak/>
        <w:t>соблюдать режим учебно-тренировочных занятий;</w:t>
      </w:r>
    </w:p>
    <w:p w14:paraId="13F0D885" w14:textId="6CEDF2DB"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изучить основные методы </w:t>
      </w:r>
      <w:proofErr w:type="spellStart"/>
      <w:r w:rsidR="00215809">
        <w:rPr>
          <w:rFonts w:ascii="Times New Roman" w:hAnsi="Times New Roman" w:cs="Times New Roman"/>
          <w:sz w:val="28"/>
          <w:szCs w:val="28"/>
        </w:rPr>
        <w:t>само</w:t>
      </w:r>
      <w:r w:rsidR="00215809" w:rsidRPr="001A5E29">
        <w:rPr>
          <w:rFonts w:ascii="Times New Roman" w:hAnsi="Times New Roman" w:cs="Times New Roman"/>
          <w:sz w:val="28"/>
          <w:szCs w:val="28"/>
        </w:rPr>
        <w:t>регуляции</w:t>
      </w:r>
      <w:proofErr w:type="spellEnd"/>
      <w:r w:rsidRPr="001A5E29">
        <w:rPr>
          <w:rFonts w:ascii="Times New Roman" w:hAnsi="Times New Roman" w:cs="Times New Roman"/>
          <w:sz w:val="28"/>
          <w:szCs w:val="28"/>
        </w:rPr>
        <w:t xml:space="preserve"> и самоконтроля;</w:t>
      </w:r>
    </w:p>
    <w:p w14:paraId="19AF2D5A"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овладеть общими теоретическими</w:t>
      </w:r>
      <w:r w:rsidRPr="001A5E29">
        <w:rPr>
          <w:rFonts w:cs="Times New Roman"/>
          <w:sz w:val="28"/>
          <w:szCs w:val="28"/>
        </w:rPr>
        <w:t xml:space="preserve"> </w:t>
      </w:r>
      <w:r w:rsidRPr="001A5E29">
        <w:rPr>
          <w:rFonts w:ascii="Times New Roman" w:hAnsi="Times New Roman" w:cs="Times New Roman"/>
          <w:sz w:val="28"/>
          <w:szCs w:val="28"/>
        </w:rPr>
        <w:t>знаниями о правилах вида спорта «биатлон»;</w:t>
      </w:r>
    </w:p>
    <w:p w14:paraId="706B90A9"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изучить антидопинговые правила;</w:t>
      </w:r>
    </w:p>
    <w:p w14:paraId="6999A1B9"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соблюдать антидопинговые правила и не иметь их нарушений;</w:t>
      </w:r>
    </w:p>
    <w:p w14:paraId="45DE19A3"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ежегодно выполнять контрольно-переводные нормативы (испытания) </w:t>
      </w:r>
      <w:r w:rsidRPr="001A5E29">
        <w:rPr>
          <w:rFonts w:ascii="Times New Roman" w:hAnsi="Times New Roman" w:cs="Times New Roman"/>
          <w:sz w:val="28"/>
          <w:szCs w:val="28"/>
        </w:rPr>
        <w:br/>
        <w:t>по видам спортивной подготовки;</w:t>
      </w:r>
    </w:p>
    <w:p w14:paraId="748A5D7A"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принимать участие в официальных спортивных соревнованиях не ниже уровня спортивных соревнований муниципального образования на первом, втором </w:t>
      </w:r>
      <w:r w:rsidRPr="001A5E29">
        <w:rPr>
          <w:rFonts w:ascii="Times New Roman" w:hAnsi="Times New Roman" w:cs="Times New Roman"/>
          <w:sz w:val="28"/>
          <w:szCs w:val="28"/>
        </w:rPr>
        <w:br/>
        <w:t>и третьем году;</w:t>
      </w:r>
    </w:p>
    <w:p w14:paraId="7B30F44C"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принимать участие в официальных спортивных соревнованиях </w:t>
      </w:r>
      <w:bookmarkStart w:id="29" w:name="_Hlk116561917"/>
      <w:r w:rsidRPr="001A5E29">
        <w:rPr>
          <w:rFonts w:ascii="Times New Roman" w:hAnsi="Times New Roman" w:cs="Times New Roman"/>
          <w:sz w:val="28"/>
          <w:szCs w:val="28"/>
        </w:rPr>
        <w:t>не ниже уровня спортивных соревнований субъекта Российской Федерации</w:t>
      </w:r>
      <w:bookmarkEnd w:id="29"/>
      <w:r w:rsidRPr="001A5E29">
        <w:rPr>
          <w:rFonts w:ascii="Times New Roman" w:hAnsi="Times New Roman" w:cs="Times New Roman"/>
          <w:sz w:val="28"/>
          <w:szCs w:val="28"/>
        </w:rPr>
        <w:t xml:space="preserve">, начиная </w:t>
      </w:r>
      <w:r w:rsidRPr="001A5E29">
        <w:rPr>
          <w:rFonts w:ascii="Times New Roman" w:hAnsi="Times New Roman" w:cs="Times New Roman"/>
          <w:sz w:val="28"/>
          <w:szCs w:val="28"/>
        </w:rPr>
        <w:br/>
        <w:t>с четвертого года;</w:t>
      </w:r>
    </w:p>
    <w:p w14:paraId="201905DE"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7B02CBAB" w14:textId="77777777" w:rsidR="005D14B5" w:rsidRPr="006E55C7" w:rsidRDefault="005D14B5" w:rsidP="00477E35">
      <w:pPr>
        <w:widowControl w:val="0"/>
        <w:autoSpaceDE w:val="0"/>
        <w:spacing w:after="0" w:line="360" w:lineRule="exact"/>
        <w:ind w:left="-567" w:right="-284" w:firstLine="709"/>
        <w:contextualSpacing/>
        <w:jc w:val="both"/>
        <w:rPr>
          <w:rFonts w:ascii="Times New Roman" w:hAnsi="Times New Roman" w:cs="Times New Roman"/>
          <w:i/>
          <w:sz w:val="28"/>
          <w:szCs w:val="28"/>
        </w:rPr>
      </w:pPr>
      <w:r w:rsidRPr="006E55C7">
        <w:rPr>
          <w:rFonts w:ascii="Times New Roman" w:hAnsi="Times New Roman" w:cs="Times New Roman"/>
          <w:i/>
          <w:sz w:val="28"/>
          <w:szCs w:val="28"/>
        </w:rPr>
        <w:t>На этапе совершенствования спортивного мастерства:</w:t>
      </w:r>
    </w:p>
    <w:p w14:paraId="354C5DE7" w14:textId="77777777" w:rsidR="005D14B5" w:rsidRPr="001A5E29" w:rsidRDefault="005D14B5" w:rsidP="00477E35">
      <w:pPr>
        <w:widowControl w:val="0"/>
        <w:autoSpaceDE w:val="0"/>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повышать уровень физической, технической, тактической, теоретической </w:t>
      </w:r>
      <w:r w:rsidRPr="001A5E29">
        <w:rPr>
          <w:rFonts w:ascii="Times New Roman" w:hAnsi="Times New Roman" w:cs="Times New Roman"/>
          <w:sz w:val="28"/>
          <w:szCs w:val="28"/>
        </w:rPr>
        <w:br/>
        <w:t>и психологической подготовленности;</w:t>
      </w:r>
    </w:p>
    <w:p w14:paraId="4DBB2748"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1FDED01F"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приобрести знания и навыки оказания первой доврачебной помощи;</w:t>
      </w:r>
    </w:p>
    <w:p w14:paraId="41E2FC5E"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овладеть теоретическими</w:t>
      </w:r>
      <w:r w:rsidRPr="001A5E29">
        <w:rPr>
          <w:rFonts w:cs="Times New Roman"/>
          <w:sz w:val="28"/>
          <w:szCs w:val="28"/>
        </w:rPr>
        <w:t xml:space="preserve"> </w:t>
      </w:r>
      <w:r w:rsidRPr="001A5E29">
        <w:rPr>
          <w:rFonts w:ascii="Times New Roman" w:hAnsi="Times New Roman" w:cs="Times New Roman"/>
          <w:sz w:val="28"/>
          <w:szCs w:val="28"/>
        </w:rPr>
        <w:t>знаниями о правилах вида спорта «биатлон»;</w:t>
      </w:r>
    </w:p>
    <w:p w14:paraId="3BF88A73"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выполнить план индивидуальной подготовки;</w:t>
      </w:r>
    </w:p>
    <w:p w14:paraId="48E4319F"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закрепить и углубить знания антидопинговых правил;</w:t>
      </w:r>
    </w:p>
    <w:p w14:paraId="7550846A"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соблюдать антидопинговые правила и не иметь их нарушений;</w:t>
      </w:r>
    </w:p>
    <w:p w14:paraId="2CF4C6AD"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ежегодно выполнять контрольно-переводные нормативы (испытания) </w:t>
      </w:r>
      <w:r w:rsidRPr="001A5E29">
        <w:rPr>
          <w:rFonts w:ascii="Times New Roman" w:hAnsi="Times New Roman" w:cs="Times New Roman"/>
          <w:sz w:val="28"/>
          <w:szCs w:val="28"/>
        </w:rPr>
        <w:br/>
        <w:t>по видам спортивной подготовки;</w:t>
      </w:r>
    </w:p>
    <w:p w14:paraId="4576B18A" w14:textId="77777777" w:rsidR="005D14B5" w:rsidRPr="001A5E29" w:rsidRDefault="005D14B5" w:rsidP="00A718D4">
      <w:pPr>
        <w:widowControl w:val="0"/>
        <w:autoSpaceDE w:val="0"/>
        <w:spacing w:after="0" w:line="360" w:lineRule="exact"/>
        <w:ind w:left="-142" w:right="-284" w:firstLine="709"/>
        <w:jc w:val="both"/>
        <w:rPr>
          <w:rFonts w:ascii="Times New Roman" w:hAnsi="Times New Roman" w:cs="Times New Roman"/>
          <w:sz w:val="28"/>
          <w:szCs w:val="28"/>
        </w:rPr>
      </w:pPr>
      <w:r w:rsidRPr="001A5E29">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7585DB0A"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2B30FBA8"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 xml:space="preserve">принимать участие в официальных спортивных соревнованиях </w:t>
      </w:r>
      <w:bookmarkStart w:id="30" w:name="_Hlk116552272"/>
      <w:bookmarkStart w:id="31" w:name="_Hlk116561925"/>
      <w:r w:rsidRPr="001A5E29">
        <w:rPr>
          <w:rFonts w:ascii="Times New Roman" w:hAnsi="Times New Roman" w:cs="Times New Roman"/>
          <w:sz w:val="28"/>
          <w:szCs w:val="28"/>
        </w:rPr>
        <w:t>не ниже уровня межрегиональных спортивных соревнований;</w:t>
      </w:r>
      <w:bookmarkEnd w:id="30"/>
    </w:p>
    <w:bookmarkEnd w:id="31"/>
    <w:p w14:paraId="11331A99"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14:paraId="70902CC1" w14:textId="77777777" w:rsidR="005D14B5" w:rsidRPr="006E55C7" w:rsidRDefault="005D14B5" w:rsidP="00477E35">
      <w:pPr>
        <w:widowControl w:val="0"/>
        <w:autoSpaceDE w:val="0"/>
        <w:spacing w:after="0" w:line="360" w:lineRule="exact"/>
        <w:ind w:left="-567" w:right="-284" w:firstLine="709"/>
        <w:contextualSpacing/>
        <w:jc w:val="both"/>
        <w:rPr>
          <w:rFonts w:ascii="Times New Roman" w:hAnsi="Times New Roman" w:cs="Times New Roman"/>
          <w:i/>
          <w:sz w:val="28"/>
          <w:szCs w:val="28"/>
        </w:rPr>
      </w:pPr>
      <w:r w:rsidRPr="006E55C7">
        <w:rPr>
          <w:rFonts w:ascii="Times New Roman" w:hAnsi="Times New Roman" w:cs="Times New Roman"/>
          <w:i/>
          <w:sz w:val="28"/>
          <w:szCs w:val="28"/>
        </w:rPr>
        <w:t>На этапе высшего спортивного мастерства:</w:t>
      </w:r>
    </w:p>
    <w:p w14:paraId="6611EBC3"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color w:val="000000" w:themeColor="text1"/>
          <w:sz w:val="28"/>
          <w:szCs w:val="28"/>
        </w:rPr>
      </w:pPr>
      <w:bookmarkStart w:id="32" w:name="_Hlk54941151"/>
      <w:r w:rsidRPr="001A5E29">
        <w:rPr>
          <w:rFonts w:ascii="Times New Roman" w:hAnsi="Times New Roman" w:cs="Times New Roman"/>
          <w:color w:val="000000" w:themeColor="text1"/>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32"/>
    <w:p w14:paraId="588E7739"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lastRenderedPageBreak/>
        <w:t>соблюдать режим учебно-тренировочных занятий (включая самостоятельную подготовку), спортивных мероприятий, восстановления и питания;</w:t>
      </w:r>
    </w:p>
    <w:p w14:paraId="6C80A84F"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выполнить план индивидуальной подготовки;</w:t>
      </w:r>
    </w:p>
    <w:p w14:paraId="1EC5E067" w14:textId="77777777" w:rsidR="005D14B5" w:rsidRPr="001A5E29" w:rsidRDefault="005D14B5" w:rsidP="00477E35">
      <w:pPr>
        <w:pStyle w:val="ConsPlusNormal"/>
        <w:spacing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знать и соблюдать антидопинговые правила, не иметь нарушений таких правил;</w:t>
      </w:r>
    </w:p>
    <w:p w14:paraId="283E9314" w14:textId="77777777" w:rsidR="005D14B5" w:rsidRPr="001A5E29" w:rsidRDefault="005D14B5" w:rsidP="00477E35">
      <w:pPr>
        <w:spacing w:after="0" w:line="360" w:lineRule="exact"/>
        <w:ind w:left="-567" w:right="-284" w:firstLine="709"/>
        <w:jc w:val="both"/>
        <w:rPr>
          <w:rFonts w:ascii="Times New Roman" w:hAnsi="Times New Roman" w:cs="Times New Roman"/>
          <w:sz w:val="28"/>
          <w:szCs w:val="28"/>
        </w:rPr>
      </w:pPr>
      <w:r w:rsidRPr="001A5E29">
        <w:rPr>
          <w:rFonts w:ascii="Times New Roman" w:hAnsi="Times New Roman" w:cs="Times New Roman"/>
          <w:sz w:val="28"/>
          <w:szCs w:val="28"/>
        </w:rPr>
        <w:t xml:space="preserve">ежегодно выполнять контрольно-переводные нормативы (испытания) </w:t>
      </w:r>
      <w:r w:rsidRPr="001A5E29">
        <w:rPr>
          <w:rFonts w:ascii="Times New Roman" w:hAnsi="Times New Roman" w:cs="Times New Roman"/>
          <w:sz w:val="28"/>
          <w:szCs w:val="28"/>
        </w:rPr>
        <w:br/>
        <w:t>по видам спортивной подготовки;</w:t>
      </w:r>
    </w:p>
    <w:p w14:paraId="039D40EF"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 xml:space="preserve">принимать участие в официальных спортивных соревнованиях </w:t>
      </w:r>
      <w:bookmarkStart w:id="33" w:name="_Hlk116552285"/>
      <w:r w:rsidRPr="001A5E29">
        <w:rPr>
          <w:rFonts w:ascii="Times New Roman" w:hAnsi="Times New Roman" w:cs="Times New Roman"/>
          <w:sz w:val="28"/>
          <w:szCs w:val="28"/>
        </w:rPr>
        <w:t>не ниже уровня всероссийских спортивных соревнований;</w:t>
      </w:r>
    </w:p>
    <w:bookmarkEnd w:id="33"/>
    <w:p w14:paraId="42D0BC0F"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14:paraId="5CCB5DDE" w14:textId="77777777" w:rsidR="005D14B5" w:rsidRPr="001A5E29"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 xml:space="preserve">достичь результатов уровня спортивной сборной команды субъекта </w:t>
      </w:r>
      <w:r w:rsidRPr="001A5E29">
        <w:rPr>
          <w:rFonts w:ascii="Times New Roman" w:hAnsi="Times New Roman" w:cs="Times New Roman"/>
          <w:sz w:val="28"/>
          <w:szCs w:val="28"/>
        </w:rPr>
        <w:br/>
        <w:t xml:space="preserve">Российской Федерации и (или) спортивной сборной команды </w:t>
      </w:r>
      <w:r w:rsidRPr="001A5E29">
        <w:rPr>
          <w:rFonts w:ascii="Times New Roman" w:hAnsi="Times New Roman" w:cs="Times New Roman"/>
          <w:sz w:val="28"/>
          <w:szCs w:val="28"/>
        </w:rPr>
        <w:br/>
        <w:t xml:space="preserve">Российской Федерации; </w:t>
      </w:r>
    </w:p>
    <w:p w14:paraId="00DD065D" w14:textId="77777777" w:rsidR="005D14B5" w:rsidRDefault="005D14B5" w:rsidP="00477E35">
      <w:pPr>
        <w:widowControl w:val="0"/>
        <w:autoSpaceDE w:val="0"/>
        <w:spacing w:after="0" w:line="360" w:lineRule="exact"/>
        <w:ind w:left="-567" w:right="-284" w:firstLine="709"/>
        <w:contextualSpacing/>
        <w:jc w:val="both"/>
        <w:rPr>
          <w:rFonts w:ascii="Times New Roman" w:hAnsi="Times New Roman" w:cs="Times New Roman"/>
          <w:sz w:val="28"/>
          <w:szCs w:val="28"/>
        </w:rPr>
      </w:pPr>
      <w:r w:rsidRPr="001A5E29">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14:paraId="662F880B" w14:textId="3984E034" w:rsidR="005D14B5" w:rsidRPr="00FB4AFB" w:rsidRDefault="000F04D9" w:rsidP="00F442C6">
      <w:pPr>
        <w:pStyle w:val="2"/>
        <w:spacing w:before="240" w:after="240"/>
        <w:ind w:left="-567" w:right="-284"/>
        <w:jc w:val="center"/>
        <w:rPr>
          <w:rFonts w:ascii="Times New Roman" w:hAnsi="Times New Roman" w:cs="Times New Roman"/>
          <w:sz w:val="28"/>
          <w:szCs w:val="28"/>
        </w:rPr>
      </w:pPr>
      <w:bookmarkStart w:id="34" w:name="_Toc132894711"/>
      <w:r w:rsidRPr="00D67272">
        <w:rPr>
          <w:rFonts w:ascii="Times New Roman" w:hAnsi="Times New Roman" w:cs="Times New Roman"/>
          <w:b/>
          <w:bCs/>
          <w:color w:val="auto"/>
          <w:sz w:val="28"/>
        </w:rPr>
        <w:t>3.2</w:t>
      </w:r>
      <w:r w:rsidR="005D14B5" w:rsidRPr="00D67272">
        <w:rPr>
          <w:rFonts w:ascii="Times New Roman" w:hAnsi="Times New Roman" w:cs="Times New Roman"/>
          <w:b/>
          <w:bCs/>
          <w:color w:val="auto"/>
          <w:sz w:val="28"/>
        </w:rPr>
        <w:t>.</w:t>
      </w:r>
      <w:r w:rsidR="00F442C6">
        <w:rPr>
          <w:rFonts w:ascii="Times New Roman" w:hAnsi="Times New Roman" w:cs="Times New Roman"/>
          <w:b/>
          <w:bCs/>
          <w:color w:val="auto"/>
          <w:sz w:val="28"/>
        </w:rPr>
        <w:t xml:space="preserve"> </w:t>
      </w:r>
      <w:r w:rsidR="005D14B5" w:rsidRPr="00D67272">
        <w:rPr>
          <w:rFonts w:ascii="Times New Roman" w:hAnsi="Times New Roman" w:cs="Times New Roman"/>
          <w:b/>
          <w:bCs/>
          <w:color w:val="auto"/>
          <w:sz w:val="28"/>
        </w:rPr>
        <w:t>Оценка результатов освоения Программы</w:t>
      </w:r>
      <w:bookmarkEnd w:id="34"/>
    </w:p>
    <w:p w14:paraId="4882FEFD" w14:textId="4B2406EE" w:rsidR="005D14B5" w:rsidRPr="00FB4AFB" w:rsidRDefault="005D14B5" w:rsidP="00477E35">
      <w:pPr>
        <w:pStyle w:val="a4"/>
        <w:tabs>
          <w:tab w:val="left" w:pos="567"/>
          <w:tab w:val="left" w:pos="1276"/>
        </w:tabs>
        <w:spacing w:after="0" w:line="360" w:lineRule="exact"/>
        <w:ind w:left="-567" w:right="-284" w:firstLine="709"/>
        <w:jc w:val="both"/>
        <w:rPr>
          <w:rFonts w:ascii="Times New Roman" w:hAnsi="Times New Roman" w:cs="Times New Roman"/>
          <w:sz w:val="28"/>
          <w:szCs w:val="28"/>
        </w:rPr>
      </w:pPr>
      <w:r w:rsidRPr="00F4294D">
        <w:rPr>
          <w:rFonts w:ascii="Times New Roman" w:hAnsi="Times New Roman" w:cs="Times New Roman"/>
          <w:sz w:val="28"/>
          <w:szCs w:val="28"/>
        </w:rPr>
        <w:t>Оценка результатов освоения Программы</w:t>
      </w:r>
      <w:r w:rsidRPr="00FB4AFB">
        <w:rPr>
          <w:rFonts w:ascii="Times New Roman" w:hAnsi="Times New Roman" w:cs="Times New Roman"/>
          <w:sz w:val="28"/>
          <w:szCs w:val="28"/>
        </w:rPr>
        <w:t xml:space="preserve"> </w:t>
      </w:r>
      <w:r w:rsidRPr="00FB4AFB">
        <w:rPr>
          <w:rFonts w:ascii="Times New Roman" w:hAnsi="Times New Roman" w:cs="Times New Roman"/>
          <w:color w:val="000000"/>
          <w:sz w:val="28"/>
          <w:szCs w:val="28"/>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FB4AFB">
        <w:rPr>
          <w:rFonts w:ascii="Times New Roman" w:hAnsi="Times New Roman" w:cs="Times New Roman"/>
          <w:sz w:val="28"/>
          <w:szCs w:val="28"/>
        </w:rPr>
        <w:t xml:space="preserve">комплексов контрольных упражнений, перечня тестов </w:t>
      </w:r>
      <w:r w:rsidRPr="00FB4AFB">
        <w:rPr>
          <w:rFonts w:ascii="Times New Roman"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5E79FF72" w14:textId="66C6F47C" w:rsidR="000F04D9" w:rsidRPr="00752A09" w:rsidRDefault="000F04D9" w:rsidP="00752A09">
      <w:pPr>
        <w:pStyle w:val="2"/>
        <w:spacing w:before="240" w:after="240"/>
        <w:ind w:left="-142" w:right="-284"/>
        <w:jc w:val="center"/>
        <w:rPr>
          <w:rFonts w:ascii="Times New Roman" w:hAnsi="Times New Roman" w:cs="Times New Roman"/>
          <w:b/>
          <w:bCs/>
          <w:color w:val="auto"/>
          <w:sz w:val="28"/>
        </w:rPr>
      </w:pPr>
      <w:bookmarkStart w:id="35" w:name="_Toc132894712"/>
      <w:r w:rsidRPr="00D67272">
        <w:rPr>
          <w:rFonts w:ascii="Times New Roman" w:hAnsi="Times New Roman" w:cs="Times New Roman"/>
          <w:b/>
          <w:bCs/>
          <w:color w:val="auto"/>
          <w:sz w:val="28"/>
        </w:rPr>
        <w:t xml:space="preserve">3.3. Контрольные и контрольно-переводные нормативы (испытания) </w:t>
      </w:r>
      <w:r w:rsidRPr="00D67272">
        <w:rPr>
          <w:rFonts w:ascii="Times New Roman" w:hAnsi="Times New Roman" w:cs="Times New Roman"/>
          <w:b/>
          <w:bCs/>
          <w:color w:val="auto"/>
          <w:sz w:val="28"/>
        </w:rPr>
        <w:br/>
        <w:t>по видам спортивной подготовки</w:t>
      </w:r>
      <w:bookmarkEnd w:id="35"/>
      <w:r w:rsidRPr="00D67272">
        <w:rPr>
          <w:rFonts w:ascii="Times New Roman" w:hAnsi="Times New Roman" w:cs="Times New Roman"/>
          <w:b/>
          <w:bCs/>
          <w:color w:val="auto"/>
          <w:sz w:val="28"/>
        </w:rPr>
        <w:t xml:space="preserve"> </w:t>
      </w:r>
    </w:p>
    <w:p w14:paraId="01440E0D" w14:textId="3DB0DCD8" w:rsidR="009607F3" w:rsidRDefault="000F04D9" w:rsidP="001B6EAB">
      <w:pPr>
        <w:widowControl w:val="0"/>
        <w:spacing w:after="0" w:line="360" w:lineRule="exact"/>
        <w:ind w:left="-567" w:right="-284" w:firstLine="567"/>
        <w:jc w:val="both"/>
        <w:rPr>
          <w:rFonts w:ascii="Times New Roman" w:hAnsi="Times New Roman" w:cs="Times New Roman"/>
          <w:sz w:val="28"/>
          <w:szCs w:val="28"/>
        </w:rPr>
      </w:pPr>
      <w:r w:rsidRPr="004732CB">
        <w:rPr>
          <w:rFonts w:ascii="Times New Roman" w:hAnsi="Times New Roman" w:cs="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представлены ниже.</w:t>
      </w:r>
    </w:p>
    <w:p w14:paraId="5CABA2CF" w14:textId="77777777" w:rsidR="001B6EAB" w:rsidRDefault="001B6EAB" w:rsidP="001B6EAB">
      <w:pPr>
        <w:widowControl w:val="0"/>
        <w:spacing w:after="0" w:line="360" w:lineRule="exact"/>
        <w:ind w:left="-567" w:right="-284" w:firstLine="567"/>
        <w:jc w:val="both"/>
        <w:rPr>
          <w:rFonts w:ascii="Times New Roman" w:hAnsi="Times New Roman" w:cs="Times New Roman"/>
          <w:sz w:val="28"/>
          <w:szCs w:val="28"/>
        </w:rPr>
      </w:pPr>
    </w:p>
    <w:p w14:paraId="3999EEB4" w14:textId="77777777" w:rsidR="00F442C6" w:rsidRDefault="00F442C6" w:rsidP="001B6EAB">
      <w:pPr>
        <w:widowControl w:val="0"/>
        <w:spacing w:after="0" w:line="360" w:lineRule="exact"/>
        <w:ind w:left="-567" w:right="-284" w:firstLine="567"/>
        <w:jc w:val="both"/>
        <w:rPr>
          <w:rFonts w:ascii="Times New Roman" w:hAnsi="Times New Roman" w:cs="Times New Roman"/>
          <w:sz w:val="28"/>
          <w:szCs w:val="28"/>
        </w:rPr>
      </w:pPr>
    </w:p>
    <w:p w14:paraId="616731A0" w14:textId="77777777" w:rsidR="00F442C6" w:rsidRDefault="00F442C6" w:rsidP="001B6EAB">
      <w:pPr>
        <w:widowControl w:val="0"/>
        <w:spacing w:after="0" w:line="360" w:lineRule="exact"/>
        <w:ind w:left="-567" w:right="-284" w:firstLine="567"/>
        <w:jc w:val="both"/>
        <w:rPr>
          <w:rFonts w:ascii="Times New Roman" w:hAnsi="Times New Roman" w:cs="Times New Roman"/>
          <w:sz w:val="28"/>
          <w:szCs w:val="28"/>
        </w:rPr>
      </w:pPr>
    </w:p>
    <w:p w14:paraId="4EE7B6D8" w14:textId="77777777" w:rsidR="00F442C6" w:rsidRDefault="00F442C6" w:rsidP="001B6EAB">
      <w:pPr>
        <w:widowControl w:val="0"/>
        <w:spacing w:after="0" w:line="360" w:lineRule="exact"/>
        <w:ind w:left="-567" w:right="-284" w:firstLine="567"/>
        <w:jc w:val="both"/>
        <w:rPr>
          <w:rFonts w:ascii="Times New Roman" w:hAnsi="Times New Roman" w:cs="Times New Roman"/>
          <w:sz w:val="28"/>
          <w:szCs w:val="28"/>
        </w:rPr>
      </w:pPr>
    </w:p>
    <w:p w14:paraId="2A5E4FA4" w14:textId="77777777" w:rsidR="00F442C6" w:rsidRDefault="00F442C6" w:rsidP="001B6EAB">
      <w:pPr>
        <w:widowControl w:val="0"/>
        <w:spacing w:after="0" w:line="360" w:lineRule="exact"/>
        <w:ind w:left="-567" w:right="-284" w:firstLine="567"/>
        <w:jc w:val="both"/>
        <w:rPr>
          <w:rFonts w:ascii="Times New Roman" w:hAnsi="Times New Roman" w:cs="Times New Roman"/>
          <w:sz w:val="28"/>
          <w:szCs w:val="28"/>
        </w:rPr>
      </w:pPr>
    </w:p>
    <w:p w14:paraId="7F2211E1" w14:textId="77777777" w:rsidR="00F442C6" w:rsidRPr="00056ACB" w:rsidRDefault="00F442C6" w:rsidP="001B6EAB">
      <w:pPr>
        <w:widowControl w:val="0"/>
        <w:spacing w:after="0" w:line="360" w:lineRule="exact"/>
        <w:ind w:left="-567" w:right="-284" w:firstLine="567"/>
        <w:jc w:val="both"/>
        <w:rPr>
          <w:rFonts w:ascii="Times New Roman" w:hAnsi="Times New Roman" w:cs="Times New Roman"/>
          <w:sz w:val="28"/>
          <w:szCs w:val="28"/>
        </w:rPr>
      </w:pPr>
    </w:p>
    <w:p w14:paraId="6BAD5C38" w14:textId="1CB89377" w:rsidR="001B6EAB" w:rsidRPr="001B6EAB" w:rsidRDefault="001B6EAB" w:rsidP="001B6EAB">
      <w:pPr>
        <w:pStyle w:val="34"/>
        <w:shd w:val="clear" w:color="auto" w:fill="auto"/>
        <w:spacing w:before="0" w:after="0" w:line="322" w:lineRule="exact"/>
        <w:ind w:firstLine="0"/>
        <w:jc w:val="center"/>
        <w:rPr>
          <w:i/>
          <w:sz w:val="24"/>
          <w:szCs w:val="24"/>
        </w:rPr>
      </w:pPr>
      <w:r w:rsidRPr="001B6EAB">
        <w:rPr>
          <w:i/>
          <w:sz w:val="24"/>
          <w:szCs w:val="24"/>
        </w:rPr>
        <w:lastRenderedPageBreak/>
        <w:t>Нормативы общей физической и специальной физической подготовки</w:t>
      </w:r>
      <w:r w:rsidRPr="001B6EAB">
        <w:rPr>
          <w:i/>
          <w:sz w:val="24"/>
          <w:szCs w:val="24"/>
        </w:rPr>
        <w:br/>
        <w:t>для зачисления и перевода на этап начальной подготовки по виду спорта</w:t>
      </w:r>
      <w:r>
        <w:rPr>
          <w:i/>
          <w:sz w:val="24"/>
          <w:szCs w:val="24"/>
        </w:rPr>
        <w:t xml:space="preserve"> </w:t>
      </w:r>
      <w:r w:rsidRPr="001B6EAB">
        <w:rPr>
          <w:i/>
          <w:sz w:val="24"/>
          <w:szCs w:val="24"/>
        </w:rPr>
        <w:t>«биатлон»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3014"/>
        <w:gridCol w:w="1498"/>
        <w:gridCol w:w="1474"/>
        <w:gridCol w:w="1138"/>
        <w:gridCol w:w="1378"/>
        <w:gridCol w:w="1200"/>
      </w:tblGrid>
      <w:tr w:rsidR="001B6EAB" w:rsidRPr="001B6EAB" w14:paraId="57C4F251" w14:textId="77777777" w:rsidTr="0021385F">
        <w:trPr>
          <w:trHeight w:hRule="exact" w:val="581"/>
          <w:jc w:val="center"/>
        </w:trPr>
        <w:tc>
          <w:tcPr>
            <w:tcW w:w="725" w:type="dxa"/>
            <w:vMerge w:val="restart"/>
            <w:tcBorders>
              <w:top w:val="single" w:sz="4" w:space="0" w:color="auto"/>
              <w:left w:val="single" w:sz="4" w:space="0" w:color="auto"/>
            </w:tcBorders>
            <w:shd w:val="clear" w:color="auto" w:fill="FFFFFF"/>
            <w:vAlign w:val="center"/>
          </w:tcPr>
          <w:p w14:paraId="74B7B2B9" w14:textId="77777777" w:rsidR="001B6EAB" w:rsidRPr="001B6EAB" w:rsidRDefault="001B6EAB" w:rsidP="006E35D4">
            <w:pPr>
              <w:framePr w:w="10426" w:wrap="notBeside" w:vAnchor="text" w:hAnchor="text" w:xAlign="center" w:y="1"/>
              <w:spacing w:after="0" w:line="240" w:lineRule="auto"/>
              <w:ind w:left="240"/>
            </w:pPr>
            <w:r w:rsidRPr="001B6EAB">
              <w:rPr>
                <w:rStyle w:val="211pt"/>
                <w:rFonts w:eastAsiaTheme="minorHAnsi"/>
                <w:b w:val="0"/>
              </w:rPr>
              <w:t>№</w:t>
            </w:r>
          </w:p>
          <w:p w14:paraId="46505014" w14:textId="77777777" w:rsidR="001B6EAB" w:rsidRPr="001B6EAB" w:rsidRDefault="001B6EAB" w:rsidP="006E35D4">
            <w:pPr>
              <w:framePr w:w="10426" w:wrap="notBeside" w:vAnchor="text" w:hAnchor="text" w:xAlign="center" w:y="1"/>
              <w:spacing w:after="0" w:line="240" w:lineRule="auto"/>
              <w:ind w:left="240"/>
            </w:pPr>
            <w:r w:rsidRPr="001B6EAB">
              <w:rPr>
                <w:rStyle w:val="211pt"/>
                <w:rFonts w:eastAsiaTheme="minorHAnsi"/>
                <w:b w:val="0"/>
              </w:rPr>
              <w:t>п/п</w:t>
            </w:r>
          </w:p>
        </w:tc>
        <w:tc>
          <w:tcPr>
            <w:tcW w:w="3014" w:type="dxa"/>
            <w:vMerge w:val="restart"/>
            <w:tcBorders>
              <w:top w:val="single" w:sz="4" w:space="0" w:color="auto"/>
              <w:left w:val="single" w:sz="4" w:space="0" w:color="auto"/>
            </w:tcBorders>
            <w:shd w:val="clear" w:color="auto" w:fill="FFFFFF"/>
            <w:vAlign w:val="center"/>
          </w:tcPr>
          <w:p w14:paraId="121CE643"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Упражнения</w:t>
            </w:r>
          </w:p>
        </w:tc>
        <w:tc>
          <w:tcPr>
            <w:tcW w:w="1498" w:type="dxa"/>
            <w:vMerge w:val="restart"/>
            <w:tcBorders>
              <w:top w:val="single" w:sz="4" w:space="0" w:color="auto"/>
              <w:left w:val="single" w:sz="4" w:space="0" w:color="auto"/>
            </w:tcBorders>
            <w:shd w:val="clear" w:color="auto" w:fill="FFFFFF"/>
            <w:vAlign w:val="center"/>
          </w:tcPr>
          <w:p w14:paraId="79BA4764" w14:textId="77777777" w:rsidR="001B6EAB" w:rsidRPr="001B6EAB" w:rsidRDefault="001B6EAB" w:rsidP="006E35D4">
            <w:pPr>
              <w:framePr w:w="10426" w:wrap="notBeside" w:vAnchor="text" w:hAnchor="text" w:xAlign="center" w:y="1"/>
              <w:spacing w:after="0" w:line="240" w:lineRule="auto"/>
              <w:ind w:left="320"/>
            </w:pPr>
            <w:r w:rsidRPr="001B6EAB">
              <w:rPr>
                <w:rStyle w:val="211pt"/>
                <w:rFonts w:eastAsiaTheme="minorHAnsi"/>
                <w:b w:val="0"/>
              </w:rPr>
              <w:t>Единица</w:t>
            </w:r>
          </w:p>
          <w:p w14:paraId="7A51CA3A" w14:textId="77777777" w:rsidR="001B6EAB" w:rsidRPr="001B6EAB" w:rsidRDefault="001B6EAB" w:rsidP="006E35D4">
            <w:pPr>
              <w:framePr w:w="10426" w:wrap="notBeside" w:vAnchor="text" w:hAnchor="text" w:xAlign="center" w:y="1"/>
              <w:spacing w:after="0" w:line="240" w:lineRule="auto"/>
              <w:ind w:left="200"/>
            </w:pPr>
            <w:r w:rsidRPr="001B6EAB">
              <w:rPr>
                <w:rStyle w:val="211pt"/>
                <w:rFonts w:eastAsiaTheme="minorHAnsi"/>
                <w:b w:val="0"/>
              </w:rPr>
              <w:t>измерения</w:t>
            </w:r>
          </w:p>
        </w:tc>
        <w:tc>
          <w:tcPr>
            <w:tcW w:w="2612" w:type="dxa"/>
            <w:gridSpan w:val="2"/>
            <w:tcBorders>
              <w:top w:val="single" w:sz="4" w:space="0" w:color="auto"/>
              <w:left w:val="single" w:sz="4" w:space="0" w:color="auto"/>
            </w:tcBorders>
            <w:shd w:val="clear" w:color="auto" w:fill="FFFFFF"/>
            <w:vAlign w:val="bottom"/>
          </w:tcPr>
          <w:p w14:paraId="2EC7F980"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Норматив до года обучения</w:t>
            </w:r>
          </w:p>
        </w:tc>
        <w:tc>
          <w:tcPr>
            <w:tcW w:w="2578" w:type="dxa"/>
            <w:gridSpan w:val="2"/>
            <w:tcBorders>
              <w:top w:val="single" w:sz="4" w:space="0" w:color="auto"/>
              <w:left w:val="single" w:sz="4" w:space="0" w:color="auto"/>
              <w:right w:val="single" w:sz="4" w:space="0" w:color="auto"/>
            </w:tcBorders>
            <w:shd w:val="clear" w:color="auto" w:fill="FFFFFF"/>
            <w:vAlign w:val="bottom"/>
          </w:tcPr>
          <w:p w14:paraId="48BB62A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Норматив свыше года обучения</w:t>
            </w:r>
          </w:p>
        </w:tc>
      </w:tr>
      <w:tr w:rsidR="001B6EAB" w:rsidRPr="001B6EAB" w14:paraId="57B140CD" w14:textId="77777777" w:rsidTr="0021385F">
        <w:trPr>
          <w:trHeight w:hRule="exact" w:val="293"/>
          <w:jc w:val="center"/>
        </w:trPr>
        <w:tc>
          <w:tcPr>
            <w:tcW w:w="725" w:type="dxa"/>
            <w:vMerge/>
            <w:tcBorders>
              <w:left w:val="single" w:sz="4" w:space="0" w:color="auto"/>
            </w:tcBorders>
            <w:shd w:val="clear" w:color="auto" w:fill="FFFFFF"/>
            <w:vAlign w:val="center"/>
          </w:tcPr>
          <w:p w14:paraId="3990F01B"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center"/>
          </w:tcPr>
          <w:p w14:paraId="08581E1E"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3788245D"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bottom"/>
          </w:tcPr>
          <w:p w14:paraId="7CE7D7D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мальчики</w:t>
            </w:r>
          </w:p>
        </w:tc>
        <w:tc>
          <w:tcPr>
            <w:tcW w:w="1138" w:type="dxa"/>
            <w:tcBorders>
              <w:top w:val="single" w:sz="4" w:space="0" w:color="auto"/>
              <w:left w:val="single" w:sz="4" w:space="0" w:color="auto"/>
            </w:tcBorders>
            <w:shd w:val="clear" w:color="auto" w:fill="FFFFFF"/>
            <w:vAlign w:val="bottom"/>
          </w:tcPr>
          <w:p w14:paraId="6550BEC1" w14:textId="77777777" w:rsidR="001B6EAB" w:rsidRPr="001B6EAB" w:rsidRDefault="001B6EAB" w:rsidP="006E35D4">
            <w:pPr>
              <w:framePr w:w="10426" w:wrap="notBeside" w:vAnchor="text" w:hAnchor="text" w:xAlign="center" w:y="1"/>
              <w:spacing w:after="0" w:line="240" w:lineRule="auto"/>
              <w:ind w:left="160"/>
            </w:pPr>
            <w:r w:rsidRPr="001B6EAB">
              <w:rPr>
                <w:rStyle w:val="211pt"/>
                <w:rFonts w:eastAsiaTheme="minorHAnsi"/>
                <w:b w:val="0"/>
              </w:rPr>
              <w:t>девочки</w:t>
            </w:r>
          </w:p>
        </w:tc>
        <w:tc>
          <w:tcPr>
            <w:tcW w:w="1378" w:type="dxa"/>
            <w:tcBorders>
              <w:top w:val="single" w:sz="4" w:space="0" w:color="auto"/>
              <w:left w:val="single" w:sz="4" w:space="0" w:color="auto"/>
            </w:tcBorders>
            <w:shd w:val="clear" w:color="auto" w:fill="FFFFFF"/>
            <w:vAlign w:val="bottom"/>
          </w:tcPr>
          <w:p w14:paraId="65B2D5FE"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мальчики</w:t>
            </w:r>
          </w:p>
        </w:tc>
        <w:tc>
          <w:tcPr>
            <w:tcW w:w="1200" w:type="dxa"/>
            <w:tcBorders>
              <w:top w:val="single" w:sz="4" w:space="0" w:color="auto"/>
              <w:left w:val="single" w:sz="4" w:space="0" w:color="auto"/>
              <w:right w:val="single" w:sz="4" w:space="0" w:color="auto"/>
            </w:tcBorders>
            <w:shd w:val="clear" w:color="auto" w:fill="FFFFFF"/>
            <w:vAlign w:val="bottom"/>
          </w:tcPr>
          <w:p w14:paraId="18C84FFC" w14:textId="77777777" w:rsidR="001B6EAB" w:rsidRPr="001B6EAB" w:rsidRDefault="001B6EAB" w:rsidP="006E35D4">
            <w:pPr>
              <w:framePr w:w="10426" w:wrap="notBeside" w:vAnchor="text" w:hAnchor="text" w:xAlign="center" w:y="1"/>
              <w:spacing w:after="0" w:line="240" w:lineRule="auto"/>
              <w:ind w:left="180"/>
            </w:pPr>
            <w:r w:rsidRPr="001B6EAB">
              <w:rPr>
                <w:rStyle w:val="211pt"/>
                <w:rFonts w:eastAsiaTheme="minorHAnsi"/>
                <w:b w:val="0"/>
              </w:rPr>
              <w:t>девочки</w:t>
            </w:r>
          </w:p>
        </w:tc>
      </w:tr>
      <w:tr w:rsidR="001B6EAB" w:rsidRPr="001B6EAB" w14:paraId="680CB858" w14:textId="77777777" w:rsidTr="0021385F">
        <w:trPr>
          <w:trHeight w:hRule="exact" w:val="586"/>
          <w:jc w:val="center"/>
        </w:trPr>
        <w:tc>
          <w:tcPr>
            <w:tcW w:w="10427" w:type="dxa"/>
            <w:gridSpan w:val="7"/>
            <w:tcBorders>
              <w:top w:val="single" w:sz="4" w:space="0" w:color="auto"/>
              <w:left w:val="single" w:sz="4" w:space="0" w:color="auto"/>
              <w:right w:val="single" w:sz="4" w:space="0" w:color="auto"/>
            </w:tcBorders>
            <w:shd w:val="clear" w:color="auto" w:fill="FFFFFF"/>
            <w:vAlign w:val="center"/>
          </w:tcPr>
          <w:p w14:paraId="460FD28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 Нормативы общей физической подготовки</w:t>
            </w:r>
          </w:p>
        </w:tc>
      </w:tr>
      <w:tr w:rsidR="001B6EAB" w:rsidRPr="001B6EAB" w14:paraId="545224BD" w14:textId="77777777" w:rsidTr="0021385F">
        <w:trPr>
          <w:trHeight w:hRule="exact" w:val="288"/>
          <w:jc w:val="center"/>
        </w:trPr>
        <w:tc>
          <w:tcPr>
            <w:tcW w:w="725" w:type="dxa"/>
            <w:vMerge w:val="restart"/>
            <w:tcBorders>
              <w:top w:val="single" w:sz="4" w:space="0" w:color="auto"/>
              <w:left w:val="single" w:sz="4" w:space="0" w:color="auto"/>
            </w:tcBorders>
            <w:shd w:val="clear" w:color="auto" w:fill="FFFFFF"/>
            <w:vAlign w:val="center"/>
          </w:tcPr>
          <w:p w14:paraId="4B08FB5C"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1.1.</w:t>
            </w:r>
          </w:p>
        </w:tc>
        <w:tc>
          <w:tcPr>
            <w:tcW w:w="3014" w:type="dxa"/>
            <w:vMerge w:val="restart"/>
            <w:tcBorders>
              <w:top w:val="single" w:sz="4" w:space="0" w:color="auto"/>
              <w:left w:val="single" w:sz="4" w:space="0" w:color="auto"/>
            </w:tcBorders>
            <w:shd w:val="clear" w:color="auto" w:fill="FFFFFF"/>
            <w:vAlign w:val="center"/>
          </w:tcPr>
          <w:p w14:paraId="329FC7C6"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Бег 60 м</w:t>
            </w:r>
          </w:p>
        </w:tc>
        <w:tc>
          <w:tcPr>
            <w:tcW w:w="1498" w:type="dxa"/>
            <w:vMerge w:val="restart"/>
            <w:tcBorders>
              <w:top w:val="single" w:sz="4" w:space="0" w:color="auto"/>
              <w:left w:val="single" w:sz="4" w:space="0" w:color="auto"/>
            </w:tcBorders>
            <w:shd w:val="clear" w:color="auto" w:fill="FFFFFF"/>
            <w:vAlign w:val="center"/>
          </w:tcPr>
          <w:p w14:paraId="36BFB81E"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с</w:t>
            </w:r>
          </w:p>
        </w:tc>
        <w:tc>
          <w:tcPr>
            <w:tcW w:w="2612" w:type="dxa"/>
            <w:gridSpan w:val="2"/>
            <w:tcBorders>
              <w:top w:val="single" w:sz="4" w:space="0" w:color="auto"/>
              <w:left w:val="single" w:sz="4" w:space="0" w:color="auto"/>
            </w:tcBorders>
            <w:shd w:val="clear" w:color="auto" w:fill="FFFFFF"/>
          </w:tcPr>
          <w:p w14:paraId="740731C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более</w:t>
            </w:r>
          </w:p>
        </w:tc>
        <w:tc>
          <w:tcPr>
            <w:tcW w:w="2578" w:type="dxa"/>
            <w:gridSpan w:val="2"/>
            <w:tcBorders>
              <w:top w:val="single" w:sz="4" w:space="0" w:color="auto"/>
              <w:left w:val="single" w:sz="4" w:space="0" w:color="auto"/>
              <w:right w:val="single" w:sz="4" w:space="0" w:color="auto"/>
            </w:tcBorders>
            <w:shd w:val="clear" w:color="auto" w:fill="FFFFFF"/>
          </w:tcPr>
          <w:p w14:paraId="530DD285"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более</w:t>
            </w:r>
          </w:p>
        </w:tc>
      </w:tr>
      <w:tr w:rsidR="001B6EAB" w:rsidRPr="001B6EAB" w14:paraId="40FE9C90" w14:textId="77777777" w:rsidTr="0021385F">
        <w:trPr>
          <w:trHeight w:hRule="exact" w:val="293"/>
          <w:jc w:val="center"/>
        </w:trPr>
        <w:tc>
          <w:tcPr>
            <w:tcW w:w="725" w:type="dxa"/>
            <w:vMerge/>
            <w:tcBorders>
              <w:left w:val="single" w:sz="4" w:space="0" w:color="auto"/>
            </w:tcBorders>
            <w:shd w:val="clear" w:color="auto" w:fill="FFFFFF"/>
            <w:vAlign w:val="center"/>
          </w:tcPr>
          <w:p w14:paraId="6E583A21"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center"/>
          </w:tcPr>
          <w:p w14:paraId="49BAEB2A"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22DC88BF"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bottom"/>
          </w:tcPr>
          <w:p w14:paraId="0176BCBD"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11,2</w:t>
            </w:r>
          </w:p>
        </w:tc>
        <w:tc>
          <w:tcPr>
            <w:tcW w:w="1138" w:type="dxa"/>
            <w:tcBorders>
              <w:top w:val="single" w:sz="4" w:space="0" w:color="auto"/>
              <w:left w:val="single" w:sz="4" w:space="0" w:color="auto"/>
            </w:tcBorders>
            <w:shd w:val="clear" w:color="auto" w:fill="FFFFFF"/>
            <w:vAlign w:val="bottom"/>
          </w:tcPr>
          <w:p w14:paraId="43335EB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11,5</w:t>
            </w:r>
          </w:p>
        </w:tc>
        <w:tc>
          <w:tcPr>
            <w:tcW w:w="1378" w:type="dxa"/>
            <w:tcBorders>
              <w:top w:val="single" w:sz="4" w:space="0" w:color="auto"/>
              <w:left w:val="single" w:sz="4" w:space="0" w:color="auto"/>
            </w:tcBorders>
            <w:shd w:val="clear" w:color="auto" w:fill="FFFFFF"/>
            <w:vAlign w:val="bottom"/>
          </w:tcPr>
          <w:p w14:paraId="24C5C4AA" w14:textId="47DA5FF9"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11,1</w:t>
            </w:r>
          </w:p>
        </w:tc>
        <w:tc>
          <w:tcPr>
            <w:tcW w:w="1200" w:type="dxa"/>
            <w:tcBorders>
              <w:top w:val="single" w:sz="4" w:space="0" w:color="auto"/>
              <w:left w:val="single" w:sz="4" w:space="0" w:color="auto"/>
              <w:right w:val="single" w:sz="4" w:space="0" w:color="auto"/>
            </w:tcBorders>
            <w:shd w:val="clear" w:color="auto" w:fill="FFFFFF"/>
            <w:vAlign w:val="bottom"/>
          </w:tcPr>
          <w:p w14:paraId="52166A73"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11,3</w:t>
            </w:r>
          </w:p>
        </w:tc>
      </w:tr>
      <w:tr w:rsidR="001B6EAB" w:rsidRPr="001B6EAB" w14:paraId="75072731" w14:textId="77777777" w:rsidTr="00A2242F">
        <w:trPr>
          <w:trHeight w:hRule="exact" w:val="283"/>
          <w:jc w:val="center"/>
        </w:trPr>
        <w:tc>
          <w:tcPr>
            <w:tcW w:w="725" w:type="dxa"/>
            <w:vMerge w:val="restart"/>
            <w:tcBorders>
              <w:top w:val="single" w:sz="4" w:space="0" w:color="auto"/>
              <w:left w:val="single" w:sz="4" w:space="0" w:color="auto"/>
            </w:tcBorders>
            <w:shd w:val="clear" w:color="auto" w:fill="FFFFFF"/>
            <w:vAlign w:val="center"/>
          </w:tcPr>
          <w:p w14:paraId="02C9118A"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1.2.</w:t>
            </w:r>
          </w:p>
        </w:tc>
        <w:tc>
          <w:tcPr>
            <w:tcW w:w="3014" w:type="dxa"/>
            <w:vMerge w:val="restart"/>
            <w:tcBorders>
              <w:top w:val="single" w:sz="4" w:space="0" w:color="auto"/>
              <w:left w:val="single" w:sz="4" w:space="0" w:color="auto"/>
            </w:tcBorders>
            <w:shd w:val="clear" w:color="auto" w:fill="FFFFFF"/>
            <w:vAlign w:val="center"/>
          </w:tcPr>
          <w:p w14:paraId="76B28AB6"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Бег 500 м по пересеченной местности</w:t>
            </w:r>
          </w:p>
        </w:tc>
        <w:tc>
          <w:tcPr>
            <w:tcW w:w="1498" w:type="dxa"/>
            <w:vMerge w:val="restart"/>
            <w:tcBorders>
              <w:top w:val="single" w:sz="4" w:space="0" w:color="auto"/>
              <w:left w:val="single" w:sz="4" w:space="0" w:color="auto"/>
            </w:tcBorders>
            <w:shd w:val="clear" w:color="auto" w:fill="FFFFFF"/>
            <w:vAlign w:val="center"/>
          </w:tcPr>
          <w:p w14:paraId="3A804F1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мин, с</w:t>
            </w:r>
          </w:p>
        </w:tc>
        <w:tc>
          <w:tcPr>
            <w:tcW w:w="2612" w:type="dxa"/>
            <w:gridSpan w:val="2"/>
            <w:tcBorders>
              <w:top w:val="single" w:sz="4" w:space="0" w:color="auto"/>
              <w:left w:val="single" w:sz="4" w:space="0" w:color="auto"/>
            </w:tcBorders>
            <w:shd w:val="clear" w:color="auto" w:fill="FFFFFF"/>
          </w:tcPr>
          <w:p w14:paraId="6766461F"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более</w:t>
            </w:r>
          </w:p>
        </w:tc>
        <w:tc>
          <w:tcPr>
            <w:tcW w:w="2578" w:type="dxa"/>
            <w:gridSpan w:val="2"/>
            <w:tcBorders>
              <w:top w:val="single" w:sz="4" w:space="0" w:color="auto"/>
              <w:left w:val="single" w:sz="4" w:space="0" w:color="auto"/>
              <w:right w:val="single" w:sz="4" w:space="0" w:color="auto"/>
            </w:tcBorders>
            <w:shd w:val="clear" w:color="auto" w:fill="FFFFFF"/>
          </w:tcPr>
          <w:p w14:paraId="599CF245"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более</w:t>
            </w:r>
          </w:p>
        </w:tc>
      </w:tr>
      <w:tr w:rsidR="001B6EAB" w:rsidRPr="001B6EAB" w14:paraId="0A8B277D" w14:textId="77777777" w:rsidTr="00A2242F">
        <w:trPr>
          <w:trHeight w:hRule="exact" w:val="484"/>
          <w:jc w:val="center"/>
        </w:trPr>
        <w:tc>
          <w:tcPr>
            <w:tcW w:w="725" w:type="dxa"/>
            <w:vMerge/>
            <w:tcBorders>
              <w:left w:val="single" w:sz="4" w:space="0" w:color="auto"/>
            </w:tcBorders>
            <w:shd w:val="clear" w:color="auto" w:fill="FFFFFF"/>
            <w:vAlign w:val="center"/>
          </w:tcPr>
          <w:p w14:paraId="2E7772BF"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center"/>
          </w:tcPr>
          <w:p w14:paraId="3779CB40"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56772320"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center"/>
          </w:tcPr>
          <w:p w14:paraId="338B6A67"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2.10</w:t>
            </w:r>
          </w:p>
        </w:tc>
        <w:tc>
          <w:tcPr>
            <w:tcW w:w="1138" w:type="dxa"/>
            <w:tcBorders>
              <w:top w:val="single" w:sz="4" w:space="0" w:color="auto"/>
              <w:left w:val="single" w:sz="4" w:space="0" w:color="auto"/>
            </w:tcBorders>
            <w:shd w:val="clear" w:color="auto" w:fill="FFFFFF"/>
            <w:vAlign w:val="center"/>
          </w:tcPr>
          <w:p w14:paraId="067DBAD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2.30</w:t>
            </w:r>
          </w:p>
        </w:tc>
        <w:tc>
          <w:tcPr>
            <w:tcW w:w="1378" w:type="dxa"/>
            <w:tcBorders>
              <w:top w:val="single" w:sz="4" w:space="0" w:color="auto"/>
              <w:left w:val="single" w:sz="4" w:space="0" w:color="auto"/>
            </w:tcBorders>
            <w:shd w:val="clear" w:color="auto" w:fill="FFFFFF"/>
            <w:vAlign w:val="center"/>
          </w:tcPr>
          <w:p w14:paraId="2075F0F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2.08</w:t>
            </w:r>
          </w:p>
        </w:tc>
        <w:tc>
          <w:tcPr>
            <w:tcW w:w="1200" w:type="dxa"/>
            <w:tcBorders>
              <w:top w:val="single" w:sz="4" w:space="0" w:color="auto"/>
              <w:left w:val="single" w:sz="4" w:space="0" w:color="auto"/>
              <w:right w:val="single" w:sz="4" w:space="0" w:color="auto"/>
            </w:tcBorders>
            <w:shd w:val="clear" w:color="auto" w:fill="FFFFFF"/>
            <w:vAlign w:val="center"/>
          </w:tcPr>
          <w:p w14:paraId="67AA47A3"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2.28</w:t>
            </w:r>
          </w:p>
        </w:tc>
      </w:tr>
      <w:tr w:rsidR="001B6EAB" w:rsidRPr="001B6EAB" w14:paraId="426E2AA3" w14:textId="77777777" w:rsidTr="00A2242F">
        <w:trPr>
          <w:trHeight w:hRule="exact" w:val="283"/>
          <w:jc w:val="center"/>
        </w:trPr>
        <w:tc>
          <w:tcPr>
            <w:tcW w:w="725" w:type="dxa"/>
            <w:vMerge w:val="restart"/>
            <w:tcBorders>
              <w:top w:val="single" w:sz="4" w:space="0" w:color="auto"/>
              <w:left w:val="single" w:sz="4" w:space="0" w:color="auto"/>
            </w:tcBorders>
            <w:shd w:val="clear" w:color="auto" w:fill="FFFFFF"/>
            <w:vAlign w:val="center"/>
          </w:tcPr>
          <w:p w14:paraId="17768FC6"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1.3.</w:t>
            </w:r>
          </w:p>
        </w:tc>
        <w:tc>
          <w:tcPr>
            <w:tcW w:w="3014" w:type="dxa"/>
            <w:vMerge w:val="restart"/>
            <w:tcBorders>
              <w:top w:val="single" w:sz="4" w:space="0" w:color="auto"/>
              <w:left w:val="single" w:sz="4" w:space="0" w:color="auto"/>
            </w:tcBorders>
            <w:shd w:val="clear" w:color="auto" w:fill="FFFFFF"/>
            <w:vAlign w:val="center"/>
          </w:tcPr>
          <w:p w14:paraId="3A765C9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Сгибание и разгибание рук в упоре лежа на полу</w:t>
            </w:r>
          </w:p>
        </w:tc>
        <w:tc>
          <w:tcPr>
            <w:tcW w:w="1498" w:type="dxa"/>
            <w:vMerge w:val="restart"/>
            <w:tcBorders>
              <w:top w:val="single" w:sz="4" w:space="0" w:color="auto"/>
              <w:left w:val="single" w:sz="4" w:space="0" w:color="auto"/>
            </w:tcBorders>
            <w:shd w:val="clear" w:color="auto" w:fill="FFFFFF"/>
            <w:vAlign w:val="bottom"/>
          </w:tcPr>
          <w:p w14:paraId="69CB1FDD" w14:textId="77777777" w:rsidR="001B6EAB" w:rsidRPr="001B6EAB" w:rsidRDefault="001B6EAB" w:rsidP="006E35D4">
            <w:pPr>
              <w:framePr w:w="10426" w:wrap="notBeside" w:vAnchor="text" w:hAnchor="text" w:xAlign="center" w:y="1"/>
              <w:spacing w:after="0" w:line="240" w:lineRule="auto"/>
            </w:pPr>
            <w:r w:rsidRPr="001B6EAB">
              <w:rPr>
                <w:rStyle w:val="211pt"/>
                <w:rFonts w:eastAsiaTheme="minorHAnsi"/>
                <w:b w:val="0"/>
              </w:rPr>
              <w:t>количество</w:t>
            </w:r>
          </w:p>
          <w:p w14:paraId="309249A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раз</w:t>
            </w:r>
          </w:p>
        </w:tc>
        <w:tc>
          <w:tcPr>
            <w:tcW w:w="2612" w:type="dxa"/>
            <w:gridSpan w:val="2"/>
            <w:tcBorders>
              <w:top w:val="single" w:sz="4" w:space="0" w:color="auto"/>
              <w:left w:val="single" w:sz="4" w:space="0" w:color="auto"/>
            </w:tcBorders>
            <w:shd w:val="clear" w:color="auto" w:fill="FFFFFF"/>
            <w:vAlign w:val="bottom"/>
          </w:tcPr>
          <w:p w14:paraId="7720B334"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c>
          <w:tcPr>
            <w:tcW w:w="2578" w:type="dxa"/>
            <w:gridSpan w:val="2"/>
            <w:tcBorders>
              <w:top w:val="single" w:sz="4" w:space="0" w:color="auto"/>
              <w:left w:val="single" w:sz="4" w:space="0" w:color="auto"/>
              <w:right w:val="single" w:sz="4" w:space="0" w:color="auto"/>
            </w:tcBorders>
            <w:shd w:val="clear" w:color="auto" w:fill="FFFFFF"/>
            <w:vAlign w:val="bottom"/>
          </w:tcPr>
          <w:p w14:paraId="3C87D7C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r>
      <w:tr w:rsidR="001B6EAB" w:rsidRPr="001B6EAB" w14:paraId="0FD3C454" w14:textId="77777777" w:rsidTr="00A2242F">
        <w:trPr>
          <w:trHeight w:hRule="exact" w:val="288"/>
          <w:jc w:val="center"/>
        </w:trPr>
        <w:tc>
          <w:tcPr>
            <w:tcW w:w="725" w:type="dxa"/>
            <w:vMerge/>
            <w:tcBorders>
              <w:left w:val="single" w:sz="4" w:space="0" w:color="auto"/>
            </w:tcBorders>
            <w:shd w:val="clear" w:color="auto" w:fill="FFFFFF"/>
            <w:vAlign w:val="center"/>
          </w:tcPr>
          <w:p w14:paraId="17668948"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center"/>
          </w:tcPr>
          <w:p w14:paraId="53AD4F5E"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bottom"/>
          </w:tcPr>
          <w:p w14:paraId="3ACABC8A"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bottom"/>
          </w:tcPr>
          <w:p w14:paraId="0EAFC97C"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10</w:t>
            </w:r>
          </w:p>
        </w:tc>
        <w:tc>
          <w:tcPr>
            <w:tcW w:w="1138" w:type="dxa"/>
            <w:tcBorders>
              <w:top w:val="single" w:sz="4" w:space="0" w:color="auto"/>
              <w:left w:val="single" w:sz="4" w:space="0" w:color="auto"/>
            </w:tcBorders>
            <w:shd w:val="clear" w:color="auto" w:fill="FFFFFF"/>
          </w:tcPr>
          <w:p w14:paraId="08D15B3D"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5</w:t>
            </w:r>
          </w:p>
        </w:tc>
        <w:tc>
          <w:tcPr>
            <w:tcW w:w="1378" w:type="dxa"/>
            <w:tcBorders>
              <w:top w:val="single" w:sz="4" w:space="0" w:color="auto"/>
              <w:left w:val="single" w:sz="4" w:space="0" w:color="auto"/>
            </w:tcBorders>
            <w:shd w:val="clear" w:color="auto" w:fill="FFFFFF"/>
          </w:tcPr>
          <w:p w14:paraId="62A5E7AF"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13</w:t>
            </w:r>
          </w:p>
        </w:tc>
        <w:tc>
          <w:tcPr>
            <w:tcW w:w="1200" w:type="dxa"/>
            <w:tcBorders>
              <w:top w:val="single" w:sz="4" w:space="0" w:color="auto"/>
              <w:left w:val="single" w:sz="4" w:space="0" w:color="auto"/>
              <w:right w:val="single" w:sz="4" w:space="0" w:color="auto"/>
            </w:tcBorders>
            <w:shd w:val="clear" w:color="auto" w:fill="FFFFFF"/>
          </w:tcPr>
          <w:p w14:paraId="11B60B14"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7</w:t>
            </w:r>
          </w:p>
        </w:tc>
      </w:tr>
      <w:tr w:rsidR="001B6EAB" w:rsidRPr="001B6EAB" w14:paraId="33B9EA1B" w14:textId="77777777" w:rsidTr="00A2242F">
        <w:trPr>
          <w:trHeight w:hRule="exact" w:val="288"/>
          <w:jc w:val="center"/>
        </w:trPr>
        <w:tc>
          <w:tcPr>
            <w:tcW w:w="725" w:type="dxa"/>
            <w:vMerge w:val="restart"/>
            <w:tcBorders>
              <w:top w:val="single" w:sz="4" w:space="0" w:color="auto"/>
              <w:left w:val="single" w:sz="4" w:space="0" w:color="auto"/>
            </w:tcBorders>
            <w:shd w:val="clear" w:color="auto" w:fill="FFFFFF"/>
            <w:vAlign w:val="center"/>
          </w:tcPr>
          <w:p w14:paraId="4A1F779F"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1.4.</w:t>
            </w:r>
          </w:p>
        </w:tc>
        <w:tc>
          <w:tcPr>
            <w:tcW w:w="3014" w:type="dxa"/>
            <w:vMerge w:val="restart"/>
            <w:tcBorders>
              <w:top w:val="single" w:sz="4" w:space="0" w:color="auto"/>
              <w:left w:val="single" w:sz="4" w:space="0" w:color="auto"/>
            </w:tcBorders>
            <w:shd w:val="clear" w:color="auto" w:fill="FFFFFF"/>
            <w:vAlign w:val="center"/>
          </w:tcPr>
          <w:p w14:paraId="343CF5F0"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Наклон вперед из положения стоя на гимнастической скамье (от уровня скамьи)</w:t>
            </w:r>
          </w:p>
        </w:tc>
        <w:tc>
          <w:tcPr>
            <w:tcW w:w="1498" w:type="dxa"/>
            <w:vMerge w:val="restart"/>
            <w:tcBorders>
              <w:top w:val="single" w:sz="4" w:space="0" w:color="auto"/>
              <w:left w:val="single" w:sz="4" w:space="0" w:color="auto"/>
            </w:tcBorders>
            <w:shd w:val="clear" w:color="auto" w:fill="FFFFFF"/>
            <w:vAlign w:val="center"/>
          </w:tcPr>
          <w:p w14:paraId="21B3D699"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см</w:t>
            </w:r>
          </w:p>
        </w:tc>
        <w:tc>
          <w:tcPr>
            <w:tcW w:w="2612" w:type="dxa"/>
            <w:gridSpan w:val="2"/>
            <w:tcBorders>
              <w:top w:val="single" w:sz="4" w:space="0" w:color="auto"/>
              <w:left w:val="single" w:sz="4" w:space="0" w:color="auto"/>
            </w:tcBorders>
            <w:shd w:val="clear" w:color="auto" w:fill="FFFFFF"/>
            <w:vAlign w:val="bottom"/>
          </w:tcPr>
          <w:p w14:paraId="0B3C8054"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c>
          <w:tcPr>
            <w:tcW w:w="2578" w:type="dxa"/>
            <w:gridSpan w:val="2"/>
            <w:tcBorders>
              <w:top w:val="single" w:sz="4" w:space="0" w:color="auto"/>
              <w:left w:val="single" w:sz="4" w:space="0" w:color="auto"/>
              <w:right w:val="single" w:sz="4" w:space="0" w:color="auto"/>
            </w:tcBorders>
            <w:shd w:val="clear" w:color="auto" w:fill="FFFFFF"/>
            <w:vAlign w:val="bottom"/>
          </w:tcPr>
          <w:p w14:paraId="2B13DAB4"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r>
      <w:tr w:rsidR="001B6EAB" w:rsidRPr="001B6EAB" w14:paraId="35FE26A0" w14:textId="77777777" w:rsidTr="00A2242F">
        <w:trPr>
          <w:trHeight w:hRule="exact" w:val="845"/>
          <w:jc w:val="center"/>
        </w:trPr>
        <w:tc>
          <w:tcPr>
            <w:tcW w:w="725" w:type="dxa"/>
            <w:vMerge/>
            <w:tcBorders>
              <w:left w:val="single" w:sz="4" w:space="0" w:color="auto"/>
            </w:tcBorders>
            <w:shd w:val="clear" w:color="auto" w:fill="FFFFFF"/>
            <w:vAlign w:val="center"/>
          </w:tcPr>
          <w:p w14:paraId="7E56E8EB"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center"/>
          </w:tcPr>
          <w:p w14:paraId="67327AC7"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169D046E"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center"/>
          </w:tcPr>
          <w:p w14:paraId="20BFA52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+4</w:t>
            </w:r>
          </w:p>
        </w:tc>
        <w:tc>
          <w:tcPr>
            <w:tcW w:w="1138" w:type="dxa"/>
            <w:tcBorders>
              <w:top w:val="single" w:sz="4" w:space="0" w:color="auto"/>
              <w:left w:val="single" w:sz="4" w:space="0" w:color="auto"/>
            </w:tcBorders>
            <w:shd w:val="clear" w:color="auto" w:fill="FFFFFF"/>
            <w:vAlign w:val="center"/>
          </w:tcPr>
          <w:p w14:paraId="732FEE6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+5</w:t>
            </w:r>
          </w:p>
        </w:tc>
        <w:tc>
          <w:tcPr>
            <w:tcW w:w="1378" w:type="dxa"/>
            <w:tcBorders>
              <w:top w:val="single" w:sz="4" w:space="0" w:color="auto"/>
              <w:left w:val="single" w:sz="4" w:space="0" w:color="auto"/>
            </w:tcBorders>
            <w:shd w:val="clear" w:color="auto" w:fill="FFFFFF"/>
            <w:vAlign w:val="center"/>
          </w:tcPr>
          <w:p w14:paraId="10D9134D"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+8</w:t>
            </w:r>
          </w:p>
        </w:tc>
        <w:tc>
          <w:tcPr>
            <w:tcW w:w="1200" w:type="dxa"/>
            <w:tcBorders>
              <w:top w:val="single" w:sz="4" w:space="0" w:color="auto"/>
              <w:left w:val="single" w:sz="4" w:space="0" w:color="auto"/>
              <w:right w:val="single" w:sz="4" w:space="0" w:color="auto"/>
            </w:tcBorders>
            <w:shd w:val="clear" w:color="auto" w:fill="FFFFFF"/>
            <w:vAlign w:val="center"/>
          </w:tcPr>
          <w:p w14:paraId="72C62173"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+11</w:t>
            </w:r>
          </w:p>
        </w:tc>
      </w:tr>
      <w:tr w:rsidR="001B6EAB" w:rsidRPr="001B6EAB" w14:paraId="6AE888DF" w14:textId="77777777" w:rsidTr="00A2242F">
        <w:trPr>
          <w:trHeight w:hRule="exact" w:val="288"/>
          <w:jc w:val="center"/>
        </w:trPr>
        <w:tc>
          <w:tcPr>
            <w:tcW w:w="725" w:type="dxa"/>
            <w:vMerge w:val="restart"/>
            <w:tcBorders>
              <w:top w:val="single" w:sz="4" w:space="0" w:color="auto"/>
              <w:left w:val="single" w:sz="4" w:space="0" w:color="auto"/>
            </w:tcBorders>
            <w:shd w:val="clear" w:color="auto" w:fill="FFFFFF"/>
            <w:vAlign w:val="center"/>
          </w:tcPr>
          <w:p w14:paraId="721C86B0" w14:textId="77777777" w:rsidR="001B6EAB" w:rsidRPr="001B6EAB" w:rsidRDefault="001B6EAB" w:rsidP="006E35D4">
            <w:pPr>
              <w:framePr w:w="10426" w:wrap="notBeside" w:vAnchor="text" w:hAnchor="text" w:xAlign="center" w:y="1"/>
              <w:spacing w:after="0" w:line="240" w:lineRule="auto"/>
              <w:ind w:left="220"/>
            </w:pPr>
            <w:r w:rsidRPr="001B6EAB">
              <w:rPr>
                <w:rStyle w:val="211pt"/>
                <w:rFonts w:eastAsiaTheme="minorHAnsi"/>
                <w:b w:val="0"/>
              </w:rPr>
              <w:t>1.5.</w:t>
            </w:r>
          </w:p>
        </w:tc>
        <w:tc>
          <w:tcPr>
            <w:tcW w:w="3014" w:type="dxa"/>
            <w:vMerge w:val="restart"/>
            <w:tcBorders>
              <w:top w:val="single" w:sz="4" w:space="0" w:color="auto"/>
              <w:left w:val="single" w:sz="4" w:space="0" w:color="auto"/>
            </w:tcBorders>
            <w:shd w:val="clear" w:color="auto" w:fill="FFFFFF"/>
            <w:vAlign w:val="center"/>
          </w:tcPr>
          <w:p w14:paraId="4B68017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Прыжок в длину с места толчком двумя ногами</w:t>
            </w:r>
          </w:p>
        </w:tc>
        <w:tc>
          <w:tcPr>
            <w:tcW w:w="1498" w:type="dxa"/>
            <w:vMerge w:val="restart"/>
            <w:tcBorders>
              <w:top w:val="single" w:sz="4" w:space="0" w:color="auto"/>
              <w:left w:val="single" w:sz="4" w:space="0" w:color="auto"/>
            </w:tcBorders>
            <w:shd w:val="clear" w:color="auto" w:fill="FFFFFF"/>
            <w:vAlign w:val="center"/>
          </w:tcPr>
          <w:p w14:paraId="700D82C1"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см</w:t>
            </w:r>
          </w:p>
        </w:tc>
        <w:tc>
          <w:tcPr>
            <w:tcW w:w="2612" w:type="dxa"/>
            <w:gridSpan w:val="2"/>
            <w:tcBorders>
              <w:top w:val="single" w:sz="4" w:space="0" w:color="auto"/>
              <w:left w:val="single" w:sz="4" w:space="0" w:color="auto"/>
            </w:tcBorders>
            <w:shd w:val="clear" w:color="auto" w:fill="FFFFFF"/>
            <w:vAlign w:val="bottom"/>
          </w:tcPr>
          <w:p w14:paraId="515E135C"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c>
          <w:tcPr>
            <w:tcW w:w="2578" w:type="dxa"/>
            <w:gridSpan w:val="2"/>
            <w:tcBorders>
              <w:top w:val="single" w:sz="4" w:space="0" w:color="auto"/>
              <w:left w:val="single" w:sz="4" w:space="0" w:color="auto"/>
              <w:right w:val="single" w:sz="4" w:space="0" w:color="auto"/>
            </w:tcBorders>
            <w:shd w:val="clear" w:color="auto" w:fill="FFFFFF"/>
            <w:vAlign w:val="bottom"/>
          </w:tcPr>
          <w:p w14:paraId="211983F8"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r>
      <w:tr w:rsidR="001B6EAB" w:rsidRPr="001B6EAB" w14:paraId="0761FBDB" w14:textId="77777777" w:rsidTr="0021385F">
        <w:trPr>
          <w:trHeight w:hRule="exact" w:val="293"/>
          <w:jc w:val="center"/>
        </w:trPr>
        <w:tc>
          <w:tcPr>
            <w:tcW w:w="725" w:type="dxa"/>
            <w:vMerge/>
            <w:tcBorders>
              <w:left w:val="single" w:sz="4" w:space="0" w:color="auto"/>
            </w:tcBorders>
            <w:shd w:val="clear" w:color="auto" w:fill="FFFFFF"/>
            <w:vAlign w:val="center"/>
          </w:tcPr>
          <w:p w14:paraId="75D7D3A9"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bottom"/>
          </w:tcPr>
          <w:p w14:paraId="73DFF5F3"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71EB5958"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tcPr>
          <w:p w14:paraId="6CCF7EB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140</w:t>
            </w:r>
          </w:p>
        </w:tc>
        <w:tc>
          <w:tcPr>
            <w:tcW w:w="1138" w:type="dxa"/>
            <w:tcBorders>
              <w:top w:val="single" w:sz="4" w:space="0" w:color="auto"/>
              <w:left w:val="single" w:sz="4" w:space="0" w:color="auto"/>
            </w:tcBorders>
            <w:shd w:val="clear" w:color="auto" w:fill="FFFFFF"/>
          </w:tcPr>
          <w:p w14:paraId="6F3D85D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130</w:t>
            </w:r>
          </w:p>
        </w:tc>
        <w:tc>
          <w:tcPr>
            <w:tcW w:w="1378" w:type="dxa"/>
            <w:tcBorders>
              <w:top w:val="single" w:sz="4" w:space="0" w:color="auto"/>
              <w:left w:val="single" w:sz="4" w:space="0" w:color="auto"/>
            </w:tcBorders>
            <w:shd w:val="clear" w:color="auto" w:fill="FFFFFF"/>
          </w:tcPr>
          <w:p w14:paraId="2644E5C5"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150</w:t>
            </w:r>
          </w:p>
        </w:tc>
        <w:tc>
          <w:tcPr>
            <w:tcW w:w="1200" w:type="dxa"/>
            <w:tcBorders>
              <w:top w:val="single" w:sz="4" w:space="0" w:color="auto"/>
              <w:left w:val="single" w:sz="4" w:space="0" w:color="auto"/>
              <w:right w:val="single" w:sz="4" w:space="0" w:color="auto"/>
            </w:tcBorders>
            <w:shd w:val="clear" w:color="auto" w:fill="FFFFFF"/>
          </w:tcPr>
          <w:p w14:paraId="3C2F8DDC"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140</w:t>
            </w:r>
          </w:p>
        </w:tc>
      </w:tr>
      <w:tr w:rsidR="001B6EAB" w:rsidRPr="001B6EAB" w14:paraId="2181A6BD" w14:textId="77777777" w:rsidTr="0021385F">
        <w:trPr>
          <w:trHeight w:hRule="exact" w:val="586"/>
          <w:jc w:val="center"/>
        </w:trPr>
        <w:tc>
          <w:tcPr>
            <w:tcW w:w="10427" w:type="dxa"/>
            <w:gridSpan w:val="7"/>
            <w:tcBorders>
              <w:top w:val="single" w:sz="4" w:space="0" w:color="auto"/>
              <w:left w:val="single" w:sz="4" w:space="0" w:color="auto"/>
              <w:right w:val="single" w:sz="4" w:space="0" w:color="auto"/>
            </w:tcBorders>
            <w:shd w:val="clear" w:color="auto" w:fill="FFFFFF"/>
            <w:vAlign w:val="center"/>
          </w:tcPr>
          <w:p w14:paraId="5507A63F"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2. Нормативы специальной физической подготовки</w:t>
            </w:r>
          </w:p>
        </w:tc>
      </w:tr>
      <w:tr w:rsidR="001B6EAB" w:rsidRPr="001B6EAB" w14:paraId="1672BB91" w14:textId="77777777" w:rsidTr="0021385F">
        <w:trPr>
          <w:trHeight w:hRule="exact" w:val="1565"/>
          <w:jc w:val="center"/>
        </w:trPr>
        <w:tc>
          <w:tcPr>
            <w:tcW w:w="725" w:type="dxa"/>
            <w:vMerge w:val="restart"/>
            <w:tcBorders>
              <w:top w:val="single" w:sz="4" w:space="0" w:color="auto"/>
              <w:left w:val="single" w:sz="4" w:space="0" w:color="auto"/>
            </w:tcBorders>
            <w:shd w:val="clear" w:color="auto" w:fill="FFFFFF"/>
            <w:vAlign w:val="center"/>
          </w:tcPr>
          <w:p w14:paraId="05E67110" w14:textId="77777777" w:rsidR="001B6EAB" w:rsidRPr="001B6EAB" w:rsidRDefault="001B6EAB" w:rsidP="006E35D4">
            <w:pPr>
              <w:framePr w:w="10426" w:wrap="notBeside" w:vAnchor="text" w:hAnchor="text" w:xAlign="center" w:y="1"/>
              <w:spacing w:after="0" w:line="240" w:lineRule="auto"/>
              <w:ind w:left="200"/>
            </w:pPr>
            <w:r w:rsidRPr="001B6EAB">
              <w:rPr>
                <w:rStyle w:val="211pt"/>
                <w:rFonts w:eastAsiaTheme="minorHAnsi"/>
                <w:b w:val="0"/>
              </w:rPr>
              <w:t>2.1.</w:t>
            </w:r>
          </w:p>
        </w:tc>
        <w:tc>
          <w:tcPr>
            <w:tcW w:w="3014" w:type="dxa"/>
            <w:vMerge w:val="restart"/>
            <w:tcBorders>
              <w:top w:val="single" w:sz="4" w:space="0" w:color="auto"/>
              <w:left w:val="single" w:sz="4" w:space="0" w:color="auto"/>
            </w:tcBorders>
            <w:shd w:val="clear" w:color="auto" w:fill="FFFFFF"/>
            <w:vAlign w:val="bottom"/>
          </w:tcPr>
          <w:p w14:paraId="748C2277"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течение 30 с</w:t>
            </w:r>
          </w:p>
        </w:tc>
        <w:tc>
          <w:tcPr>
            <w:tcW w:w="1498" w:type="dxa"/>
            <w:vMerge w:val="restart"/>
            <w:tcBorders>
              <w:top w:val="single" w:sz="4" w:space="0" w:color="auto"/>
              <w:left w:val="single" w:sz="4" w:space="0" w:color="auto"/>
            </w:tcBorders>
            <w:shd w:val="clear" w:color="auto" w:fill="FFFFFF"/>
            <w:vAlign w:val="center"/>
          </w:tcPr>
          <w:p w14:paraId="3F131D27" w14:textId="77777777" w:rsidR="001B6EAB" w:rsidRPr="001B6EAB" w:rsidRDefault="001B6EAB" w:rsidP="006E35D4">
            <w:pPr>
              <w:framePr w:w="10426" w:wrap="notBeside" w:vAnchor="text" w:hAnchor="text" w:xAlign="center" w:y="1"/>
              <w:spacing w:after="0" w:line="240" w:lineRule="auto"/>
              <w:ind w:left="200"/>
            </w:pPr>
            <w:r w:rsidRPr="001B6EAB">
              <w:rPr>
                <w:rStyle w:val="211pt"/>
                <w:rFonts w:eastAsiaTheme="minorHAnsi"/>
                <w:b w:val="0"/>
              </w:rPr>
              <w:t>количество</w:t>
            </w:r>
          </w:p>
          <w:p w14:paraId="5B5226A0"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раз</w:t>
            </w:r>
          </w:p>
        </w:tc>
        <w:tc>
          <w:tcPr>
            <w:tcW w:w="2612" w:type="dxa"/>
            <w:gridSpan w:val="2"/>
            <w:tcBorders>
              <w:top w:val="single" w:sz="4" w:space="0" w:color="auto"/>
              <w:left w:val="single" w:sz="4" w:space="0" w:color="auto"/>
            </w:tcBorders>
            <w:shd w:val="clear" w:color="auto" w:fill="FFFFFF"/>
            <w:vAlign w:val="center"/>
          </w:tcPr>
          <w:p w14:paraId="79A0B09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c>
          <w:tcPr>
            <w:tcW w:w="2578" w:type="dxa"/>
            <w:gridSpan w:val="2"/>
            <w:tcBorders>
              <w:top w:val="single" w:sz="4" w:space="0" w:color="auto"/>
              <w:left w:val="single" w:sz="4" w:space="0" w:color="auto"/>
              <w:right w:val="single" w:sz="4" w:space="0" w:color="auto"/>
            </w:tcBorders>
            <w:shd w:val="clear" w:color="auto" w:fill="FFFFFF"/>
            <w:vAlign w:val="center"/>
          </w:tcPr>
          <w:p w14:paraId="24A2D930"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r>
      <w:tr w:rsidR="001B6EAB" w:rsidRPr="001B6EAB" w14:paraId="76A68EE0" w14:textId="77777777" w:rsidTr="0021385F">
        <w:trPr>
          <w:trHeight w:hRule="exact" w:val="965"/>
          <w:jc w:val="center"/>
        </w:trPr>
        <w:tc>
          <w:tcPr>
            <w:tcW w:w="725" w:type="dxa"/>
            <w:vMerge/>
            <w:tcBorders>
              <w:left w:val="single" w:sz="4" w:space="0" w:color="auto"/>
            </w:tcBorders>
            <w:shd w:val="clear" w:color="auto" w:fill="FFFFFF"/>
            <w:vAlign w:val="center"/>
          </w:tcPr>
          <w:p w14:paraId="4A9254D6"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tcBorders>
            <w:shd w:val="clear" w:color="auto" w:fill="FFFFFF"/>
            <w:vAlign w:val="bottom"/>
          </w:tcPr>
          <w:p w14:paraId="6ACD6131"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tcBorders>
            <w:shd w:val="clear" w:color="auto" w:fill="FFFFFF"/>
            <w:vAlign w:val="center"/>
          </w:tcPr>
          <w:p w14:paraId="641691A1" w14:textId="77777777" w:rsidR="001B6EAB" w:rsidRPr="001B6EAB" w:rsidRDefault="001B6EAB" w:rsidP="006E35D4">
            <w:pPr>
              <w:framePr w:w="10426" w:wrap="notBeside" w:vAnchor="text" w:hAnchor="text" w:xAlign="center" w:y="1"/>
              <w:spacing w:after="0" w:line="240" w:lineRule="auto"/>
            </w:pPr>
          </w:p>
        </w:tc>
        <w:tc>
          <w:tcPr>
            <w:tcW w:w="1474" w:type="dxa"/>
            <w:tcBorders>
              <w:top w:val="single" w:sz="4" w:space="0" w:color="auto"/>
              <w:left w:val="single" w:sz="4" w:space="0" w:color="auto"/>
            </w:tcBorders>
            <w:shd w:val="clear" w:color="auto" w:fill="FFFFFF"/>
            <w:vAlign w:val="center"/>
          </w:tcPr>
          <w:p w14:paraId="50DDBF01"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15</w:t>
            </w:r>
          </w:p>
        </w:tc>
        <w:tc>
          <w:tcPr>
            <w:tcW w:w="1138" w:type="dxa"/>
            <w:tcBorders>
              <w:top w:val="single" w:sz="4" w:space="0" w:color="auto"/>
              <w:left w:val="single" w:sz="4" w:space="0" w:color="auto"/>
            </w:tcBorders>
            <w:shd w:val="clear" w:color="auto" w:fill="FFFFFF"/>
            <w:vAlign w:val="center"/>
          </w:tcPr>
          <w:p w14:paraId="65F56A5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10</w:t>
            </w:r>
          </w:p>
        </w:tc>
        <w:tc>
          <w:tcPr>
            <w:tcW w:w="1378" w:type="dxa"/>
            <w:tcBorders>
              <w:top w:val="single" w:sz="4" w:space="0" w:color="auto"/>
              <w:left w:val="single" w:sz="4" w:space="0" w:color="auto"/>
            </w:tcBorders>
            <w:shd w:val="clear" w:color="auto" w:fill="FFFFFF"/>
            <w:vAlign w:val="center"/>
          </w:tcPr>
          <w:p w14:paraId="12FCA748"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17</w:t>
            </w:r>
          </w:p>
        </w:tc>
        <w:tc>
          <w:tcPr>
            <w:tcW w:w="1200" w:type="dxa"/>
            <w:tcBorders>
              <w:top w:val="single" w:sz="4" w:space="0" w:color="auto"/>
              <w:left w:val="single" w:sz="4" w:space="0" w:color="auto"/>
              <w:right w:val="single" w:sz="4" w:space="0" w:color="auto"/>
            </w:tcBorders>
            <w:shd w:val="clear" w:color="auto" w:fill="FFFFFF"/>
            <w:vAlign w:val="center"/>
          </w:tcPr>
          <w:p w14:paraId="01AA205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12</w:t>
            </w:r>
          </w:p>
        </w:tc>
      </w:tr>
      <w:tr w:rsidR="001B6EAB" w:rsidRPr="001B6EAB" w14:paraId="24F7CF27" w14:textId="77777777" w:rsidTr="0021385F">
        <w:trPr>
          <w:trHeight w:hRule="exact" w:val="1094"/>
          <w:jc w:val="center"/>
        </w:trPr>
        <w:tc>
          <w:tcPr>
            <w:tcW w:w="725" w:type="dxa"/>
            <w:vMerge w:val="restart"/>
            <w:tcBorders>
              <w:top w:val="single" w:sz="4" w:space="0" w:color="auto"/>
              <w:left w:val="single" w:sz="4" w:space="0" w:color="auto"/>
            </w:tcBorders>
            <w:shd w:val="clear" w:color="auto" w:fill="FFFFFF"/>
            <w:vAlign w:val="center"/>
          </w:tcPr>
          <w:p w14:paraId="6EC42434" w14:textId="77777777" w:rsidR="001B6EAB" w:rsidRPr="001B6EAB" w:rsidRDefault="001B6EAB" w:rsidP="006E35D4">
            <w:pPr>
              <w:framePr w:w="10426" w:wrap="notBeside" w:vAnchor="text" w:hAnchor="text" w:xAlign="center" w:y="1"/>
              <w:spacing w:after="0" w:line="240" w:lineRule="auto"/>
              <w:ind w:left="200"/>
            </w:pPr>
            <w:r w:rsidRPr="001B6EAB">
              <w:rPr>
                <w:rStyle w:val="211pt"/>
                <w:rFonts w:eastAsiaTheme="minorHAnsi"/>
                <w:b w:val="0"/>
              </w:rPr>
              <w:t>2.2.</w:t>
            </w:r>
          </w:p>
        </w:tc>
        <w:tc>
          <w:tcPr>
            <w:tcW w:w="3014" w:type="dxa"/>
            <w:vMerge w:val="restart"/>
            <w:tcBorders>
              <w:top w:val="single" w:sz="4" w:space="0" w:color="auto"/>
              <w:left w:val="single" w:sz="4" w:space="0" w:color="auto"/>
            </w:tcBorders>
            <w:shd w:val="clear" w:color="auto" w:fill="FFFFFF"/>
            <w:vAlign w:val="bottom"/>
          </w:tcPr>
          <w:p w14:paraId="75ADDBCB"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Исходное положение - стойка на одной ноге, другая согнута, и ее стопа касается колена опорной ноги. Глаза закрыты, руки разведены в стороны. Удерживание равновесия</w:t>
            </w:r>
          </w:p>
        </w:tc>
        <w:tc>
          <w:tcPr>
            <w:tcW w:w="1498" w:type="dxa"/>
            <w:vMerge w:val="restart"/>
            <w:tcBorders>
              <w:top w:val="single" w:sz="4" w:space="0" w:color="auto"/>
              <w:left w:val="single" w:sz="4" w:space="0" w:color="auto"/>
            </w:tcBorders>
            <w:shd w:val="clear" w:color="auto" w:fill="FFFFFF"/>
            <w:vAlign w:val="center"/>
          </w:tcPr>
          <w:p w14:paraId="29D5F328"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с</w:t>
            </w:r>
          </w:p>
        </w:tc>
        <w:tc>
          <w:tcPr>
            <w:tcW w:w="2612" w:type="dxa"/>
            <w:gridSpan w:val="2"/>
            <w:tcBorders>
              <w:top w:val="single" w:sz="4" w:space="0" w:color="auto"/>
              <w:left w:val="single" w:sz="4" w:space="0" w:color="auto"/>
            </w:tcBorders>
            <w:shd w:val="clear" w:color="auto" w:fill="FFFFFF"/>
            <w:vAlign w:val="center"/>
          </w:tcPr>
          <w:p w14:paraId="0FDE1B7A"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c>
          <w:tcPr>
            <w:tcW w:w="2578" w:type="dxa"/>
            <w:gridSpan w:val="2"/>
            <w:tcBorders>
              <w:top w:val="single" w:sz="4" w:space="0" w:color="auto"/>
              <w:left w:val="single" w:sz="4" w:space="0" w:color="auto"/>
              <w:right w:val="single" w:sz="4" w:space="0" w:color="auto"/>
            </w:tcBorders>
            <w:shd w:val="clear" w:color="auto" w:fill="FFFFFF"/>
            <w:vAlign w:val="center"/>
          </w:tcPr>
          <w:p w14:paraId="56D0D7E8"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не менее</w:t>
            </w:r>
          </w:p>
        </w:tc>
      </w:tr>
      <w:tr w:rsidR="001B6EAB" w:rsidRPr="001B6EAB" w14:paraId="495CF9AF" w14:textId="77777777" w:rsidTr="0021385F">
        <w:trPr>
          <w:trHeight w:hRule="exact" w:val="907"/>
          <w:jc w:val="center"/>
        </w:trPr>
        <w:tc>
          <w:tcPr>
            <w:tcW w:w="725" w:type="dxa"/>
            <w:vMerge/>
            <w:tcBorders>
              <w:left w:val="single" w:sz="4" w:space="0" w:color="auto"/>
              <w:bottom w:val="single" w:sz="4" w:space="0" w:color="auto"/>
            </w:tcBorders>
            <w:shd w:val="clear" w:color="auto" w:fill="FFFFFF"/>
            <w:vAlign w:val="center"/>
          </w:tcPr>
          <w:p w14:paraId="51D2C5E9" w14:textId="77777777" w:rsidR="001B6EAB" w:rsidRPr="001B6EAB" w:rsidRDefault="001B6EAB" w:rsidP="006E35D4">
            <w:pPr>
              <w:framePr w:w="10426" w:wrap="notBeside" w:vAnchor="text" w:hAnchor="text" w:xAlign="center" w:y="1"/>
              <w:spacing w:after="0" w:line="240" w:lineRule="auto"/>
            </w:pPr>
          </w:p>
        </w:tc>
        <w:tc>
          <w:tcPr>
            <w:tcW w:w="3014" w:type="dxa"/>
            <w:vMerge/>
            <w:tcBorders>
              <w:left w:val="single" w:sz="4" w:space="0" w:color="auto"/>
              <w:bottom w:val="single" w:sz="4" w:space="0" w:color="auto"/>
            </w:tcBorders>
            <w:shd w:val="clear" w:color="auto" w:fill="FFFFFF"/>
            <w:vAlign w:val="bottom"/>
          </w:tcPr>
          <w:p w14:paraId="1DFF6512" w14:textId="77777777" w:rsidR="001B6EAB" w:rsidRPr="001B6EAB" w:rsidRDefault="001B6EAB" w:rsidP="006E35D4">
            <w:pPr>
              <w:framePr w:w="10426" w:wrap="notBeside" w:vAnchor="text" w:hAnchor="text" w:xAlign="center" w:y="1"/>
              <w:spacing w:after="0" w:line="240" w:lineRule="auto"/>
            </w:pPr>
          </w:p>
        </w:tc>
        <w:tc>
          <w:tcPr>
            <w:tcW w:w="1498" w:type="dxa"/>
            <w:vMerge/>
            <w:tcBorders>
              <w:left w:val="single" w:sz="4" w:space="0" w:color="auto"/>
              <w:bottom w:val="single" w:sz="4" w:space="0" w:color="auto"/>
            </w:tcBorders>
            <w:shd w:val="clear" w:color="auto" w:fill="FFFFFF"/>
            <w:vAlign w:val="center"/>
          </w:tcPr>
          <w:p w14:paraId="69D52CD1" w14:textId="77777777" w:rsidR="001B6EAB" w:rsidRPr="001B6EAB" w:rsidRDefault="001B6EAB" w:rsidP="006E35D4">
            <w:pPr>
              <w:framePr w:w="10426" w:wrap="notBeside" w:vAnchor="text" w:hAnchor="text" w:xAlign="center" w:y="1"/>
              <w:spacing w:after="0" w:line="240" w:lineRule="auto"/>
            </w:pPr>
          </w:p>
        </w:tc>
        <w:tc>
          <w:tcPr>
            <w:tcW w:w="2612" w:type="dxa"/>
            <w:gridSpan w:val="2"/>
            <w:tcBorders>
              <w:top w:val="single" w:sz="4" w:space="0" w:color="auto"/>
              <w:left w:val="single" w:sz="4" w:space="0" w:color="auto"/>
              <w:bottom w:val="single" w:sz="4" w:space="0" w:color="auto"/>
            </w:tcBorders>
            <w:shd w:val="clear" w:color="auto" w:fill="FFFFFF"/>
            <w:vAlign w:val="center"/>
          </w:tcPr>
          <w:p w14:paraId="3225407E"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30,0</w:t>
            </w:r>
          </w:p>
        </w:tc>
        <w:tc>
          <w:tcPr>
            <w:tcW w:w="25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7F132" w14:textId="77777777" w:rsidR="001B6EAB" w:rsidRPr="001B6EAB" w:rsidRDefault="001B6EAB" w:rsidP="006E35D4">
            <w:pPr>
              <w:framePr w:w="10426" w:wrap="notBeside" w:vAnchor="text" w:hAnchor="text" w:xAlign="center" w:y="1"/>
              <w:spacing w:after="0" w:line="240" w:lineRule="auto"/>
              <w:jc w:val="center"/>
            </w:pPr>
            <w:r w:rsidRPr="001B6EAB">
              <w:rPr>
                <w:rStyle w:val="211pt"/>
                <w:rFonts w:eastAsiaTheme="minorHAnsi"/>
                <w:b w:val="0"/>
              </w:rPr>
              <w:t>30,0</w:t>
            </w:r>
          </w:p>
        </w:tc>
      </w:tr>
    </w:tbl>
    <w:p w14:paraId="0EE38558" w14:textId="77777777" w:rsidR="001B6EAB" w:rsidRDefault="001B6EAB" w:rsidP="001B6EAB">
      <w:pPr>
        <w:framePr w:w="10426" w:wrap="notBeside" w:vAnchor="text" w:hAnchor="text" w:xAlign="center" w:y="1"/>
        <w:rPr>
          <w:sz w:val="2"/>
          <w:szCs w:val="2"/>
        </w:rPr>
      </w:pPr>
    </w:p>
    <w:p w14:paraId="343ADF5F"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519811B5"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51EC308F"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6D0FB5B0"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0EBA15AE"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13DE67B1"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563C9C9C"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6E50E60F"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3096C20A" w14:textId="77777777" w:rsidR="00F442C6" w:rsidRDefault="00F442C6"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6B6DC5A1" w14:textId="77777777" w:rsidR="00A2242F" w:rsidRDefault="00A2242F"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30F9B2DA" w14:textId="2873B8D7" w:rsidR="000F04D9" w:rsidRPr="00597A22"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r>
        <w:rPr>
          <w:rFonts w:ascii="Times New Roman" w:eastAsia="Times New Roman" w:hAnsi="Times New Roman" w:cs="Times New Roman"/>
          <w:b/>
          <w:bCs/>
          <w:i/>
          <w:color w:val="000000"/>
          <w:sz w:val="24"/>
          <w:szCs w:val="24"/>
          <w:lang w:eastAsia="ru-RU" w:bidi="ru-RU"/>
        </w:rPr>
        <w:lastRenderedPageBreak/>
        <w:t>Н</w:t>
      </w:r>
      <w:r w:rsidR="000F04D9" w:rsidRPr="00597A22">
        <w:rPr>
          <w:rFonts w:ascii="Times New Roman" w:eastAsia="Times New Roman" w:hAnsi="Times New Roman" w:cs="Times New Roman"/>
          <w:b/>
          <w:bCs/>
          <w:i/>
          <w:color w:val="000000"/>
          <w:sz w:val="24"/>
          <w:szCs w:val="24"/>
          <w:lang w:eastAsia="ru-RU" w:bidi="ru-RU"/>
        </w:rPr>
        <w:t>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«биатлон»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733"/>
        <w:gridCol w:w="1618"/>
        <w:gridCol w:w="1507"/>
        <w:gridCol w:w="1637"/>
      </w:tblGrid>
      <w:tr w:rsidR="000F04D9" w:rsidRPr="000F04D9" w14:paraId="5CBC49DD" w14:textId="77777777" w:rsidTr="00056ACB">
        <w:trPr>
          <w:trHeight w:hRule="exact" w:val="302"/>
          <w:jc w:val="center"/>
        </w:trPr>
        <w:tc>
          <w:tcPr>
            <w:tcW w:w="701" w:type="dxa"/>
            <w:vMerge w:val="restart"/>
            <w:tcBorders>
              <w:top w:val="single" w:sz="4" w:space="0" w:color="auto"/>
              <w:left w:val="single" w:sz="4" w:space="0" w:color="auto"/>
            </w:tcBorders>
            <w:shd w:val="clear" w:color="auto" w:fill="FFFFFF"/>
            <w:vAlign w:val="center"/>
          </w:tcPr>
          <w:p w14:paraId="764F1123"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w:t>
            </w:r>
          </w:p>
          <w:p w14:paraId="5251518B"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п/п</w:t>
            </w:r>
          </w:p>
        </w:tc>
        <w:tc>
          <w:tcPr>
            <w:tcW w:w="4733" w:type="dxa"/>
            <w:vMerge w:val="restart"/>
            <w:tcBorders>
              <w:top w:val="single" w:sz="4" w:space="0" w:color="auto"/>
              <w:left w:val="single" w:sz="4" w:space="0" w:color="auto"/>
            </w:tcBorders>
            <w:shd w:val="clear" w:color="auto" w:fill="FFFFFF"/>
            <w:vAlign w:val="center"/>
          </w:tcPr>
          <w:p w14:paraId="14B215A5"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Упражнения</w:t>
            </w:r>
          </w:p>
        </w:tc>
        <w:tc>
          <w:tcPr>
            <w:tcW w:w="1618" w:type="dxa"/>
            <w:vMerge w:val="restart"/>
            <w:tcBorders>
              <w:top w:val="single" w:sz="4" w:space="0" w:color="auto"/>
              <w:left w:val="single" w:sz="4" w:space="0" w:color="auto"/>
            </w:tcBorders>
            <w:shd w:val="clear" w:color="auto" w:fill="FFFFFF"/>
            <w:vAlign w:val="center"/>
          </w:tcPr>
          <w:p w14:paraId="0EF50DBF"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Единица</w:t>
            </w:r>
          </w:p>
          <w:p w14:paraId="6A1D11B4"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измерения</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783D24DE"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Норматив</w:t>
            </w:r>
          </w:p>
        </w:tc>
      </w:tr>
      <w:tr w:rsidR="000F04D9" w:rsidRPr="000F04D9" w14:paraId="43DAF9A0" w14:textId="77777777" w:rsidTr="00056ACB">
        <w:trPr>
          <w:trHeight w:hRule="exact" w:val="288"/>
          <w:jc w:val="center"/>
        </w:trPr>
        <w:tc>
          <w:tcPr>
            <w:tcW w:w="701" w:type="dxa"/>
            <w:vMerge/>
            <w:tcBorders>
              <w:left w:val="single" w:sz="4" w:space="0" w:color="auto"/>
            </w:tcBorders>
            <w:shd w:val="clear" w:color="auto" w:fill="FFFFFF"/>
            <w:vAlign w:val="center"/>
          </w:tcPr>
          <w:p w14:paraId="3E6A8ECF"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18F567C7" w14:textId="77777777" w:rsidR="000F04D9" w:rsidRPr="000F04D9" w:rsidRDefault="000F04D9" w:rsidP="00A718D4">
            <w:pPr>
              <w:framePr w:w="10195" w:wrap="notBeside" w:vAnchor="text" w:hAnchor="text" w:xAlign="center" w:y="1"/>
              <w:widowControl w:val="0"/>
              <w:spacing w:after="0" w:line="240" w:lineRule="auto"/>
              <w:ind w:left="-142" w:right="-284"/>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199B0933" w14:textId="77777777" w:rsidR="000F04D9" w:rsidRPr="000F04D9" w:rsidRDefault="000F04D9" w:rsidP="00A718D4">
            <w:pPr>
              <w:framePr w:w="10195" w:wrap="notBeside" w:vAnchor="text" w:hAnchor="text" w:xAlign="center" w:y="1"/>
              <w:widowControl w:val="0"/>
              <w:spacing w:after="0" w:line="240" w:lineRule="auto"/>
              <w:ind w:left="-142" w:right="-284"/>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6BBC9D13"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юноши</w:t>
            </w:r>
          </w:p>
        </w:tc>
        <w:tc>
          <w:tcPr>
            <w:tcW w:w="1637" w:type="dxa"/>
            <w:tcBorders>
              <w:top w:val="single" w:sz="4" w:space="0" w:color="auto"/>
              <w:left w:val="single" w:sz="4" w:space="0" w:color="auto"/>
              <w:right w:val="single" w:sz="4" w:space="0" w:color="auto"/>
            </w:tcBorders>
            <w:shd w:val="clear" w:color="auto" w:fill="FFFFFF"/>
            <w:vAlign w:val="center"/>
          </w:tcPr>
          <w:p w14:paraId="3DE2E0E8"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девушки</w:t>
            </w:r>
          </w:p>
        </w:tc>
      </w:tr>
      <w:tr w:rsidR="000F04D9" w:rsidRPr="000F04D9" w14:paraId="260324C7" w14:textId="77777777" w:rsidTr="00056ACB">
        <w:trPr>
          <w:trHeight w:hRule="exact" w:val="288"/>
          <w:jc w:val="center"/>
        </w:trPr>
        <w:tc>
          <w:tcPr>
            <w:tcW w:w="10196" w:type="dxa"/>
            <w:gridSpan w:val="5"/>
            <w:tcBorders>
              <w:top w:val="single" w:sz="4" w:space="0" w:color="auto"/>
              <w:left w:val="single" w:sz="4" w:space="0" w:color="auto"/>
              <w:right w:val="single" w:sz="4" w:space="0" w:color="auto"/>
            </w:tcBorders>
            <w:shd w:val="clear" w:color="auto" w:fill="FFFFFF"/>
            <w:vAlign w:val="center"/>
          </w:tcPr>
          <w:p w14:paraId="42A744B1"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 Нормативы общей физической подготовки</w:t>
            </w:r>
          </w:p>
        </w:tc>
      </w:tr>
      <w:tr w:rsidR="000F04D9" w:rsidRPr="000F04D9" w14:paraId="6E260F8F" w14:textId="77777777" w:rsidTr="00056ACB">
        <w:trPr>
          <w:trHeight w:hRule="exact" w:val="288"/>
          <w:jc w:val="center"/>
        </w:trPr>
        <w:tc>
          <w:tcPr>
            <w:tcW w:w="701" w:type="dxa"/>
            <w:vMerge w:val="restart"/>
            <w:tcBorders>
              <w:top w:val="single" w:sz="4" w:space="0" w:color="auto"/>
              <w:left w:val="single" w:sz="4" w:space="0" w:color="auto"/>
            </w:tcBorders>
            <w:shd w:val="clear" w:color="auto" w:fill="FFFFFF"/>
            <w:vAlign w:val="center"/>
          </w:tcPr>
          <w:p w14:paraId="61A69E0A"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1.1.</w:t>
            </w:r>
          </w:p>
        </w:tc>
        <w:tc>
          <w:tcPr>
            <w:tcW w:w="4733" w:type="dxa"/>
            <w:vMerge w:val="restart"/>
            <w:tcBorders>
              <w:top w:val="single" w:sz="4" w:space="0" w:color="auto"/>
              <w:left w:val="single" w:sz="4" w:space="0" w:color="auto"/>
            </w:tcBorders>
            <w:shd w:val="clear" w:color="auto" w:fill="FFFFFF"/>
            <w:vAlign w:val="center"/>
          </w:tcPr>
          <w:p w14:paraId="5009C4DE"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60 м</w:t>
            </w:r>
          </w:p>
        </w:tc>
        <w:tc>
          <w:tcPr>
            <w:tcW w:w="1618" w:type="dxa"/>
            <w:vMerge w:val="restart"/>
            <w:tcBorders>
              <w:top w:val="single" w:sz="4" w:space="0" w:color="auto"/>
              <w:left w:val="single" w:sz="4" w:space="0" w:color="auto"/>
            </w:tcBorders>
            <w:shd w:val="clear" w:color="auto" w:fill="FFFFFF"/>
            <w:vAlign w:val="center"/>
          </w:tcPr>
          <w:p w14:paraId="21D24D52"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1BED0002"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6EF8E439" w14:textId="77777777" w:rsidTr="00056ACB">
        <w:trPr>
          <w:trHeight w:hRule="exact" w:val="293"/>
          <w:jc w:val="center"/>
        </w:trPr>
        <w:tc>
          <w:tcPr>
            <w:tcW w:w="701" w:type="dxa"/>
            <w:vMerge/>
            <w:tcBorders>
              <w:left w:val="single" w:sz="4" w:space="0" w:color="auto"/>
            </w:tcBorders>
            <w:shd w:val="clear" w:color="auto" w:fill="FFFFFF"/>
            <w:vAlign w:val="center"/>
          </w:tcPr>
          <w:p w14:paraId="452FE20D"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58FFE55D"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6C0EF60D"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150245B0"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9</w:t>
            </w:r>
          </w:p>
        </w:tc>
        <w:tc>
          <w:tcPr>
            <w:tcW w:w="1637" w:type="dxa"/>
            <w:tcBorders>
              <w:top w:val="single" w:sz="4" w:space="0" w:color="auto"/>
              <w:left w:val="single" w:sz="4" w:space="0" w:color="auto"/>
              <w:right w:val="single" w:sz="4" w:space="0" w:color="auto"/>
            </w:tcBorders>
            <w:shd w:val="clear" w:color="auto" w:fill="FFFFFF"/>
            <w:vAlign w:val="center"/>
          </w:tcPr>
          <w:p w14:paraId="1338393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9,6</w:t>
            </w:r>
          </w:p>
        </w:tc>
      </w:tr>
      <w:tr w:rsidR="000F04D9" w:rsidRPr="000F04D9" w14:paraId="38CBB1BD" w14:textId="77777777" w:rsidTr="00056ACB">
        <w:trPr>
          <w:trHeight w:hRule="exact" w:val="288"/>
          <w:jc w:val="center"/>
        </w:trPr>
        <w:tc>
          <w:tcPr>
            <w:tcW w:w="701" w:type="dxa"/>
            <w:vMerge w:val="restart"/>
            <w:tcBorders>
              <w:top w:val="single" w:sz="4" w:space="0" w:color="auto"/>
              <w:left w:val="single" w:sz="4" w:space="0" w:color="auto"/>
            </w:tcBorders>
            <w:shd w:val="clear" w:color="auto" w:fill="FFFFFF"/>
            <w:vAlign w:val="center"/>
          </w:tcPr>
          <w:p w14:paraId="5D5863B4"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1.2.</w:t>
            </w:r>
          </w:p>
        </w:tc>
        <w:tc>
          <w:tcPr>
            <w:tcW w:w="4733" w:type="dxa"/>
            <w:vMerge w:val="restart"/>
            <w:tcBorders>
              <w:top w:val="single" w:sz="4" w:space="0" w:color="auto"/>
              <w:left w:val="single" w:sz="4" w:space="0" w:color="auto"/>
            </w:tcBorders>
            <w:shd w:val="clear" w:color="auto" w:fill="FFFFFF"/>
            <w:vAlign w:val="center"/>
          </w:tcPr>
          <w:p w14:paraId="22F5DA1E"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Прыжок в длину с места толчком двумя ногами</w:t>
            </w:r>
          </w:p>
        </w:tc>
        <w:tc>
          <w:tcPr>
            <w:tcW w:w="1618" w:type="dxa"/>
            <w:vMerge w:val="restart"/>
            <w:tcBorders>
              <w:top w:val="single" w:sz="4" w:space="0" w:color="auto"/>
              <w:left w:val="single" w:sz="4" w:space="0" w:color="auto"/>
            </w:tcBorders>
            <w:shd w:val="clear" w:color="auto" w:fill="FFFFFF"/>
            <w:vAlign w:val="center"/>
          </w:tcPr>
          <w:p w14:paraId="4CBD6FB0"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см</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1A729505"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689C10AD" w14:textId="77777777" w:rsidTr="00056ACB">
        <w:trPr>
          <w:trHeight w:hRule="exact" w:val="298"/>
          <w:jc w:val="center"/>
        </w:trPr>
        <w:tc>
          <w:tcPr>
            <w:tcW w:w="701" w:type="dxa"/>
            <w:vMerge/>
            <w:tcBorders>
              <w:left w:val="single" w:sz="4" w:space="0" w:color="auto"/>
            </w:tcBorders>
            <w:shd w:val="clear" w:color="auto" w:fill="FFFFFF"/>
            <w:vAlign w:val="center"/>
          </w:tcPr>
          <w:p w14:paraId="796E8017"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1F34E9CB"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4BF9D8E7"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4B02ECA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170</w:t>
            </w:r>
          </w:p>
        </w:tc>
        <w:tc>
          <w:tcPr>
            <w:tcW w:w="1637" w:type="dxa"/>
            <w:tcBorders>
              <w:top w:val="single" w:sz="4" w:space="0" w:color="auto"/>
              <w:left w:val="single" w:sz="4" w:space="0" w:color="auto"/>
              <w:right w:val="single" w:sz="4" w:space="0" w:color="auto"/>
            </w:tcBorders>
            <w:shd w:val="clear" w:color="auto" w:fill="FFFFFF"/>
            <w:vAlign w:val="center"/>
          </w:tcPr>
          <w:p w14:paraId="4A3EDC73"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160</w:t>
            </w:r>
          </w:p>
        </w:tc>
      </w:tr>
      <w:tr w:rsidR="000F04D9" w:rsidRPr="000F04D9" w14:paraId="56A80479" w14:textId="77777777" w:rsidTr="00056ACB">
        <w:trPr>
          <w:trHeight w:hRule="exact" w:val="288"/>
          <w:jc w:val="center"/>
        </w:trPr>
        <w:tc>
          <w:tcPr>
            <w:tcW w:w="701" w:type="dxa"/>
            <w:vMerge w:val="restart"/>
            <w:tcBorders>
              <w:top w:val="single" w:sz="4" w:space="0" w:color="auto"/>
              <w:left w:val="single" w:sz="4" w:space="0" w:color="auto"/>
            </w:tcBorders>
            <w:shd w:val="clear" w:color="auto" w:fill="FFFFFF"/>
            <w:vAlign w:val="center"/>
          </w:tcPr>
          <w:p w14:paraId="4638A213"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1.3.</w:t>
            </w:r>
          </w:p>
        </w:tc>
        <w:tc>
          <w:tcPr>
            <w:tcW w:w="4733" w:type="dxa"/>
            <w:vMerge w:val="restart"/>
            <w:tcBorders>
              <w:top w:val="single" w:sz="4" w:space="0" w:color="auto"/>
              <w:left w:val="single" w:sz="4" w:space="0" w:color="auto"/>
            </w:tcBorders>
            <w:shd w:val="clear" w:color="auto" w:fill="FFFFFF"/>
            <w:vAlign w:val="center"/>
          </w:tcPr>
          <w:p w14:paraId="05AE9BF5"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100 м</w:t>
            </w:r>
          </w:p>
        </w:tc>
        <w:tc>
          <w:tcPr>
            <w:tcW w:w="1618" w:type="dxa"/>
            <w:vMerge w:val="restart"/>
            <w:tcBorders>
              <w:top w:val="single" w:sz="4" w:space="0" w:color="auto"/>
              <w:left w:val="single" w:sz="4" w:space="0" w:color="auto"/>
            </w:tcBorders>
            <w:shd w:val="clear" w:color="auto" w:fill="FFFFFF"/>
            <w:vAlign w:val="center"/>
          </w:tcPr>
          <w:p w14:paraId="16A1AC72"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53614BDB"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6FDF01F5" w14:textId="77777777" w:rsidTr="00056ACB">
        <w:trPr>
          <w:trHeight w:hRule="exact" w:val="293"/>
          <w:jc w:val="center"/>
        </w:trPr>
        <w:tc>
          <w:tcPr>
            <w:tcW w:w="701" w:type="dxa"/>
            <w:vMerge/>
            <w:tcBorders>
              <w:left w:val="single" w:sz="4" w:space="0" w:color="auto"/>
            </w:tcBorders>
            <w:shd w:val="clear" w:color="auto" w:fill="FFFFFF"/>
            <w:vAlign w:val="center"/>
          </w:tcPr>
          <w:p w14:paraId="06C06FBA"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1F8AD6EA"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2C638628"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011E7A63"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15,3</w:t>
            </w:r>
          </w:p>
        </w:tc>
        <w:tc>
          <w:tcPr>
            <w:tcW w:w="1637" w:type="dxa"/>
            <w:tcBorders>
              <w:top w:val="single" w:sz="4" w:space="0" w:color="auto"/>
              <w:left w:val="single" w:sz="4" w:space="0" w:color="auto"/>
              <w:right w:val="single" w:sz="4" w:space="0" w:color="auto"/>
            </w:tcBorders>
            <w:shd w:val="clear" w:color="auto" w:fill="FFFFFF"/>
            <w:vAlign w:val="center"/>
          </w:tcPr>
          <w:p w14:paraId="0949D0E1"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16,7</w:t>
            </w:r>
          </w:p>
        </w:tc>
      </w:tr>
      <w:tr w:rsidR="000F04D9" w:rsidRPr="000F04D9" w14:paraId="4E365857"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595AFE83"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1.4.</w:t>
            </w:r>
          </w:p>
        </w:tc>
        <w:tc>
          <w:tcPr>
            <w:tcW w:w="4733" w:type="dxa"/>
            <w:vMerge w:val="restart"/>
            <w:tcBorders>
              <w:top w:val="single" w:sz="4" w:space="0" w:color="auto"/>
              <w:left w:val="single" w:sz="4" w:space="0" w:color="auto"/>
            </w:tcBorders>
            <w:shd w:val="clear" w:color="auto" w:fill="FFFFFF"/>
            <w:vAlign w:val="center"/>
          </w:tcPr>
          <w:p w14:paraId="12E2DC68"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Подтягивание из виса на высокой перекладине</w:t>
            </w:r>
          </w:p>
        </w:tc>
        <w:tc>
          <w:tcPr>
            <w:tcW w:w="1618" w:type="dxa"/>
            <w:vMerge w:val="restart"/>
            <w:tcBorders>
              <w:top w:val="single" w:sz="4" w:space="0" w:color="auto"/>
              <w:left w:val="single" w:sz="4" w:space="0" w:color="auto"/>
            </w:tcBorders>
            <w:shd w:val="clear" w:color="auto" w:fill="FFFFFF"/>
            <w:vAlign w:val="center"/>
          </w:tcPr>
          <w:p w14:paraId="242E3C14" w14:textId="77777777" w:rsidR="000F04D9" w:rsidRPr="000F04D9" w:rsidRDefault="000F04D9" w:rsidP="00752A09">
            <w:pPr>
              <w:framePr w:w="10195" w:wrap="notBeside" w:vAnchor="text" w:hAnchor="text" w:xAlign="center" w:y="1"/>
              <w:widowControl w:val="0"/>
              <w:spacing w:after="0" w:line="240" w:lineRule="auto"/>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1CC38AE2"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14B3BBB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74C53550" w14:textId="77777777" w:rsidTr="00056ACB">
        <w:trPr>
          <w:trHeight w:hRule="exact" w:val="298"/>
          <w:jc w:val="center"/>
        </w:trPr>
        <w:tc>
          <w:tcPr>
            <w:tcW w:w="701" w:type="dxa"/>
            <w:vMerge/>
            <w:tcBorders>
              <w:left w:val="single" w:sz="4" w:space="0" w:color="auto"/>
            </w:tcBorders>
            <w:shd w:val="clear" w:color="auto" w:fill="FFFFFF"/>
            <w:vAlign w:val="center"/>
          </w:tcPr>
          <w:p w14:paraId="15E7E62A"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7C758397"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434629BF"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75BC61D2"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7</w:t>
            </w:r>
          </w:p>
        </w:tc>
        <w:tc>
          <w:tcPr>
            <w:tcW w:w="1637" w:type="dxa"/>
            <w:tcBorders>
              <w:top w:val="single" w:sz="4" w:space="0" w:color="auto"/>
              <w:left w:val="single" w:sz="4" w:space="0" w:color="auto"/>
              <w:right w:val="single" w:sz="4" w:space="0" w:color="auto"/>
            </w:tcBorders>
            <w:shd w:val="clear" w:color="auto" w:fill="FFFFFF"/>
            <w:vAlign w:val="center"/>
          </w:tcPr>
          <w:p w14:paraId="5701A289"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4</w:t>
            </w:r>
          </w:p>
        </w:tc>
      </w:tr>
      <w:tr w:rsidR="000F04D9" w:rsidRPr="000F04D9" w14:paraId="22901007"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4C9B2C35"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w:t>
            </w:r>
          </w:p>
        </w:tc>
        <w:tc>
          <w:tcPr>
            <w:tcW w:w="4733" w:type="dxa"/>
            <w:vMerge w:val="restart"/>
            <w:tcBorders>
              <w:top w:val="single" w:sz="4" w:space="0" w:color="auto"/>
              <w:left w:val="single" w:sz="4" w:space="0" w:color="auto"/>
            </w:tcBorders>
            <w:shd w:val="clear" w:color="auto" w:fill="FFFFFF"/>
            <w:vAlign w:val="center"/>
          </w:tcPr>
          <w:p w14:paraId="77FBC7B0"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Исходное положение - лежа на спине. Ноги согнуты в коленях на ширине плеч, руки согнуты и сжаты в замок за головой. Подъем туловища до касания бедер с возвратом в исходное положение в течении 30 с</w:t>
            </w:r>
          </w:p>
        </w:tc>
        <w:tc>
          <w:tcPr>
            <w:tcW w:w="1618" w:type="dxa"/>
            <w:vMerge w:val="restart"/>
            <w:tcBorders>
              <w:top w:val="single" w:sz="4" w:space="0" w:color="auto"/>
              <w:left w:val="single" w:sz="4" w:space="0" w:color="auto"/>
            </w:tcBorders>
            <w:shd w:val="clear" w:color="auto" w:fill="FFFFFF"/>
            <w:vAlign w:val="center"/>
          </w:tcPr>
          <w:p w14:paraId="1128B45C" w14:textId="77777777" w:rsidR="000F04D9" w:rsidRPr="000F04D9" w:rsidRDefault="000F04D9" w:rsidP="00752A09">
            <w:pPr>
              <w:framePr w:w="10195" w:wrap="notBeside" w:vAnchor="text" w:hAnchor="text" w:xAlign="center" w:y="1"/>
              <w:widowControl w:val="0"/>
              <w:spacing w:after="0" w:line="240" w:lineRule="auto"/>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619BE5FE"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34D3206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59784F53" w14:textId="77777777" w:rsidTr="00056ACB">
        <w:trPr>
          <w:trHeight w:hRule="exact" w:val="1053"/>
          <w:jc w:val="center"/>
        </w:trPr>
        <w:tc>
          <w:tcPr>
            <w:tcW w:w="701" w:type="dxa"/>
            <w:vMerge/>
            <w:tcBorders>
              <w:left w:val="single" w:sz="4" w:space="0" w:color="auto"/>
            </w:tcBorders>
            <w:shd w:val="clear" w:color="auto" w:fill="FFFFFF"/>
            <w:vAlign w:val="center"/>
          </w:tcPr>
          <w:p w14:paraId="0BC39DE2"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6A8CA990"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3151D793"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2BC7E936"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25</w:t>
            </w:r>
          </w:p>
        </w:tc>
        <w:tc>
          <w:tcPr>
            <w:tcW w:w="1637" w:type="dxa"/>
            <w:tcBorders>
              <w:top w:val="single" w:sz="4" w:space="0" w:color="auto"/>
              <w:left w:val="single" w:sz="4" w:space="0" w:color="auto"/>
              <w:right w:val="single" w:sz="4" w:space="0" w:color="auto"/>
            </w:tcBorders>
            <w:shd w:val="clear" w:color="auto" w:fill="FFFFFF"/>
            <w:vAlign w:val="center"/>
          </w:tcPr>
          <w:p w14:paraId="2F4A890C"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30</w:t>
            </w:r>
          </w:p>
        </w:tc>
      </w:tr>
      <w:tr w:rsidR="000F04D9" w:rsidRPr="000F04D9" w14:paraId="38407F97" w14:textId="77777777" w:rsidTr="00056ACB">
        <w:trPr>
          <w:trHeight w:hRule="exact" w:val="288"/>
          <w:jc w:val="center"/>
        </w:trPr>
        <w:tc>
          <w:tcPr>
            <w:tcW w:w="10196" w:type="dxa"/>
            <w:gridSpan w:val="5"/>
            <w:tcBorders>
              <w:top w:val="single" w:sz="4" w:space="0" w:color="auto"/>
              <w:left w:val="single" w:sz="4" w:space="0" w:color="auto"/>
              <w:right w:val="single" w:sz="4" w:space="0" w:color="auto"/>
            </w:tcBorders>
            <w:shd w:val="clear" w:color="auto" w:fill="FFFFFF"/>
            <w:vAlign w:val="center"/>
          </w:tcPr>
          <w:p w14:paraId="7788054E"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 Нормативы специальной физической подготовки</w:t>
            </w:r>
          </w:p>
        </w:tc>
      </w:tr>
      <w:tr w:rsidR="000F04D9" w:rsidRPr="000F04D9" w14:paraId="123F4591"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1D6BA03F"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2.1.</w:t>
            </w:r>
          </w:p>
        </w:tc>
        <w:tc>
          <w:tcPr>
            <w:tcW w:w="4733" w:type="dxa"/>
            <w:vMerge w:val="restart"/>
            <w:tcBorders>
              <w:top w:val="single" w:sz="4" w:space="0" w:color="auto"/>
              <w:left w:val="single" w:sz="4" w:space="0" w:color="auto"/>
            </w:tcBorders>
            <w:shd w:val="clear" w:color="auto" w:fill="FFFFFF"/>
            <w:vAlign w:val="center"/>
          </w:tcPr>
          <w:p w14:paraId="44EF42F0" w14:textId="77777777" w:rsidR="000F04D9" w:rsidRPr="000F04D9" w:rsidRDefault="000F04D9" w:rsidP="00752A09">
            <w:pPr>
              <w:framePr w:w="10195" w:wrap="notBeside" w:vAnchor="text" w:hAnchor="text" w:xAlign="center" w:y="1"/>
              <w:widowControl w:val="0"/>
              <w:spacing w:after="0" w:line="240" w:lineRule="auto"/>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1000 м по пересеченной местности</w:t>
            </w:r>
          </w:p>
        </w:tc>
        <w:tc>
          <w:tcPr>
            <w:tcW w:w="1618" w:type="dxa"/>
            <w:vMerge w:val="restart"/>
            <w:tcBorders>
              <w:top w:val="single" w:sz="4" w:space="0" w:color="auto"/>
              <w:left w:val="single" w:sz="4" w:space="0" w:color="auto"/>
            </w:tcBorders>
            <w:shd w:val="clear" w:color="auto" w:fill="FFFFFF"/>
            <w:vAlign w:val="center"/>
          </w:tcPr>
          <w:p w14:paraId="29E7D7EA"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3E5306F9"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28F8C10E" w14:textId="77777777" w:rsidTr="00056ACB">
        <w:trPr>
          <w:trHeight w:hRule="exact" w:val="298"/>
          <w:jc w:val="center"/>
        </w:trPr>
        <w:tc>
          <w:tcPr>
            <w:tcW w:w="701" w:type="dxa"/>
            <w:vMerge/>
            <w:tcBorders>
              <w:left w:val="single" w:sz="4" w:space="0" w:color="auto"/>
            </w:tcBorders>
            <w:shd w:val="clear" w:color="auto" w:fill="FFFFFF"/>
            <w:vAlign w:val="center"/>
          </w:tcPr>
          <w:p w14:paraId="205C8D9D"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19B193E2"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4C830264"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58FFA67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4.00</w:t>
            </w:r>
          </w:p>
        </w:tc>
        <w:tc>
          <w:tcPr>
            <w:tcW w:w="1637" w:type="dxa"/>
            <w:tcBorders>
              <w:top w:val="single" w:sz="4" w:space="0" w:color="auto"/>
              <w:left w:val="single" w:sz="4" w:space="0" w:color="auto"/>
              <w:right w:val="single" w:sz="4" w:space="0" w:color="auto"/>
            </w:tcBorders>
            <w:shd w:val="clear" w:color="auto" w:fill="FFFFFF"/>
            <w:vAlign w:val="center"/>
          </w:tcPr>
          <w:p w14:paraId="62A32CC1"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4.20</w:t>
            </w:r>
          </w:p>
        </w:tc>
      </w:tr>
      <w:tr w:rsidR="000F04D9" w:rsidRPr="000F04D9" w14:paraId="5D239104"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6A1300DD"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2.2.</w:t>
            </w:r>
          </w:p>
        </w:tc>
        <w:tc>
          <w:tcPr>
            <w:tcW w:w="4733" w:type="dxa"/>
            <w:vMerge w:val="restart"/>
            <w:tcBorders>
              <w:top w:val="single" w:sz="4" w:space="0" w:color="auto"/>
              <w:left w:val="single" w:sz="4" w:space="0" w:color="auto"/>
            </w:tcBorders>
            <w:shd w:val="clear" w:color="auto" w:fill="FFFFFF"/>
            <w:vAlign w:val="center"/>
          </w:tcPr>
          <w:p w14:paraId="761502C3" w14:textId="77777777" w:rsidR="000F04D9" w:rsidRPr="000F04D9" w:rsidRDefault="000F04D9" w:rsidP="00752A09">
            <w:pPr>
              <w:framePr w:w="10195" w:wrap="notBeside" w:vAnchor="text" w:hAnchor="text" w:xAlign="center" w:y="1"/>
              <w:widowControl w:val="0"/>
              <w:spacing w:after="0" w:line="240" w:lineRule="auto"/>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лыжах свободным стилем 5000 м</w:t>
            </w:r>
          </w:p>
        </w:tc>
        <w:tc>
          <w:tcPr>
            <w:tcW w:w="1618" w:type="dxa"/>
            <w:vMerge w:val="restart"/>
            <w:tcBorders>
              <w:top w:val="single" w:sz="4" w:space="0" w:color="auto"/>
              <w:left w:val="single" w:sz="4" w:space="0" w:color="auto"/>
            </w:tcBorders>
            <w:shd w:val="clear" w:color="auto" w:fill="FFFFFF"/>
            <w:vAlign w:val="center"/>
          </w:tcPr>
          <w:p w14:paraId="1F17E2EF"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7269BA78"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1FC66DA0" w14:textId="77777777" w:rsidTr="00056ACB">
        <w:trPr>
          <w:trHeight w:hRule="exact" w:val="293"/>
          <w:jc w:val="center"/>
        </w:trPr>
        <w:tc>
          <w:tcPr>
            <w:tcW w:w="701" w:type="dxa"/>
            <w:vMerge/>
            <w:tcBorders>
              <w:left w:val="single" w:sz="4" w:space="0" w:color="auto"/>
            </w:tcBorders>
            <w:shd w:val="clear" w:color="auto" w:fill="FFFFFF"/>
            <w:vAlign w:val="center"/>
          </w:tcPr>
          <w:p w14:paraId="387F375F"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33" w:type="dxa"/>
            <w:vMerge/>
            <w:tcBorders>
              <w:left w:val="single" w:sz="4" w:space="0" w:color="auto"/>
            </w:tcBorders>
            <w:shd w:val="clear" w:color="auto" w:fill="FFFFFF"/>
            <w:vAlign w:val="center"/>
          </w:tcPr>
          <w:p w14:paraId="037C0717"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4828AD16" w14:textId="77777777" w:rsidR="000F04D9" w:rsidRPr="000F04D9" w:rsidRDefault="000F04D9" w:rsidP="00752A09">
            <w:pPr>
              <w:framePr w:w="10195"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1507" w:type="dxa"/>
            <w:tcBorders>
              <w:top w:val="single" w:sz="4" w:space="0" w:color="auto"/>
              <w:left w:val="single" w:sz="4" w:space="0" w:color="auto"/>
            </w:tcBorders>
            <w:shd w:val="clear" w:color="auto" w:fill="FFFFFF"/>
            <w:vAlign w:val="center"/>
          </w:tcPr>
          <w:p w14:paraId="5B84F384"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22.00</w:t>
            </w:r>
          </w:p>
        </w:tc>
        <w:tc>
          <w:tcPr>
            <w:tcW w:w="1637" w:type="dxa"/>
            <w:tcBorders>
              <w:top w:val="single" w:sz="4" w:space="0" w:color="auto"/>
              <w:right w:val="single" w:sz="4" w:space="0" w:color="auto"/>
            </w:tcBorders>
            <w:shd w:val="clear" w:color="auto" w:fill="FFFFFF"/>
            <w:vAlign w:val="center"/>
          </w:tcPr>
          <w:p w14:paraId="167EF695"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25.00</w:t>
            </w:r>
          </w:p>
        </w:tc>
      </w:tr>
      <w:tr w:rsidR="000F04D9" w:rsidRPr="000F04D9" w14:paraId="2EB104E0" w14:textId="77777777" w:rsidTr="00056ACB">
        <w:trPr>
          <w:trHeight w:hRule="exact" w:val="293"/>
          <w:jc w:val="center"/>
        </w:trPr>
        <w:tc>
          <w:tcPr>
            <w:tcW w:w="10196" w:type="dxa"/>
            <w:gridSpan w:val="5"/>
            <w:tcBorders>
              <w:top w:val="single" w:sz="4" w:space="0" w:color="auto"/>
              <w:left w:val="single" w:sz="4" w:space="0" w:color="auto"/>
              <w:right w:val="single" w:sz="4" w:space="0" w:color="auto"/>
            </w:tcBorders>
            <w:shd w:val="clear" w:color="auto" w:fill="FFFFFF"/>
            <w:vAlign w:val="center"/>
          </w:tcPr>
          <w:p w14:paraId="1A684F25"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 Уровень спортивной квалификации</w:t>
            </w:r>
          </w:p>
        </w:tc>
      </w:tr>
      <w:tr w:rsidR="000F04D9" w:rsidRPr="000F04D9" w14:paraId="37F434E9" w14:textId="77777777" w:rsidTr="00056ACB">
        <w:trPr>
          <w:trHeight w:hRule="exact" w:val="1128"/>
          <w:jc w:val="center"/>
        </w:trPr>
        <w:tc>
          <w:tcPr>
            <w:tcW w:w="701" w:type="dxa"/>
            <w:tcBorders>
              <w:top w:val="single" w:sz="4" w:space="0" w:color="auto"/>
              <w:left w:val="single" w:sz="4" w:space="0" w:color="auto"/>
            </w:tcBorders>
            <w:shd w:val="clear" w:color="auto" w:fill="FFFFFF"/>
            <w:vAlign w:val="center"/>
          </w:tcPr>
          <w:p w14:paraId="5814D553"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3.1.</w:t>
            </w:r>
          </w:p>
        </w:tc>
        <w:tc>
          <w:tcPr>
            <w:tcW w:w="4733" w:type="dxa"/>
            <w:tcBorders>
              <w:top w:val="single" w:sz="4" w:space="0" w:color="auto"/>
              <w:left w:val="single" w:sz="4" w:space="0" w:color="auto"/>
            </w:tcBorders>
            <w:shd w:val="clear" w:color="auto" w:fill="FFFFFF"/>
            <w:vAlign w:val="center"/>
          </w:tcPr>
          <w:p w14:paraId="3248A3B9"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Период обучения на этапе спортивной подготовки (до трех лет)</w:t>
            </w:r>
          </w:p>
        </w:tc>
        <w:tc>
          <w:tcPr>
            <w:tcW w:w="4762" w:type="dxa"/>
            <w:gridSpan w:val="3"/>
            <w:tcBorders>
              <w:top w:val="single" w:sz="4" w:space="0" w:color="auto"/>
              <w:left w:val="single" w:sz="4" w:space="0" w:color="auto"/>
              <w:right w:val="single" w:sz="4" w:space="0" w:color="auto"/>
            </w:tcBorders>
            <w:shd w:val="clear" w:color="auto" w:fill="FFFFFF"/>
            <w:vAlign w:val="center"/>
          </w:tcPr>
          <w:p w14:paraId="27BDD07E"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Спортивные разряды - «третий юношеский спортивный разряд», «второй юношеский спортивный разряд», «первый юношеский спортивный разряд»</w:t>
            </w:r>
          </w:p>
        </w:tc>
      </w:tr>
      <w:tr w:rsidR="000F04D9" w:rsidRPr="000F04D9" w14:paraId="3AF34C12" w14:textId="77777777" w:rsidTr="00056ACB">
        <w:trPr>
          <w:trHeight w:hRule="exact" w:val="822"/>
          <w:jc w:val="center"/>
        </w:trPr>
        <w:tc>
          <w:tcPr>
            <w:tcW w:w="701" w:type="dxa"/>
            <w:tcBorders>
              <w:top w:val="single" w:sz="4" w:space="0" w:color="auto"/>
              <w:left w:val="single" w:sz="4" w:space="0" w:color="auto"/>
              <w:bottom w:val="single" w:sz="4" w:space="0" w:color="auto"/>
            </w:tcBorders>
            <w:shd w:val="clear" w:color="auto" w:fill="FFFFFF"/>
            <w:vAlign w:val="center"/>
          </w:tcPr>
          <w:p w14:paraId="2E9E9EE5" w14:textId="77777777" w:rsidR="000F04D9" w:rsidRPr="000F04D9" w:rsidRDefault="000F04D9" w:rsidP="00A718D4">
            <w:pPr>
              <w:framePr w:w="10195"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3.2.</w:t>
            </w:r>
          </w:p>
        </w:tc>
        <w:tc>
          <w:tcPr>
            <w:tcW w:w="4733" w:type="dxa"/>
            <w:tcBorders>
              <w:top w:val="single" w:sz="4" w:space="0" w:color="auto"/>
              <w:left w:val="single" w:sz="4" w:space="0" w:color="auto"/>
              <w:bottom w:val="single" w:sz="4" w:space="0" w:color="auto"/>
            </w:tcBorders>
            <w:shd w:val="clear" w:color="auto" w:fill="FFFFFF"/>
            <w:vAlign w:val="center"/>
          </w:tcPr>
          <w:p w14:paraId="16427F46"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Период обучения на этапе спортивной подготовки (свыше трех лет)</w:t>
            </w:r>
          </w:p>
        </w:tc>
        <w:tc>
          <w:tcPr>
            <w:tcW w:w="47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19703B" w14:textId="77777777" w:rsidR="000F04D9" w:rsidRPr="000F04D9" w:rsidRDefault="000F04D9" w:rsidP="00752A09">
            <w:pPr>
              <w:framePr w:w="10195"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Спортивные разряды - «третий спортивный разряд», «второй спортивный разряд», «первый спортивный разряд»</w:t>
            </w:r>
          </w:p>
        </w:tc>
      </w:tr>
    </w:tbl>
    <w:p w14:paraId="22BA10B4" w14:textId="77777777" w:rsidR="000F04D9" w:rsidRPr="00F0281D" w:rsidRDefault="000F04D9" w:rsidP="00A718D4">
      <w:pPr>
        <w:framePr w:w="10195"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571F8BC7" w14:textId="77777777" w:rsidR="000F04D9" w:rsidRPr="00F0281D" w:rsidRDefault="000F04D9" w:rsidP="00A718D4">
      <w:pPr>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sectPr w:rsidR="000F04D9" w:rsidRPr="00F0281D" w:rsidSect="00BF1053">
          <w:type w:val="continuous"/>
          <w:pgSz w:w="11900" w:h="16840"/>
          <w:pgMar w:top="993" w:right="850" w:bottom="1134" w:left="1701" w:header="0" w:footer="3" w:gutter="0"/>
          <w:cols w:space="720"/>
          <w:noEndnote/>
          <w:docGrid w:linePitch="360"/>
        </w:sectPr>
      </w:pPr>
    </w:p>
    <w:p w14:paraId="369B1370"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76458D7F"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65522ADC"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1C431F27"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560EDDDA"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1361E75D" w14:textId="77777777" w:rsidR="00056ACB" w:rsidRDefault="00056ACB"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723C12C8"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05A96E2F"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4FF4A75D"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77C56DA7"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6C0C9BD2"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3AC2C6BE"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5D4F3FD0" w14:textId="77777777" w:rsidR="00BF1053" w:rsidRDefault="00BF1053"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p>
    <w:p w14:paraId="70422895" w14:textId="77777777" w:rsidR="000F04D9" w:rsidRPr="00597A22" w:rsidRDefault="000F04D9"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r w:rsidRPr="00597A22">
        <w:rPr>
          <w:rFonts w:ascii="Times New Roman" w:eastAsia="Times New Roman" w:hAnsi="Times New Roman" w:cs="Times New Roman"/>
          <w:b/>
          <w:bCs/>
          <w:i/>
          <w:color w:val="000000"/>
          <w:sz w:val="24"/>
          <w:szCs w:val="24"/>
          <w:lang w:eastAsia="ru-RU" w:bidi="ru-RU"/>
        </w:rPr>
        <w:lastRenderedPageBreak/>
        <w:t>Нормативы общей физической и специальной физической подготовки</w:t>
      </w:r>
      <w:r w:rsidRPr="00597A22">
        <w:rPr>
          <w:rFonts w:ascii="Times New Roman" w:eastAsia="Times New Roman" w:hAnsi="Times New Roman" w:cs="Times New Roman"/>
          <w:b/>
          <w:bCs/>
          <w:i/>
          <w:color w:val="000000"/>
          <w:sz w:val="24"/>
          <w:szCs w:val="24"/>
          <w:lang w:eastAsia="ru-RU" w:bidi="ru-RU"/>
        </w:rPr>
        <w:br/>
        <w:t>и уровень спортивной квалификации (спортивные разряды) для зачисления</w:t>
      </w:r>
      <w:r w:rsidRPr="00597A22">
        <w:rPr>
          <w:rFonts w:ascii="Times New Roman" w:eastAsia="Times New Roman" w:hAnsi="Times New Roman" w:cs="Times New Roman"/>
          <w:b/>
          <w:bCs/>
          <w:i/>
          <w:color w:val="000000"/>
          <w:sz w:val="24"/>
          <w:szCs w:val="24"/>
          <w:lang w:eastAsia="ru-RU" w:bidi="ru-RU"/>
        </w:rPr>
        <w:br/>
        <w:t>и перевода на этап совершенствования спортивного мастерства по виду спорта</w:t>
      </w:r>
      <w:r>
        <w:rPr>
          <w:rFonts w:ascii="Times New Roman" w:eastAsia="Times New Roman" w:hAnsi="Times New Roman" w:cs="Times New Roman"/>
          <w:b/>
          <w:bCs/>
          <w:i/>
          <w:color w:val="000000"/>
          <w:sz w:val="24"/>
          <w:szCs w:val="24"/>
          <w:lang w:eastAsia="ru-RU" w:bidi="ru-RU"/>
        </w:rPr>
        <w:t xml:space="preserve"> </w:t>
      </w:r>
      <w:r w:rsidRPr="00597A22">
        <w:rPr>
          <w:rFonts w:ascii="Times New Roman" w:eastAsia="Times New Roman" w:hAnsi="Times New Roman" w:cs="Times New Roman"/>
          <w:b/>
          <w:bCs/>
          <w:i/>
          <w:color w:val="000000"/>
          <w:sz w:val="24"/>
          <w:szCs w:val="24"/>
          <w:lang w:eastAsia="ru-RU" w:bidi="ru-RU"/>
        </w:rPr>
        <w:t>«биатлон»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4752"/>
        <w:gridCol w:w="1618"/>
        <w:gridCol w:w="1512"/>
        <w:gridCol w:w="1637"/>
      </w:tblGrid>
      <w:tr w:rsidR="000F04D9" w:rsidRPr="000F04D9" w14:paraId="73DEA7B2" w14:textId="77777777" w:rsidTr="00BF1053">
        <w:trPr>
          <w:trHeight w:hRule="exact" w:val="302"/>
          <w:jc w:val="center"/>
        </w:trPr>
        <w:tc>
          <w:tcPr>
            <w:tcW w:w="696" w:type="dxa"/>
            <w:vMerge w:val="restart"/>
            <w:tcBorders>
              <w:top w:val="single" w:sz="4" w:space="0" w:color="auto"/>
              <w:left w:val="single" w:sz="4" w:space="0" w:color="auto"/>
            </w:tcBorders>
            <w:shd w:val="clear" w:color="auto" w:fill="FFFFFF"/>
            <w:vAlign w:val="center"/>
          </w:tcPr>
          <w:p w14:paraId="351BCD6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w:t>
            </w:r>
          </w:p>
          <w:p w14:paraId="06A4744A"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п/п</w:t>
            </w:r>
          </w:p>
        </w:tc>
        <w:tc>
          <w:tcPr>
            <w:tcW w:w="4752" w:type="dxa"/>
            <w:vMerge w:val="restart"/>
            <w:tcBorders>
              <w:top w:val="single" w:sz="4" w:space="0" w:color="auto"/>
              <w:left w:val="single" w:sz="4" w:space="0" w:color="auto"/>
            </w:tcBorders>
            <w:shd w:val="clear" w:color="auto" w:fill="FFFFFF"/>
            <w:vAlign w:val="center"/>
          </w:tcPr>
          <w:p w14:paraId="6E0DFC5E"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Упражнения</w:t>
            </w:r>
          </w:p>
        </w:tc>
        <w:tc>
          <w:tcPr>
            <w:tcW w:w="1618" w:type="dxa"/>
            <w:vMerge w:val="restart"/>
            <w:tcBorders>
              <w:top w:val="single" w:sz="4" w:space="0" w:color="auto"/>
              <w:left w:val="single" w:sz="4" w:space="0" w:color="auto"/>
            </w:tcBorders>
            <w:shd w:val="clear" w:color="auto" w:fill="FFFFFF"/>
            <w:vAlign w:val="center"/>
          </w:tcPr>
          <w:p w14:paraId="299798E9"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Единица</w:t>
            </w:r>
          </w:p>
          <w:p w14:paraId="37D1F8BD"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измерения</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0D403930"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Норматив</w:t>
            </w:r>
          </w:p>
        </w:tc>
      </w:tr>
      <w:tr w:rsidR="000F04D9" w:rsidRPr="000F04D9" w14:paraId="4C5BFB41" w14:textId="77777777" w:rsidTr="00BF1053">
        <w:trPr>
          <w:trHeight w:hRule="exact" w:val="559"/>
          <w:jc w:val="center"/>
        </w:trPr>
        <w:tc>
          <w:tcPr>
            <w:tcW w:w="696" w:type="dxa"/>
            <w:vMerge/>
            <w:tcBorders>
              <w:left w:val="single" w:sz="4" w:space="0" w:color="auto"/>
            </w:tcBorders>
            <w:shd w:val="clear" w:color="auto" w:fill="FFFFFF"/>
            <w:vAlign w:val="center"/>
          </w:tcPr>
          <w:p w14:paraId="3FD45FE2" w14:textId="77777777" w:rsidR="000F04D9" w:rsidRPr="000F04D9" w:rsidRDefault="000F04D9" w:rsidP="00BF1053">
            <w:pPr>
              <w:framePr w:w="10214" w:wrap="notBeside" w:vAnchor="text" w:hAnchor="text" w:xAlign="center" w:y="1"/>
              <w:widowControl w:val="0"/>
              <w:spacing w:after="0" w:line="240" w:lineRule="auto"/>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516F43A2" w14:textId="77777777" w:rsidR="000F04D9" w:rsidRPr="000F04D9" w:rsidRDefault="000F04D9" w:rsidP="00BF1053">
            <w:pPr>
              <w:framePr w:w="10214" w:wrap="notBeside" w:vAnchor="text" w:hAnchor="text" w:xAlign="center" w:y="1"/>
              <w:widowControl w:val="0"/>
              <w:spacing w:after="0" w:line="240" w:lineRule="auto"/>
              <w:ind w:left="-142" w:right="-284"/>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34827239" w14:textId="77777777" w:rsidR="000F04D9" w:rsidRPr="000F04D9" w:rsidRDefault="000F04D9" w:rsidP="00BF1053">
            <w:pPr>
              <w:framePr w:w="10214" w:wrap="notBeside" w:vAnchor="text" w:hAnchor="text" w:xAlign="center" w:y="1"/>
              <w:widowControl w:val="0"/>
              <w:spacing w:after="0" w:line="240" w:lineRule="auto"/>
              <w:ind w:left="-142" w:right="-284"/>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0B64BC6B"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юноши</w:t>
            </w:r>
          </w:p>
        </w:tc>
        <w:tc>
          <w:tcPr>
            <w:tcW w:w="1637" w:type="dxa"/>
            <w:tcBorders>
              <w:top w:val="single" w:sz="4" w:space="0" w:color="auto"/>
              <w:left w:val="single" w:sz="4" w:space="0" w:color="auto"/>
              <w:right w:val="single" w:sz="4" w:space="0" w:color="auto"/>
            </w:tcBorders>
            <w:shd w:val="clear" w:color="auto" w:fill="FFFFFF"/>
            <w:vAlign w:val="center"/>
          </w:tcPr>
          <w:p w14:paraId="329D01D4"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девушки</w:t>
            </w:r>
          </w:p>
        </w:tc>
      </w:tr>
      <w:tr w:rsidR="000F04D9" w:rsidRPr="000F04D9" w14:paraId="702FABB2" w14:textId="77777777" w:rsidTr="00BF1053">
        <w:trPr>
          <w:trHeight w:hRule="exact" w:val="288"/>
          <w:jc w:val="center"/>
        </w:trPr>
        <w:tc>
          <w:tcPr>
            <w:tcW w:w="10215" w:type="dxa"/>
            <w:gridSpan w:val="5"/>
            <w:tcBorders>
              <w:top w:val="single" w:sz="4" w:space="0" w:color="auto"/>
              <w:left w:val="single" w:sz="4" w:space="0" w:color="auto"/>
              <w:right w:val="single" w:sz="4" w:space="0" w:color="auto"/>
            </w:tcBorders>
            <w:shd w:val="clear" w:color="auto" w:fill="FFFFFF"/>
            <w:vAlign w:val="center"/>
          </w:tcPr>
          <w:p w14:paraId="7FC2D343" w14:textId="77777777" w:rsidR="000F04D9" w:rsidRPr="000F04D9" w:rsidRDefault="000F04D9" w:rsidP="00BF1053">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 Нормативы общей физической подготовки</w:t>
            </w:r>
          </w:p>
        </w:tc>
      </w:tr>
      <w:tr w:rsidR="000F04D9" w:rsidRPr="000F04D9" w14:paraId="206A9573" w14:textId="77777777" w:rsidTr="00BF1053">
        <w:trPr>
          <w:trHeight w:hRule="exact" w:val="283"/>
          <w:jc w:val="center"/>
        </w:trPr>
        <w:tc>
          <w:tcPr>
            <w:tcW w:w="696" w:type="dxa"/>
            <w:vMerge w:val="restart"/>
            <w:tcBorders>
              <w:top w:val="single" w:sz="4" w:space="0" w:color="auto"/>
              <w:left w:val="single" w:sz="4" w:space="0" w:color="auto"/>
            </w:tcBorders>
            <w:shd w:val="clear" w:color="auto" w:fill="FFFFFF"/>
            <w:vAlign w:val="center"/>
          </w:tcPr>
          <w:p w14:paraId="6FDABD54"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1.1.</w:t>
            </w:r>
          </w:p>
        </w:tc>
        <w:tc>
          <w:tcPr>
            <w:tcW w:w="4752" w:type="dxa"/>
            <w:vMerge w:val="restart"/>
            <w:tcBorders>
              <w:top w:val="single" w:sz="4" w:space="0" w:color="auto"/>
              <w:left w:val="single" w:sz="4" w:space="0" w:color="auto"/>
            </w:tcBorders>
            <w:shd w:val="clear" w:color="auto" w:fill="FFFFFF"/>
            <w:vAlign w:val="center"/>
          </w:tcPr>
          <w:p w14:paraId="359E2E7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100 м с низкого старта</w:t>
            </w:r>
          </w:p>
        </w:tc>
        <w:tc>
          <w:tcPr>
            <w:tcW w:w="1618" w:type="dxa"/>
            <w:vMerge w:val="restart"/>
            <w:tcBorders>
              <w:top w:val="single" w:sz="4" w:space="0" w:color="auto"/>
              <w:left w:val="single" w:sz="4" w:space="0" w:color="auto"/>
            </w:tcBorders>
            <w:shd w:val="clear" w:color="auto" w:fill="FFFFFF"/>
            <w:vAlign w:val="center"/>
          </w:tcPr>
          <w:p w14:paraId="106A2557"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5327295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3203E220" w14:textId="77777777" w:rsidTr="00BF1053">
        <w:trPr>
          <w:trHeight w:hRule="exact" w:val="293"/>
          <w:jc w:val="center"/>
        </w:trPr>
        <w:tc>
          <w:tcPr>
            <w:tcW w:w="696" w:type="dxa"/>
            <w:vMerge/>
            <w:tcBorders>
              <w:left w:val="single" w:sz="4" w:space="0" w:color="auto"/>
            </w:tcBorders>
            <w:shd w:val="clear" w:color="auto" w:fill="FFFFFF"/>
            <w:vAlign w:val="center"/>
          </w:tcPr>
          <w:p w14:paraId="33F42D40"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3978CD3D"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6A666098"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7494935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13,4</w:t>
            </w:r>
          </w:p>
        </w:tc>
        <w:tc>
          <w:tcPr>
            <w:tcW w:w="1637" w:type="dxa"/>
            <w:tcBorders>
              <w:top w:val="single" w:sz="4" w:space="0" w:color="auto"/>
              <w:left w:val="single" w:sz="4" w:space="0" w:color="auto"/>
              <w:right w:val="single" w:sz="4" w:space="0" w:color="auto"/>
            </w:tcBorders>
            <w:shd w:val="clear" w:color="auto" w:fill="FFFFFF"/>
            <w:vAlign w:val="center"/>
          </w:tcPr>
          <w:p w14:paraId="02E54E92"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15,7</w:t>
            </w:r>
          </w:p>
        </w:tc>
      </w:tr>
      <w:tr w:rsidR="000F04D9" w:rsidRPr="000F04D9" w14:paraId="3CB3EA16" w14:textId="77777777" w:rsidTr="00BF1053">
        <w:trPr>
          <w:trHeight w:hRule="exact" w:val="283"/>
          <w:jc w:val="center"/>
        </w:trPr>
        <w:tc>
          <w:tcPr>
            <w:tcW w:w="696" w:type="dxa"/>
            <w:vMerge w:val="restart"/>
            <w:tcBorders>
              <w:top w:val="single" w:sz="4" w:space="0" w:color="auto"/>
              <w:left w:val="single" w:sz="4" w:space="0" w:color="auto"/>
            </w:tcBorders>
            <w:shd w:val="clear" w:color="auto" w:fill="FFFFFF"/>
            <w:vAlign w:val="center"/>
          </w:tcPr>
          <w:p w14:paraId="5A06AA1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1.2.</w:t>
            </w:r>
          </w:p>
        </w:tc>
        <w:tc>
          <w:tcPr>
            <w:tcW w:w="4752" w:type="dxa"/>
            <w:vMerge w:val="restart"/>
            <w:tcBorders>
              <w:top w:val="single" w:sz="4" w:space="0" w:color="auto"/>
              <w:left w:val="single" w:sz="4" w:space="0" w:color="auto"/>
            </w:tcBorders>
            <w:shd w:val="clear" w:color="auto" w:fill="FFFFFF"/>
            <w:vAlign w:val="center"/>
          </w:tcPr>
          <w:p w14:paraId="4CB8E5C3"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3000 м по пересеченной местности</w:t>
            </w:r>
          </w:p>
        </w:tc>
        <w:tc>
          <w:tcPr>
            <w:tcW w:w="1618" w:type="dxa"/>
            <w:vMerge w:val="restart"/>
            <w:tcBorders>
              <w:top w:val="single" w:sz="4" w:space="0" w:color="auto"/>
              <w:left w:val="single" w:sz="4" w:space="0" w:color="auto"/>
            </w:tcBorders>
            <w:shd w:val="clear" w:color="auto" w:fill="FFFFFF"/>
            <w:vAlign w:val="center"/>
          </w:tcPr>
          <w:p w14:paraId="6C5351C3"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5374A392"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43636728" w14:textId="77777777" w:rsidTr="00BF1053">
        <w:trPr>
          <w:trHeight w:hRule="exact" w:val="293"/>
          <w:jc w:val="center"/>
        </w:trPr>
        <w:tc>
          <w:tcPr>
            <w:tcW w:w="696" w:type="dxa"/>
            <w:vMerge/>
            <w:tcBorders>
              <w:left w:val="single" w:sz="4" w:space="0" w:color="auto"/>
            </w:tcBorders>
            <w:shd w:val="clear" w:color="auto" w:fill="FFFFFF"/>
            <w:vAlign w:val="center"/>
          </w:tcPr>
          <w:p w14:paraId="5D2823DC"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67F48EE7"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2C1B27E9"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28D6D004"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11</w:t>
            </w:r>
          </w:p>
        </w:tc>
        <w:tc>
          <w:tcPr>
            <w:tcW w:w="1637" w:type="dxa"/>
            <w:tcBorders>
              <w:top w:val="single" w:sz="4" w:space="0" w:color="auto"/>
              <w:left w:val="single" w:sz="4" w:space="0" w:color="auto"/>
              <w:right w:val="single" w:sz="4" w:space="0" w:color="auto"/>
            </w:tcBorders>
            <w:shd w:val="clear" w:color="auto" w:fill="FFFFFF"/>
            <w:vAlign w:val="center"/>
          </w:tcPr>
          <w:p w14:paraId="53F6F009"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r>
      <w:tr w:rsidR="000F04D9" w:rsidRPr="000F04D9" w14:paraId="7BC162F2" w14:textId="77777777" w:rsidTr="00BF1053">
        <w:trPr>
          <w:trHeight w:hRule="exact" w:val="288"/>
          <w:jc w:val="center"/>
        </w:trPr>
        <w:tc>
          <w:tcPr>
            <w:tcW w:w="696" w:type="dxa"/>
            <w:vMerge w:val="restart"/>
            <w:tcBorders>
              <w:top w:val="single" w:sz="4" w:space="0" w:color="auto"/>
              <w:left w:val="single" w:sz="4" w:space="0" w:color="auto"/>
            </w:tcBorders>
            <w:shd w:val="clear" w:color="auto" w:fill="FFFFFF"/>
            <w:vAlign w:val="center"/>
          </w:tcPr>
          <w:p w14:paraId="577933D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1.3.</w:t>
            </w:r>
          </w:p>
        </w:tc>
        <w:tc>
          <w:tcPr>
            <w:tcW w:w="4752" w:type="dxa"/>
            <w:vMerge w:val="restart"/>
            <w:tcBorders>
              <w:top w:val="single" w:sz="4" w:space="0" w:color="auto"/>
              <w:left w:val="single" w:sz="4" w:space="0" w:color="auto"/>
            </w:tcBorders>
            <w:shd w:val="clear" w:color="auto" w:fill="FFFFFF"/>
            <w:vAlign w:val="center"/>
          </w:tcPr>
          <w:p w14:paraId="5FC75FF4"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2000 м по пересеченной местности</w:t>
            </w:r>
          </w:p>
        </w:tc>
        <w:tc>
          <w:tcPr>
            <w:tcW w:w="1618" w:type="dxa"/>
            <w:vMerge w:val="restart"/>
            <w:tcBorders>
              <w:top w:val="single" w:sz="4" w:space="0" w:color="auto"/>
              <w:left w:val="single" w:sz="4" w:space="0" w:color="auto"/>
            </w:tcBorders>
            <w:shd w:val="clear" w:color="auto" w:fill="FFFFFF"/>
            <w:vAlign w:val="center"/>
          </w:tcPr>
          <w:p w14:paraId="7EB8F618"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18C5EA7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0A4AE1B1" w14:textId="77777777" w:rsidTr="00BF1053">
        <w:trPr>
          <w:trHeight w:hRule="exact" w:val="293"/>
          <w:jc w:val="center"/>
        </w:trPr>
        <w:tc>
          <w:tcPr>
            <w:tcW w:w="696" w:type="dxa"/>
            <w:vMerge/>
            <w:tcBorders>
              <w:left w:val="single" w:sz="4" w:space="0" w:color="auto"/>
            </w:tcBorders>
            <w:shd w:val="clear" w:color="auto" w:fill="FFFFFF"/>
            <w:vAlign w:val="center"/>
          </w:tcPr>
          <w:p w14:paraId="44FDDE31"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5A41D671"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2ACC8252"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02B05265"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c>
          <w:tcPr>
            <w:tcW w:w="1637" w:type="dxa"/>
            <w:tcBorders>
              <w:top w:val="single" w:sz="4" w:space="0" w:color="auto"/>
              <w:left w:val="single" w:sz="4" w:space="0" w:color="auto"/>
              <w:right w:val="single" w:sz="4" w:space="0" w:color="auto"/>
            </w:tcBorders>
            <w:shd w:val="clear" w:color="auto" w:fill="FFFFFF"/>
            <w:vAlign w:val="center"/>
          </w:tcPr>
          <w:p w14:paraId="41558E8F"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8.35</w:t>
            </w:r>
          </w:p>
        </w:tc>
      </w:tr>
      <w:tr w:rsidR="000F04D9" w:rsidRPr="000F04D9" w14:paraId="0622154A" w14:textId="77777777" w:rsidTr="00BF1053">
        <w:trPr>
          <w:trHeight w:hRule="exact" w:val="288"/>
          <w:jc w:val="center"/>
        </w:trPr>
        <w:tc>
          <w:tcPr>
            <w:tcW w:w="696" w:type="dxa"/>
            <w:vMerge w:val="restart"/>
            <w:tcBorders>
              <w:top w:val="single" w:sz="4" w:space="0" w:color="auto"/>
              <w:left w:val="single" w:sz="4" w:space="0" w:color="auto"/>
            </w:tcBorders>
            <w:shd w:val="clear" w:color="auto" w:fill="FFFFFF"/>
            <w:vAlign w:val="center"/>
          </w:tcPr>
          <w:p w14:paraId="75C0F054"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1.4.</w:t>
            </w:r>
          </w:p>
        </w:tc>
        <w:tc>
          <w:tcPr>
            <w:tcW w:w="4752" w:type="dxa"/>
            <w:vMerge w:val="restart"/>
            <w:tcBorders>
              <w:top w:val="single" w:sz="4" w:space="0" w:color="auto"/>
              <w:left w:val="single" w:sz="4" w:space="0" w:color="auto"/>
            </w:tcBorders>
            <w:shd w:val="clear" w:color="auto" w:fill="FFFFFF"/>
            <w:vAlign w:val="center"/>
          </w:tcPr>
          <w:p w14:paraId="05D0CD17"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Подтягивание из виса на высокой перекладине</w:t>
            </w:r>
          </w:p>
        </w:tc>
        <w:tc>
          <w:tcPr>
            <w:tcW w:w="1618" w:type="dxa"/>
            <w:vMerge w:val="restart"/>
            <w:tcBorders>
              <w:top w:val="single" w:sz="4" w:space="0" w:color="auto"/>
              <w:left w:val="single" w:sz="4" w:space="0" w:color="auto"/>
            </w:tcBorders>
            <w:shd w:val="clear" w:color="auto" w:fill="FFFFFF"/>
            <w:vAlign w:val="center"/>
          </w:tcPr>
          <w:p w14:paraId="3658A78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021F940E"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107F7E6F"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47D43E1B" w14:textId="77777777" w:rsidTr="00BF1053">
        <w:trPr>
          <w:trHeight w:hRule="exact" w:val="288"/>
          <w:jc w:val="center"/>
        </w:trPr>
        <w:tc>
          <w:tcPr>
            <w:tcW w:w="696" w:type="dxa"/>
            <w:vMerge/>
            <w:tcBorders>
              <w:left w:val="single" w:sz="4" w:space="0" w:color="auto"/>
            </w:tcBorders>
            <w:shd w:val="clear" w:color="auto" w:fill="FFFFFF"/>
            <w:vAlign w:val="center"/>
          </w:tcPr>
          <w:p w14:paraId="64975B66"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1D9A35A4"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4008A966"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2757793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14</w:t>
            </w:r>
          </w:p>
        </w:tc>
        <w:tc>
          <w:tcPr>
            <w:tcW w:w="1637" w:type="dxa"/>
            <w:tcBorders>
              <w:top w:val="single" w:sz="4" w:space="0" w:color="auto"/>
              <w:left w:val="single" w:sz="4" w:space="0" w:color="auto"/>
              <w:right w:val="single" w:sz="4" w:space="0" w:color="auto"/>
            </w:tcBorders>
            <w:shd w:val="clear" w:color="auto" w:fill="FFFFFF"/>
            <w:vAlign w:val="center"/>
          </w:tcPr>
          <w:p w14:paraId="61D1C73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6</w:t>
            </w:r>
          </w:p>
        </w:tc>
      </w:tr>
      <w:tr w:rsidR="000F04D9" w:rsidRPr="000F04D9" w14:paraId="593D8311" w14:textId="77777777" w:rsidTr="00BF1053">
        <w:trPr>
          <w:trHeight w:hRule="exact" w:val="293"/>
          <w:jc w:val="center"/>
        </w:trPr>
        <w:tc>
          <w:tcPr>
            <w:tcW w:w="696" w:type="dxa"/>
            <w:vMerge w:val="restart"/>
            <w:tcBorders>
              <w:top w:val="single" w:sz="4" w:space="0" w:color="auto"/>
              <w:left w:val="single" w:sz="4" w:space="0" w:color="auto"/>
            </w:tcBorders>
            <w:shd w:val="clear" w:color="auto" w:fill="FFFFFF"/>
            <w:vAlign w:val="center"/>
          </w:tcPr>
          <w:p w14:paraId="345F6355"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w:t>
            </w:r>
          </w:p>
        </w:tc>
        <w:tc>
          <w:tcPr>
            <w:tcW w:w="4752" w:type="dxa"/>
            <w:vMerge w:val="restart"/>
            <w:tcBorders>
              <w:top w:val="single" w:sz="4" w:space="0" w:color="auto"/>
              <w:left w:val="single" w:sz="4" w:space="0" w:color="auto"/>
            </w:tcBorders>
            <w:shd w:val="clear" w:color="auto" w:fill="FFFFFF"/>
            <w:vAlign w:val="center"/>
          </w:tcPr>
          <w:p w14:paraId="4A727F55"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Исходное положение - упор на параллельных брусьях. Подъем выпрямленных ног в положение «угол»</w:t>
            </w:r>
          </w:p>
        </w:tc>
        <w:tc>
          <w:tcPr>
            <w:tcW w:w="1618" w:type="dxa"/>
            <w:vMerge w:val="restart"/>
            <w:tcBorders>
              <w:top w:val="single" w:sz="4" w:space="0" w:color="auto"/>
              <w:left w:val="single" w:sz="4" w:space="0" w:color="auto"/>
            </w:tcBorders>
            <w:shd w:val="clear" w:color="auto" w:fill="FFFFFF"/>
            <w:vAlign w:val="center"/>
          </w:tcPr>
          <w:p w14:paraId="258BB659"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7BDF3F55"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3E8D9943"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68E25220" w14:textId="77777777" w:rsidTr="00BF1053">
        <w:trPr>
          <w:trHeight w:hRule="exact" w:val="557"/>
          <w:jc w:val="center"/>
        </w:trPr>
        <w:tc>
          <w:tcPr>
            <w:tcW w:w="696" w:type="dxa"/>
            <w:vMerge/>
            <w:tcBorders>
              <w:left w:val="single" w:sz="4" w:space="0" w:color="auto"/>
            </w:tcBorders>
            <w:shd w:val="clear" w:color="auto" w:fill="FFFFFF"/>
            <w:vAlign w:val="center"/>
          </w:tcPr>
          <w:p w14:paraId="27DA1A50"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7530418E"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574FE443"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2EF4CBF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25</w:t>
            </w:r>
          </w:p>
        </w:tc>
        <w:tc>
          <w:tcPr>
            <w:tcW w:w="1637" w:type="dxa"/>
            <w:tcBorders>
              <w:top w:val="single" w:sz="4" w:space="0" w:color="auto"/>
              <w:left w:val="single" w:sz="4" w:space="0" w:color="auto"/>
              <w:right w:val="single" w:sz="4" w:space="0" w:color="auto"/>
            </w:tcBorders>
            <w:shd w:val="clear" w:color="auto" w:fill="FFFFFF"/>
            <w:vAlign w:val="center"/>
          </w:tcPr>
          <w:p w14:paraId="00416C3F"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w:t>
            </w:r>
          </w:p>
        </w:tc>
      </w:tr>
      <w:tr w:rsidR="000F04D9" w:rsidRPr="000F04D9" w14:paraId="0F3FF5D0" w14:textId="77777777" w:rsidTr="00BF1053">
        <w:trPr>
          <w:trHeight w:hRule="exact" w:val="293"/>
          <w:jc w:val="center"/>
        </w:trPr>
        <w:tc>
          <w:tcPr>
            <w:tcW w:w="696" w:type="dxa"/>
            <w:vMerge w:val="restart"/>
            <w:tcBorders>
              <w:top w:val="single" w:sz="4" w:space="0" w:color="auto"/>
              <w:left w:val="single" w:sz="4" w:space="0" w:color="auto"/>
            </w:tcBorders>
            <w:shd w:val="clear" w:color="auto" w:fill="FFFFFF"/>
            <w:vAlign w:val="center"/>
          </w:tcPr>
          <w:p w14:paraId="4D757A08"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16.</w:t>
            </w:r>
          </w:p>
        </w:tc>
        <w:tc>
          <w:tcPr>
            <w:tcW w:w="4752" w:type="dxa"/>
            <w:vMerge w:val="restart"/>
            <w:tcBorders>
              <w:top w:val="single" w:sz="4" w:space="0" w:color="auto"/>
              <w:left w:val="single" w:sz="4" w:space="0" w:color="auto"/>
            </w:tcBorders>
            <w:shd w:val="clear" w:color="auto" w:fill="FFFFFF"/>
            <w:vAlign w:val="center"/>
          </w:tcPr>
          <w:p w14:paraId="2ED7560E"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Прыжок в длину с места толчком двумя ногами</w:t>
            </w:r>
          </w:p>
        </w:tc>
        <w:tc>
          <w:tcPr>
            <w:tcW w:w="1618" w:type="dxa"/>
            <w:vMerge w:val="restart"/>
            <w:tcBorders>
              <w:top w:val="single" w:sz="4" w:space="0" w:color="auto"/>
              <w:left w:val="single" w:sz="4" w:space="0" w:color="auto"/>
            </w:tcBorders>
            <w:shd w:val="clear" w:color="auto" w:fill="FFFFFF"/>
            <w:vAlign w:val="center"/>
          </w:tcPr>
          <w:p w14:paraId="160D2610"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см</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1179F886"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44ABC2AE" w14:textId="77777777" w:rsidTr="00BF1053">
        <w:trPr>
          <w:trHeight w:hRule="exact" w:val="283"/>
          <w:jc w:val="center"/>
        </w:trPr>
        <w:tc>
          <w:tcPr>
            <w:tcW w:w="696" w:type="dxa"/>
            <w:vMerge/>
            <w:tcBorders>
              <w:left w:val="single" w:sz="4" w:space="0" w:color="auto"/>
            </w:tcBorders>
            <w:shd w:val="clear" w:color="auto" w:fill="FFFFFF"/>
            <w:vAlign w:val="center"/>
          </w:tcPr>
          <w:p w14:paraId="23C5EAD4"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7ACE9EAE"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63AA66FB"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1B3D8912"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230</w:t>
            </w:r>
          </w:p>
        </w:tc>
        <w:tc>
          <w:tcPr>
            <w:tcW w:w="1637" w:type="dxa"/>
            <w:tcBorders>
              <w:top w:val="single" w:sz="4" w:space="0" w:color="auto"/>
              <w:left w:val="single" w:sz="4" w:space="0" w:color="auto"/>
              <w:right w:val="single" w:sz="4" w:space="0" w:color="auto"/>
            </w:tcBorders>
            <w:shd w:val="clear" w:color="auto" w:fill="FFFFFF"/>
            <w:vAlign w:val="center"/>
          </w:tcPr>
          <w:p w14:paraId="22C041DF"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190</w:t>
            </w:r>
          </w:p>
        </w:tc>
      </w:tr>
      <w:tr w:rsidR="00BF1053" w:rsidRPr="000F04D9" w14:paraId="78A6A081" w14:textId="77777777" w:rsidTr="0072353C">
        <w:trPr>
          <w:trHeight w:hRule="exact" w:val="293"/>
          <w:jc w:val="center"/>
        </w:trPr>
        <w:tc>
          <w:tcPr>
            <w:tcW w:w="10215" w:type="dxa"/>
            <w:gridSpan w:val="5"/>
            <w:tcBorders>
              <w:top w:val="single" w:sz="4" w:space="0" w:color="auto"/>
              <w:left w:val="single" w:sz="4" w:space="0" w:color="auto"/>
              <w:right w:val="single" w:sz="4" w:space="0" w:color="auto"/>
            </w:tcBorders>
            <w:shd w:val="clear" w:color="auto" w:fill="FFFFFF"/>
            <w:vAlign w:val="center"/>
          </w:tcPr>
          <w:p w14:paraId="459D320D" w14:textId="6F20D54C" w:rsidR="00BF1053" w:rsidRPr="000F04D9" w:rsidRDefault="00752A0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 xml:space="preserve">2. Нормативы специальной </w:t>
            </w:r>
            <w:r w:rsidR="00BF1053" w:rsidRPr="000F04D9">
              <w:rPr>
                <w:rFonts w:ascii="Times New Roman" w:eastAsia="Times New Roman" w:hAnsi="Times New Roman" w:cs="Times New Roman"/>
                <w:bCs/>
                <w:color w:val="000000"/>
                <w:lang w:eastAsia="ru-RU" w:bidi="ru-RU"/>
              </w:rPr>
              <w:t>физической подготовки</w:t>
            </w:r>
          </w:p>
          <w:p w14:paraId="37C0C086" w14:textId="562E3467" w:rsidR="00BF1053" w:rsidRPr="000F04D9" w:rsidRDefault="00BF1053"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p>
        </w:tc>
      </w:tr>
      <w:tr w:rsidR="000F04D9" w:rsidRPr="000F04D9" w14:paraId="7BD4A2D4" w14:textId="77777777" w:rsidTr="00BF1053">
        <w:trPr>
          <w:trHeight w:hRule="exact" w:val="293"/>
          <w:jc w:val="center"/>
        </w:trPr>
        <w:tc>
          <w:tcPr>
            <w:tcW w:w="696" w:type="dxa"/>
            <w:vMerge w:val="restart"/>
            <w:tcBorders>
              <w:top w:val="single" w:sz="4" w:space="0" w:color="auto"/>
              <w:left w:val="single" w:sz="4" w:space="0" w:color="auto"/>
            </w:tcBorders>
            <w:shd w:val="clear" w:color="auto" w:fill="FFFFFF"/>
            <w:vAlign w:val="center"/>
          </w:tcPr>
          <w:p w14:paraId="2B686E2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2.1.</w:t>
            </w:r>
          </w:p>
        </w:tc>
        <w:tc>
          <w:tcPr>
            <w:tcW w:w="4752" w:type="dxa"/>
            <w:vMerge w:val="restart"/>
            <w:tcBorders>
              <w:top w:val="single" w:sz="4" w:space="0" w:color="auto"/>
              <w:left w:val="single" w:sz="4" w:space="0" w:color="auto"/>
            </w:tcBorders>
            <w:shd w:val="clear" w:color="auto" w:fill="FFFFFF"/>
            <w:vAlign w:val="center"/>
          </w:tcPr>
          <w:p w14:paraId="60576AD2"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лыжах свободным стилем 10000 м</w:t>
            </w:r>
          </w:p>
        </w:tc>
        <w:tc>
          <w:tcPr>
            <w:tcW w:w="1618" w:type="dxa"/>
            <w:vMerge w:val="restart"/>
            <w:tcBorders>
              <w:top w:val="single" w:sz="4" w:space="0" w:color="auto"/>
              <w:left w:val="single" w:sz="4" w:space="0" w:color="auto"/>
            </w:tcBorders>
            <w:shd w:val="clear" w:color="auto" w:fill="FFFFFF"/>
            <w:vAlign w:val="center"/>
          </w:tcPr>
          <w:p w14:paraId="14A9D627"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5289642B"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0EBB1918" w14:textId="77777777" w:rsidTr="00BF1053">
        <w:trPr>
          <w:trHeight w:hRule="exact" w:val="283"/>
          <w:jc w:val="center"/>
        </w:trPr>
        <w:tc>
          <w:tcPr>
            <w:tcW w:w="696" w:type="dxa"/>
            <w:vMerge/>
            <w:tcBorders>
              <w:left w:val="single" w:sz="4" w:space="0" w:color="auto"/>
            </w:tcBorders>
            <w:shd w:val="clear" w:color="auto" w:fill="FFFFFF"/>
            <w:vAlign w:val="center"/>
          </w:tcPr>
          <w:p w14:paraId="27779DB9"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32EA7BAE"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689781E6"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175F3D88"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31.10</w:t>
            </w:r>
          </w:p>
        </w:tc>
        <w:tc>
          <w:tcPr>
            <w:tcW w:w="1637" w:type="dxa"/>
            <w:tcBorders>
              <w:top w:val="single" w:sz="4" w:space="0" w:color="auto"/>
              <w:left w:val="single" w:sz="4" w:space="0" w:color="auto"/>
              <w:right w:val="single" w:sz="4" w:space="0" w:color="auto"/>
            </w:tcBorders>
            <w:shd w:val="clear" w:color="auto" w:fill="FFFFFF"/>
            <w:vAlign w:val="center"/>
          </w:tcPr>
          <w:p w14:paraId="3BC8503D"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r>
      <w:tr w:rsidR="000F04D9" w:rsidRPr="000F04D9" w14:paraId="3DEE9929" w14:textId="77777777" w:rsidTr="00BF1053">
        <w:trPr>
          <w:trHeight w:hRule="exact" w:val="293"/>
          <w:jc w:val="center"/>
        </w:trPr>
        <w:tc>
          <w:tcPr>
            <w:tcW w:w="696" w:type="dxa"/>
            <w:vMerge w:val="restart"/>
            <w:tcBorders>
              <w:top w:val="single" w:sz="4" w:space="0" w:color="auto"/>
              <w:left w:val="single" w:sz="4" w:space="0" w:color="auto"/>
            </w:tcBorders>
            <w:shd w:val="clear" w:color="auto" w:fill="FFFFFF"/>
            <w:vAlign w:val="center"/>
          </w:tcPr>
          <w:p w14:paraId="3ABE5488"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2.2.</w:t>
            </w:r>
          </w:p>
        </w:tc>
        <w:tc>
          <w:tcPr>
            <w:tcW w:w="4752" w:type="dxa"/>
            <w:vMerge w:val="restart"/>
            <w:tcBorders>
              <w:top w:val="single" w:sz="4" w:space="0" w:color="auto"/>
              <w:left w:val="single" w:sz="4" w:space="0" w:color="auto"/>
            </w:tcBorders>
            <w:shd w:val="clear" w:color="auto" w:fill="FFFFFF"/>
            <w:vAlign w:val="center"/>
          </w:tcPr>
          <w:p w14:paraId="32BDC2B1"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лыжах свободным стилем 5000 м</w:t>
            </w:r>
          </w:p>
        </w:tc>
        <w:tc>
          <w:tcPr>
            <w:tcW w:w="1618" w:type="dxa"/>
            <w:vMerge w:val="restart"/>
            <w:tcBorders>
              <w:top w:val="single" w:sz="4" w:space="0" w:color="auto"/>
              <w:left w:val="single" w:sz="4" w:space="0" w:color="auto"/>
            </w:tcBorders>
            <w:shd w:val="clear" w:color="auto" w:fill="FFFFFF"/>
            <w:vAlign w:val="center"/>
          </w:tcPr>
          <w:p w14:paraId="34E2DF9C"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9" w:type="dxa"/>
            <w:gridSpan w:val="2"/>
            <w:tcBorders>
              <w:top w:val="single" w:sz="4" w:space="0" w:color="auto"/>
              <w:left w:val="single" w:sz="4" w:space="0" w:color="auto"/>
              <w:right w:val="single" w:sz="4" w:space="0" w:color="auto"/>
            </w:tcBorders>
            <w:shd w:val="clear" w:color="auto" w:fill="FFFFFF"/>
            <w:vAlign w:val="center"/>
          </w:tcPr>
          <w:p w14:paraId="7EA93F4E"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4E92621E" w14:textId="77777777" w:rsidTr="00BF1053">
        <w:trPr>
          <w:trHeight w:hRule="exact" w:val="288"/>
          <w:jc w:val="center"/>
        </w:trPr>
        <w:tc>
          <w:tcPr>
            <w:tcW w:w="696" w:type="dxa"/>
            <w:vMerge/>
            <w:tcBorders>
              <w:left w:val="single" w:sz="4" w:space="0" w:color="auto"/>
            </w:tcBorders>
            <w:shd w:val="clear" w:color="auto" w:fill="FFFFFF"/>
            <w:vAlign w:val="center"/>
          </w:tcPr>
          <w:p w14:paraId="05767D42"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4752" w:type="dxa"/>
            <w:vMerge/>
            <w:tcBorders>
              <w:left w:val="single" w:sz="4" w:space="0" w:color="auto"/>
            </w:tcBorders>
            <w:shd w:val="clear" w:color="auto" w:fill="FFFFFF"/>
            <w:vAlign w:val="center"/>
          </w:tcPr>
          <w:p w14:paraId="2DB00BC5"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18" w:type="dxa"/>
            <w:vMerge/>
            <w:tcBorders>
              <w:left w:val="single" w:sz="4" w:space="0" w:color="auto"/>
            </w:tcBorders>
            <w:shd w:val="clear" w:color="auto" w:fill="FFFFFF"/>
            <w:vAlign w:val="center"/>
          </w:tcPr>
          <w:p w14:paraId="55C04049" w14:textId="77777777" w:rsidR="000F04D9" w:rsidRPr="000F04D9" w:rsidRDefault="000F04D9" w:rsidP="00752A09">
            <w:pPr>
              <w:framePr w:w="10214"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512" w:type="dxa"/>
            <w:tcBorders>
              <w:top w:val="single" w:sz="4" w:space="0" w:color="auto"/>
              <w:left w:val="single" w:sz="4" w:space="0" w:color="auto"/>
            </w:tcBorders>
            <w:shd w:val="clear" w:color="auto" w:fill="FFFFFF"/>
            <w:vAlign w:val="center"/>
          </w:tcPr>
          <w:p w14:paraId="4B6F0171"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c>
          <w:tcPr>
            <w:tcW w:w="1637" w:type="dxa"/>
            <w:tcBorders>
              <w:top w:val="single" w:sz="4" w:space="0" w:color="auto"/>
              <w:left w:val="single" w:sz="4" w:space="0" w:color="auto"/>
              <w:right w:val="single" w:sz="4" w:space="0" w:color="auto"/>
            </w:tcBorders>
            <w:shd w:val="clear" w:color="auto" w:fill="FFFFFF"/>
            <w:vAlign w:val="center"/>
          </w:tcPr>
          <w:p w14:paraId="7C972C7B"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17.10</w:t>
            </w:r>
          </w:p>
        </w:tc>
      </w:tr>
      <w:tr w:rsidR="000F04D9" w:rsidRPr="000F04D9" w14:paraId="67E86AA3" w14:textId="77777777" w:rsidTr="00BF1053">
        <w:trPr>
          <w:trHeight w:hRule="exact" w:val="341"/>
          <w:jc w:val="center"/>
        </w:trPr>
        <w:tc>
          <w:tcPr>
            <w:tcW w:w="10215" w:type="dxa"/>
            <w:gridSpan w:val="5"/>
            <w:tcBorders>
              <w:top w:val="single" w:sz="4" w:space="0" w:color="auto"/>
              <w:left w:val="single" w:sz="4" w:space="0" w:color="auto"/>
              <w:right w:val="single" w:sz="4" w:space="0" w:color="auto"/>
            </w:tcBorders>
            <w:shd w:val="clear" w:color="auto" w:fill="FFFFFF"/>
            <w:vAlign w:val="center"/>
          </w:tcPr>
          <w:p w14:paraId="60CB076A"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 Уровень спортивной квалификации</w:t>
            </w:r>
          </w:p>
        </w:tc>
      </w:tr>
      <w:tr w:rsidR="000F04D9" w:rsidRPr="000F04D9" w14:paraId="6136B7D7" w14:textId="77777777" w:rsidTr="00BF1053">
        <w:trPr>
          <w:trHeight w:hRule="exact" w:val="302"/>
          <w:jc w:val="center"/>
        </w:trPr>
        <w:tc>
          <w:tcPr>
            <w:tcW w:w="696" w:type="dxa"/>
            <w:tcBorders>
              <w:top w:val="single" w:sz="4" w:space="0" w:color="auto"/>
              <w:left w:val="single" w:sz="4" w:space="0" w:color="auto"/>
              <w:bottom w:val="single" w:sz="4" w:space="0" w:color="auto"/>
            </w:tcBorders>
            <w:shd w:val="clear" w:color="auto" w:fill="FFFFFF"/>
            <w:vAlign w:val="center"/>
          </w:tcPr>
          <w:p w14:paraId="5A4FD617" w14:textId="77777777" w:rsidR="000F04D9" w:rsidRPr="000F04D9" w:rsidRDefault="000F04D9" w:rsidP="00752A09">
            <w:pPr>
              <w:framePr w:w="10214"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3.1.</w:t>
            </w:r>
          </w:p>
        </w:tc>
        <w:tc>
          <w:tcPr>
            <w:tcW w:w="95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3D51941" w14:textId="77777777" w:rsidR="000F04D9" w:rsidRPr="000F04D9" w:rsidRDefault="000F04D9" w:rsidP="00BF1053">
            <w:pPr>
              <w:framePr w:w="10214"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Спортивный разряд «кандидат в мастера спорта»</w:t>
            </w:r>
          </w:p>
        </w:tc>
      </w:tr>
    </w:tbl>
    <w:p w14:paraId="0B379C29" w14:textId="77777777" w:rsidR="000F04D9" w:rsidRDefault="000F04D9"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5C48B598"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6C6B6235"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6EA36ADC"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0E477170"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65D77E5F"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1717F48E"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0D0DB099"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613C9C38"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6D420AD9"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19A7265D"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3C777741"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4E26DEAA"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443908BB"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5B10DA21"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308D08EB" w14:textId="77777777" w:rsidR="00056ACB"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2D9BEC8C" w14:textId="77777777" w:rsidR="00056ACB" w:rsidRPr="00F0281D" w:rsidRDefault="00056ACB" w:rsidP="00A718D4">
      <w:pPr>
        <w:framePr w:w="102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7BE4D8AF" w14:textId="77777777" w:rsidR="000F04D9" w:rsidRPr="00F0281D" w:rsidRDefault="000F04D9" w:rsidP="00A718D4">
      <w:pPr>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sectPr w:rsidR="000F04D9" w:rsidRPr="00F0281D" w:rsidSect="004A6928">
          <w:type w:val="continuous"/>
          <w:pgSz w:w="11900" w:h="16840"/>
          <w:pgMar w:top="1134" w:right="850" w:bottom="1134" w:left="1701" w:header="0" w:footer="3" w:gutter="0"/>
          <w:cols w:space="720"/>
          <w:noEndnote/>
          <w:docGrid w:linePitch="360"/>
        </w:sectPr>
      </w:pPr>
    </w:p>
    <w:p w14:paraId="1559A57E" w14:textId="77777777" w:rsidR="000F04D9" w:rsidRPr="00597A22" w:rsidRDefault="000F04D9" w:rsidP="00A718D4">
      <w:pPr>
        <w:widowControl w:val="0"/>
        <w:spacing w:after="0" w:line="360" w:lineRule="exact"/>
        <w:ind w:left="-142" w:right="-284" w:firstLine="709"/>
        <w:jc w:val="center"/>
        <w:rPr>
          <w:rFonts w:ascii="Times New Roman" w:eastAsia="Times New Roman" w:hAnsi="Times New Roman" w:cs="Times New Roman"/>
          <w:b/>
          <w:bCs/>
          <w:i/>
          <w:color w:val="000000"/>
          <w:sz w:val="24"/>
          <w:szCs w:val="24"/>
          <w:lang w:eastAsia="ru-RU" w:bidi="ru-RU"/>
        </w:rPr>
      </w:pPr>
      <w:r w:rsidRPr="00597A22">
        <w:rPr>
          <w:rFonts w:ascii="Times New Roman" w:eastAsia="Times New Roman" w:hAnsi="Times New Roman" w:cs="Times New Roman"/>
          <w:b/>
          <w:bCs/>
          <w:i/>
          <w:color w:val="000000"/>
          <w:sz w:val="24"/>
          <w:szCs w:val="24"/>
          <w:lang w:eastAsia="ru-RU" w:bidi="ru-RU"/>
        </w:rPr>
        <w:lastRenderedPageBreak/>
        <w:t>Нормативы общей физической и специальной физической подготовки</w:t>
      </w:r>
      <w:r w:rsidRPr="00597A22">
        <w:rPr>
          <w:rFonts w:ascii="Times New Roman" w:eastAsia="Times New Roman" w:hAnsi="Times New Roman" w:cs="Times New Roman"/>
          <w:b/>
          <w:bCs/>
          <w:i/>
          <w:color w:val="000000"/>
          <w:sz w:val="24"/>
          <w:szCs w:val="24"/>
          <w:lang w:eastAsia="ru-RU" w:bidi="ru-RU"/>
        </w:rPr>
        <w:br/>
        <w:t>и уровень спортивной квалификации (спортивные звания) для зачисления</w:t>
      </w:r>
      <w:r w:rsidRPr="00597A22">
        <w:rPr>
          <w:rFonts w:ascii="Times New Roman" w:eastAsia="Times New Roman" w:hAnsi="Times New Roman" w:cs="Times New Roman"/>
          <w:b/>
          <w:bCs/>
          <w:i/>
          <w:color w:val="000000"/>
          <w:sz w:val="24"/>
          <w:szCs w:val="24"/>
          <w:lang w:eastAsia="ru-RU" w:bidi="ru-RU"/>
        </w:rPr>
        <w:br/>
        <w:t>и перевода на этап высшего спортивного мастерства</w:t>
      </w:r>
      <w:r w:rsidRPr="00597A22">
        <w:rPr>
          <w:rFonts w:ascii="Times New Roman" w:eastAsia="Times New Roman" w:hAnsi="Times New Roman" w:cs="Times New Roman"/>
          <w:b/>
          <w:bCs/>
          <w:i/>
          <w:color w:val="000000"/>
          <w:sz w:val="24"/>
          <w:szCs w:val="24"/>
          <w:lang w:eastAsia="ru-RU" w:bidi="ru-RU"/>
        </w:rPr>
        <w:br/>
        <w:t>по виду спорта «биатлон»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723"/>
        <w:gridCol w:w="1608"/>
        <w:gridCol w:w="1498"/>
        <w:gridCol w:w="1646"/>
      </w:tblGrid>
      <w:tr w:rsidR="000F04D9" w:rsidRPr="000F04D9" w14:paraId="71DA0BAA" w14:textId="77777777" w:rsidTr="00056ACB">
        <w:trPr>
          <w:trHeight w:hRule="exact" w:val="307"/>
          <w:jc w:val="center"/>
        </w:trPr>
        <w:tc>
          <w:tcPr>
            <w:tcW w:w="701" w:type="dxa"/>
            <w:vMerge w:val="restart"/>
            <w:tcBorders>
              <w:top w:val="single" w:sz="4" w:space="0" w:color="auto"/>
              <w:left w:val="single" w:sz="4" w:space="0" w:color="auto"/>
            </w:tcBorders>
            <w:shd w:val="clear" w:color="auto" w:fill="FFFFFF"/>
            <w:vAlign w:val="center"/>
          </w:tcPr>
          <w:p w14:paraId="2B2E8640"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w:t>
            </w:r>
          </w:p>
          <w:p w14:paraId="32E116EC"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п/п</w:t>
            </w:r>
          </w:p>
        </w:tc>
        <w:tc>
          <w:tcPr>
            <w:tcW w:w="4723" w:type="dxa"/>
            <w:vMerge w:val="restart"/>
            <w:tcBorders>
              <w:top w:val="single" w:sz="4" w:space="0" w:color="auto"/>
              <w:left w:val="single" w:sz="4" w:space="0" w:color="auto"/>
            </w:tcBorders>
            <w:shd w:val="clear" w:color="auto" w:fill="FFFFFF"/>
            <w:vAlign w:val="center"/>
          </w:tcPr>
          <w:p w14:paraId="00393521"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Упражнения</w:t>
            </w:r>
          </w:p>
        </w:tc>
        <w:tc>
          <w:tcPr>
            <w:tcW w:w="1608" w:type="dxa"/>
            <w:vMerge w:val="restart"/>
            <w:tcBorders>
              <w:top w:val="single" w:sz="4" w:space="0" w:color="auto"/>
              <w:left w:val="single" w:sz="4" w:space="0" w:color="auto"/>
            </w:tcBorders>
            <w:shd w:val="clear" w:color="auto" w:fill="FFFFFF"/>
            <w:vAlign w:val="center"/>
          </w:tcPr>
          <w:p w14:paraId="2DB7DADA"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Единица</w:t>
            </w:r>
          </w:p>
          <w:p w14:paraId="0153A8F4"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измерения</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01854CA5"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Норматив</w:t>
            </w:r>
          </w:p>
        </w:tc>
      </w:tr>
      <w:tr w:rsidR="000F04D9" w:rsidRPr="000F04D9" w14:paraId="072A833E" w14:textId="77777777" w:rsidTr="00056ACB">
        <w:trPr>
          <w:trHeight w:hRule="exact" w:val="288"/>
          <w:jc w:val="center"/>
        </w:trPr>
        <w:tc>
          <w:tcPr>
            <w:tcW w:w="701" w:type="dxa"/>
            <w:vMerge/>
            <w:tcBorders>
              <w:left w:val="single" w:sz="4" w:space="0" w:color="auto"/>
            </w:tcBorders>
            <w:shd w:val="clear" w:color="auto" w:fill="FFFFFF"/>
            <w:vAlign w:val="center"/>
          </w:tcPr>
          <w:p w14:paraId="54FE6729"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3EC87EDD" w14:textId="77777777" w:rsidR="000F04D9" w:rsidRPr="000F04D9" w:rsidRDefault="000F04D9" w:rsidP="00A718D4">
            <w:pPr>
              <w:framePr w:w="10176" w:wrap="notBeside" w:vAnchor="text" w:hAnchor="text" w:xAlign="center" w:y="1"/>
              <w:widowControl w:val="0"/>
              <w:spacing w:after="0" w:line="240" w:lineRule="auto"/>
              <w:ind w:left="-142" w:right="-284"/>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2CB7BE80"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201402A7"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мужчины</w:t>
            </w:r>
          </w:p>
        </w:tc>
        <w:tc>
          <w:tcPr>
            <w:tcW w:w="1646" w:type="dxa"/>
            <w:tcBorders>
              <w:top w:val="single" w:sz="4" w:space="0" w:color="auto"/>
              <w:left w:val="single" w:sz="4" w:space="0" w:color="auto"/>
              <w:right w:val="single" w:sz="4" w:space="0" w:color="auto"/>
            </w:tcBorders>
            <w:shd w:val="clear" w:color="auto" w:fill="FFFFFF"/>
            <w:vAlign w:val="center"/>
          </w:tcPr>
          <w:p w14:paraId="3AB68574"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женщины</w:t>
            </w:r>
          </w:p>
        </w:tc>
      </w:tr>
      <w:tr w:rsidR="000F04D9" w:rsidRPr="000F04D9" w14:paraId="76D5C729" w14:textId="77777777" w:rsidTr="00056ACB">
        <w:trPr>
          <w:trHeight w:hRule="exact" w:val="293"/>
          <w:jc w:val="center"/>
        </w:trPr>
        <w:tc>
          <w:tcPr>
            <w:tcW w:w="10176" w:type="dxa"/>
            <w:gridSpan w:val="5"/>
            <w:tcBorders>
              <w:top w:val="single" w:sz="4" w:space="0" w:color="auto"/>
              <w:left w:val="single" w:sz="4" w:space="0" w:color="auto"/>
              <w:right w:val="single" w:sz="4" w:space="0" w:color="auto"/>
            </w:tcBorders>
            <w:shd w:val="clear" w:color="auto" w:fill="FFFFFF"/>
            <w:vAlign w:val="center"/>
          </w:tcPr>
          <w:p w14:paraId="04F99BAC"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 Нормативы общей физической подготовки</w:t>
            </w:r>
          </w:p>
        </w:tc>
      </w:tr>
      <w:tr w:rsidR="000F04D9" w:rsidRPr="000F04D9" w14:paraId="2E847BB2"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02465A26"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1.1.</w:t>
            </w:r>
          </w:p>
        </w:tc>
        <w:tc>
          <w:tcPr>
            <w:tcW w:w="4723" w:type="dxa"/>
            <w:vMerge w:val="restart"/>
            <w:tcBorders>
              <w:top w:val="single" w:sz="4" w:space="0" w:color="auto"/>
              <w:left w:val="single" w:sz="4" w:space="0" w:color="auto"/>
            </w:tcBorders>
            <w:shd w:val="clear" w:color="auto" w:fill="FFFFFF"/>
            <w:vAlign w:val="center"/>
          </w:tcPr>
          <w:p w14:paraId="5FFD06CB"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100 м с низкого старта</w:t>
            </w:r>
          </w:p>
        </w:tc>
        <w:tc>
          <w:tcPr>
            <w:tcW w:w="1608" w:type="dxa"/>
            <w:vMerge w:val="restart"/>
            <w:tcBorders>
              <w:top w:val="single" w:sz="4" w:space="0" w:color="auto"/>
              <w:left w:val="single" w:sz="4" w:space="0" w:color="auto"/>
            </w:tcBorders>
            <w:shd w:val="clear" w:color="auto" w:fill="FFFFFF"/>
            <w:vAlign w:val="center"/>
          </w:tcPr>
          <w:p w14:paraId="08FA9349"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0FF11377"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038619A3" w14:textId="77777777" w:rsidTr="00056ACB">
        <w:trPr>
          <w:trHeight w:hRule="exact" w:val="302"/>
          <w:jc w:val="center"/>
        </w:trPr>
        <w:tc>
          <w:tcPr>
            <w:tcW w:w="701" w:type="dxa"/>
            <w:vMerge/>
            <w:tcBorders>
              <w:left w:val="single" w:sz="4" w:space="0" w:color="auto"/>
            </w:tcBorders>
            <w:shd w:val="clear" w:color="auto" w:fill="FFFFFF"/>
            <w:vAlign w:val="center"/>
          </w:tcPr>
          <w:p w14:paraId="2B8A2FBC"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6F56117E"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53E9F294"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510BEF82"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12,7</w:t>
            </w:r>
          </w:p>
        </w:tc>
        <w:tc>
          <w:tcPr>
            <w:tcW w:w="1646" w:type="dxa"/>
            <w:tcBorders>
              <w:top w:val="single" w:sz="4" w:space="0" w:color="auto"/>
              <w:left w:val="single" w:sz="4" w:space="0" w:color="auto"/>
              <w:right w:val="single" w:sz="4" w:space="0" w:color="auto"/>
            </w:tcBorders>
            <w:shd w:val="clear" w:color="auto" w:fill="FFFFFF"/>
            <w:vAlign w:val="center"/>
          </w:tcPr>
          <w:p w14:paraId="51F01C9A"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15,0</w:t>
            </w:r>
          </w:p>
        </w:tc>
      </w:tr>
      <w:tr w:rsidR="000F04D9" w:rsidRPr="000F04D9" w14:paraId="1A42EA47"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4A9245F3"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1.2.</w:t>
            </w:r>
          </w:p>
        </w:tc>
        <w:tc>
          <w:tcPr>
            <w:tcW w:w="4723" w:type="dxa"/>
            <w:vMerge w:val="restart"/>
            <w:tcBorders>
              <w:top w:val="single" w:sz="4" w:space="0" w:color="auto"/>
              <w:left w:val="single" w:sz="4" w:space="0" w:color="auto"/>
            </w:tcBorders>
            <w:shd w:val="clear" w:color="auto" w:fill="FFFFFF"/>
            <w:vAlign w:val="center"/>
          </w:tcPr>
          <w:p w14:paraId="68925CE8"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3000 м по пересеченной местности</w:t>
            </w:r>
          </w:p>
        </w:tc>
        <w:tc>
          <w:tcPr>
            <w:tcW w:w="1608" w:type="dxa"/>
            <w:vMerge w:val="restart"/>
            <w:tcBorders>
              <w:top w:val="single" w:sz="4" w:space="0" w:color="auto"/>
              <w:left w:val="single" w:sz="4" w:space="0" w:color="auto"/>
            </w:tcBorders>
            <w:shd w:val="clear" w:color="auto" w:fill="FFFFFF"/>
            <w:vAlign w:val="center"/>
          </w:tcPr>
          <w:p w14:paraId="5203241F"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5D8D8C0E"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5E30C5D7" w14:textId="77777777" w:rsidTr="00056ACB">
        <w:trPr>
          <w:trHeight w:hRule="exact" w:val="302"/>
          <w:jc w:val="center"/>
        </w:trPr>
        <w:tc>
          <w:tcPr>
            <w:tcW w:w="701" w:type="dxa"/>
            <w:vMerge/>
            <w:tcBorders>
              <w:left w:val="single" w:sz="4" w:space="0" w:color="auto"/>
            </w:tcBorders>
            <w:shd w:val="clear" w:color="auto" w:fill="FFFFFF"/>
            <w:vAlign w:val="center"/>
          </w:tcPr>
          <w:p w14:paraId="14225C92"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0545F80D"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6849C83D"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7193AADE"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9.55</w:t>
            </w:r>
          </w:p>
        </w:tc>
        <w:tc>
          <w:tcPr>
            <w:tcW w:w="1646" w:type="dxa"/>
            <w:tcBorders>
              <w:top w:val="single" w:sz="4" w:space="0" w:color="auto"/>
              <w:left w:val="single" w:sz="4" w:space="0" w:color="auto"/>
              <w:right w:val="single" w:sz="4" w:space="0" w:color="auto"/>
            </w:tcBorders>
            <w:shd w:val="clear" w:color="auto" w:fill="FFFFFF"/>
            <w:vAlign w:val="center"/>
          </w:tcPr>
          <w:p w14:paraId="490EF744"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r>
      <w:tr w:rsidR="000F04D9" w:rsidRPr="000F04D9" w14:paraId="12A7F651"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1022B6A7"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1.3.</w:t>
            </w:r>
          </w:p>
        </w:tc>
        <w:tc>
          <w:tcPr>
            <w:tcW w:w="4723" w:type="dxa"/>
            <w:vMerge w:val="restart"/>
            <w:tcBorders>
              <w:top w:val="single" w:sz="4" w:space="0" w:color="auto"/>
              <w:left w:val="single" w:sz="4" w:space="0" w:color="auto"/>
            </w:tcBorders>
            <w:shd w:val="clear" w:color="auto" w:fill="FFFFFF"/>
            <w:vAlign w:val="center"/>
          </w:tcPr>
          <w:p w14:paraId="1EC5ED93"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2000 м по пересеченной местности</w:t>
            </w:r>
          </w:p>
        </w:tc>
        <w:tc>
          <w:tcPr>
            <w:tcW w:w="1608" w:type="dxa"/>
            <w:vMerge w:val="restart"/>
            <w:tcBorders>
              <w:top w:val="single" w:sz="4" w:space="0" w:color="auto"/>
              <w:left w:val="single" w:sz="4" w:space="0" w:color="auto"/>
            </w:tcBorders>
            <w:shd w:val="clear" w:color="auto" w:fill="FFFFFF"/>
            <w:vAlign w:val="center"/>
          </w:tcPr>
          <w:p w14:paraId="2A37F021"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3F03DFA8"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5EF446B5" w14:textId="77777777" w:rsidTr="00056ACB">
        <w:trPr>
          <w:trHeight w:hRule="exact" w:val="302"/>
          <w:jc w:val="center"/>
        </w:trPr>
        <w:tc>
          <w:tcPr>
            <w:tcW w:w="701" w:type="dxa"/>
            <w:vMerge/>
            <w:tcBorders>
              <w:left w:val="single" w:sz="4" w:space="0" w:color="auto"/>
            </w:tcBorders>
            <w:shd w:val="clear" w:color="auto" w:fill="FFFFFF"/>
            <w:vAlign w:val="center"/>
          </w:tcPr>
          <w:p w14:paraId="50A14370"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55A4FA80"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352AE009"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48E18373"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c>
          <w:tcPr>
            <w:tcW w:w="1646" w:type="dxa"/>
            <w:tcBorders>
              <w:top w:val="single" w:sz="4" w:space="0" w:color="auto"/>
              <w:left w:val="single" w:sz="4" w:space="0" w:color="auto"/>
              <w:right w:val="single" w:sz="4" w:space="0" w:color="auto"/>
            </w:tcBorders>
            <w:shd w:val="clear" w:color="auto" w:fill="FFFFFF"/>
            <w:vAlign w:val="center"/>
          </w:tcPr>
          <w:p w14:paraId="0E7CA5E0"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8.15</w:t>
            </w:r>
          </w:p>
        </w:tc>
      </w:tr>
      <w:tr w:rsidR="000F04D9" w:rsidRPr="000F04D9" w14:paraId="3CEC4D4A" w14:textId="77777777" w:rsidTr="00056ACB">
        <w:trPr>
          <w:trHeight w:hRule="exact" w:val="283"/>
          <w:jc w:val="center"/>
        </w:trPr>
        <w:tc>
          <w:tcPr>
            <w:tcW w:w="701" w:type="dxa"/>
            <w:vMerge w:val="restart"/>
            <w:tcBorders>
              <w:top w:val="single" w:sz="4" w:space="0" w:color="auto"/>
              <w:left w:val="single" w:sz="4" w:space="0" w:color="auto"/>
            </w:tcBorders>
            <w:shd w:val="clear" w:color="auto" w:fill="FFFFFF"/>
            <w:vAlign w:val="center"/>
          </w:tcPr>
          <w:p w14:paraId="5C4980C4"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1.4.</w:t>
            </w:r>
          </w:p>
        </w:tc>
        <w:tc>
          <w:tcPr>
            <w:tcW w:w="4723" w:type="dxa"/>
            <w:vMerge w:val="restart"/>
            <w:tcBorders>
              <w:top w:val="single" w:sz="4" w:space="0" w:color="auto"/>
              <w:left w:val="single" w:sz="4" w:space="0" w:color="auto"/>
            </w:tcBorders>
            <w:shd w:val="clear" w:color="auto" w:fill="FFFFFF"/>
            <w:vAlign w:val="center"/>
          </w:tcPr>
          <w:p w14:paraId="0ADDD871"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Подтягивание из виса на высокой перекладине</w:t>
            </w:r>
          </w:p>
        </w:tc>
        <w:tc>
          <w:tcPr>
            <w:tcW w:w="1608" w:type="dxa"/>
            <w:vMerge w:val="restart"/>
            <w:tcBorders>
              <w:top w:val="single" w:sz="4" w:space="0" w:color="auto"/>
              <w:left w:val="single" w:sz="4" w:space="0" w:color="auto"/>
            </w:tcBorders>
            <w:shd w:val="clear" w:color="auto" w:fill="FFFFFF"/>
            <w:vAlign w:val="center"/>
          </w:tcPr>
          <w:p w14:paraId="7BC5167A"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52FC45B3"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330AB5C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2CCC4EEC" w14:textId="77777777" w:rsidTr="00056ACB">
        <w:trPr>
          <w:trHeight w:hRule="exact" w:val="302"/>
          <w:jc w:val="center"/>
        </w:trPr>
        <w:tc>
          <w:tcPr>
            <w:tcW w:w="701" w:type="dxa"/>
            <w:vMerge/>
            <w:tcBorders>
              <w:left w:val="single" w:sz="4" w:space="0" w:color="auto"/>
            </w:tcBorders>
            <w:shd w:val="clear" w:color="auto" w:fill="FFFFFF"/>
            <w:vAlign w:val="center"/>
          </w:tcPr>
          <w:p w14:paraId="505DD9FC"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3B808B0A"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4D62C717"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617C89A1"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20</w:t>
            </w:r>
          </w:p>
        </w:tc>
        <w:tc>
          <w:tcPr>
            <w:tcW w:w="1646" w:type="dxa"/>
            <w:tcBorders>
              <w:top w:val="single" w:sz="4" w:space="0" w:color="auto"/>
              <w:left w:val="single" w:sz="4" w:space="0" w:color="auto"/>
              <w:right w:val="single" w:sz="4" w:space="0" w:color="auto"/>
            </w:tcBorders>
            <w:shd w:val="clear" w:color="auto" w:fill="FFFFFF"/>
            <w:vAlign w:val="center"/>
          </w:tcPr>
          <w:p w14:paraId="01B8E23F"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7</w:t>
            </w:r>
          </w:p>
        </w:tc>
      </w:tr>
      <w:tr w:rsidR="000F04D9" w:rsidRPr="000F04D9" w14:paraId="348DD7BF"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34FC8AE1"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1.5.</w:t>
            </w:r>
          </w:p>
        </w:tc>
        <w:tc>
          <w:tcPr>
            <w:tcW w:w="4723" w:type="dxa"/>
            <w:vMerge w:val="restart"/>
            <w:tcBorders>
              <w:top w:val="single" w:sz="4" w:space="0" w:color="auto"/>
              <w:left w:val="single" w:sz="4" w:space="0" w:color="auto"/>
            </w:tcBorders>
            <w:shd w:val="clear" w:color="auto" w:fill="FFFFFF"/>
            <w:vAlign w:val="center"/>
          </w:tcPr>
          <w:p w14:paraId="5768ADBB"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Сгибание и разгибание рук в упоре лежа на полу</w:t>
            </w:r>
          </w:p>
        </w:tc>
        <w:tc>
          <w:tcPr>
            <w:tcW w:w="1608" w:type="dxa"/>
            <w:vMerge w:val="restart"/>
            <w:tcBorders>
              <w:top w:val="single" w:sz="4" w:space="0" w:color="auto"/>
              <w:left w:val="single" w:sz="4" w:space="0" w:color="auto"/>
            </w:tcBorders>
            <w:shd w:val="clear" w:color="auto" w:fill="FFFFFF"/>
            <w:vAlign w:val="center"/>
          </w:tcPr>
          <w:p w14:paraId="65DDD08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09958C9C"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493FEDAD"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16B7C85C" w14:textId="77777777" w:rsidTr="00056ACB">
        <w:trPr>
          <w:trHeight w:hRule="exact" w:val="302"/>
          <w:jc w:val="center"/>
        </w:trPr>
        <w:tc>
          <w:tcPr>
            <w:tcW w:w="701" w:type="dxa"/>
            <w:vMerge/>
            <w:tcBorders>
              <w:left w:val="single" w:sz="4" w:space="0" w:color="auto"/>
            </w:tcBorders>
            <w:shd w:val="clear" w:color="auto" w:fill="FFFFFF"/>
            <w:vAlign w:val="center"/>
          </w:tcPr>
          <w:p w14:paraId="409A8251"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028645A8"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742AE48B"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2C8E9047"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40</w:t>
            </w:r>
          </w:p>
        </w:tc>
        <w:tc>
          <w:tcPr>
            <w:tcW w:w="1646" w:type="dxa"/>
            <w:tcBorders>
              <w:top w:val="single" w:sz="4" w:space="0" w:color="auto"/>
              <w:left w:val="single" w:sz="4" w:space="0" w:color="auto"/>
              <w:right w:val="single" w:sz="4" w:space="0" w:color="auto"/>
            </w:tcBorders>
            <w:shd w:val="clear" w:color="auto" w:fill="FFFFFF"/>
            <w:vAlign w:val="center"/>
          </w:tcPr>
          <w:p w14:paraId="7441ADDC"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30</w:t>
            </w:r>
          </w:p>
        </w:tc>
      </w:tr>
      <w:tr w:rsidR="000F04D9" w:rsidRPr="000F04D9" w14:paraId="1D612A51"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238E3994"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1.6.</w:t>
            </w:r>
          </w:p>
        </w:tc>
        <w:tc>
          <w:tcPr>
            <w:tcW w:w="4723" w:type="dxa"/>
            <w:vMerge w:val="restart"/>
            <w:tcBorders>
              <w:top w:val="single" w:sz="4" w:space="0" w:color="auto"/>
              <w:left w:val="single" w:sz="4" w:space="0" w:color="auto"/>
            </w:tcBorders>
            <w:shd w:val="clear" w:color="auto" w:fill="FFFFFF"/>
            <w:vAlign w:val="center"/>
          </w:tcPr>
          <w:p w14:paraId="2243B989"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Прыжок в длину с места толчком двумя ногами</w:t>
            </w:r>
          </w:p>
        </w:tc>
        <w:tc>
          <w:tcPr>
            <w:tcW w:w="1608" w:type="dxa"/>
            <w:vMerge w:val="restart"/>
            <w:tcBorders>
              <w:top w:val="single" w:sz="4" w:space="0" w:color="auto"/>
              <w:left w:val="single" w:sz="4" w:space="0" w:color="auto"/>
            </w:tcBorders>
            <w:shd w:val="clear" w:color="auto" w:fill="FFFFFF"/>
            <w:vAlign w:val="center"/>
          </w:tcPr>
          <w:p w14:paraId="1B317D49"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см</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54A01C0E"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74E2B4DD" w14:textId="77777777" w:rsidTr="00056ACB">
        <w:trPr>
          <w:trHeight w:hRule="exact" w:val="298"/>
          <w:jc w:val="center"/>
        </w:trPr>
        <w:tc>
          <w:tcPr>
            <w:tcW w:w="701" w:type="dxa"/>
            <w:vMerge/>
            <w:tcBorders>
              <w:left w:val="single" w:sz="4" w:space="0" w:color="auto"/>
            </w:tcBorders>
            <w:shd w:val="clear" w:color="auto" w:fill="FFFFFF"/>
            <w:vAlign w:val="center"/>
          </w:tcPr>
          <w:p w14:paraId="33A1281D"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488CAD56"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57E29D0C"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2BAFC94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240</w:t>
            </w:r>
          </w:p>
        </w:tc>
        <w:tc>
          <w:tcPr>
            <w:tcW w:w="1646" w:type="dxa"/>
            <w:tcBorders>
              <w:top w:val="single" w:sz="4" w:space="0" w:color="auto"/>
              <w:left w:val="single" w:sz="4" w:space="0" w:color="auto"/>
              <w:right w:val="single" w:sz="4" w:space="0" w:color="auto"/>
            </w:tcBorders>
            <w:shd w:val="clear" w:color="auto" w:fill="FFFFFF"/>
            <w:vAlign w:val="center"/>
          </w:tcPr>
          <w:p w14:paraId="11C95C32"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200</w:t>
            </w:r>
          </w:p>
        </w:tc>
      </w:tr>
      <w:tr w:rsidR="000F04D9" w:rsidRPr="000F04D9" w14:paraId="46578EA9" w14:textId="77777777" w:rsidTr="00056ACB">
        <w:trPr>
          <w:trHeight w:hRule="exact" w:val="272"/>
          <w:jc w:val="center"/>
        </w:trPr>
        <w:tc>
          <w:tcPr>
            <w:tcW w:w="10176" w:type="dxa"/>
            <w:gridSpan w:val="5"/>
            <w:tcBorders>
              <w:top w:val="single" w:sz="4" w:space="0" w:color="auto"/>
              <w:left w:val="single" w:sz="4" w:space="0" w:color="auto"/>
              <w:right w:val="single" w:sz="4" w:space="0" w:color="auto"/>
            </w:tcBorders>
            <w:shd w:val="clear" w:color="auto" w:fill="FFFFFF"/>
            <w:vAlign w:val="center"/>
          </w:tcPr>
          <w:p w14:paraId="38418629"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 Нормативы специальной  физической подготовки</w:t>
            </w:r>
          </w:p>
          <w:p w14:paraId="44C4A0BF" w14:textId="3DA3C47F"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p>
        </w:tc>
      </w:tr>
      <w:tr w:rsidR="000F04D9" w:rsidRPr="000F04D9" w14:paraId="50176DC3"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2808C9FB"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2.1.</w:t>
            </w:r>
          </w:p>
        </w:tc>
        <w:tc>
          <w:tcPr>
            <w:tcW w:w="4723" w:type="dxa"/>
            <w:vMerge w:val="restart"/>
            <w:tcBorders>
              <w:top w:val="single" w:sz="4" w:space="0" w:color="auto"/>
              <w:left w:val="single" w:sz="4" w:space="0" w:color="auto"/>
            </w:tcBorders>
            <w:shd w:val="clear" w:color="auto" w:fill="FFFFFF"/>
            <w:vAlign w:val="center"/>
          </w:tcPr>
          <w:p w14:paraId="74395AD4"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лыжах свободным стилем 10000 м</w:t>
            </w:r>
          </w:p>
        </w:tc>
        <w:tc>
          <w:tcPr>
            <w:tcW w:w="1608" w:type="dxa"/>
            <w:vMerge w:val="restart"/>
            <w:tcBorders>
              <w:top w:val="single" w:sz="4" w:space="0" w:color="auto"/>
              <w:left w:val="single" w:sz="4" w:space="0" w:color="auto"/>
            </w:tcBorders>
            <w:shd w:val="clear" w:color="auto" w:fill="FFFFFF"/>
            <w:vAlign w:val="center"/>
          </w:tcPr>
          <w:p w14:paraId="575E5D24"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5A281E18"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7C5009BC" w14:textId="77777777" w:rsidTr="00056ACB">
        <w:trPr>
          <w:trHeight w:hRule="exact" w:val="302"/>
          <w:jc w:val="center"/>
        </w:trPr>
        <w:tc>
          <w:tcPr>
            <w:tcW w:w="701" w:type="dxa"/>
            <w:vMerge/>
            <w:tcBorders>
              <w:left w:val="single" w:sz="4" w:space="0" w:color="auto"/>
            </w:tcBorders>
            <w:shd w:val="clear" w:color="auto" w:fill="FFFFFF"/>
            <w:vAlign w:val="center"/>
          </w:tcPr>
          <w:p w14:paraId="2DDAB306"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3A12B736"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7B0B57C6"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7D3339DE"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31.10</w:t>
            </w:r>
          </w:p>
        </w:tc>
        <w:tc>
          <w:tcPr>
            <w:tcW w:w="1646" w:type="dxa"/>
            <w:tcBorders>
              <w:top w:val="single" w:sz="4" w:space="0" w:color="auto"/>
              <w:left w:val="single" w:sz="4" w:space="0" w:color="auto"/>
              <w:right w:val="single" w:sz="4" w:space="0" w:color="auto"/>
            </w:tcBorders>
            <w:shd w:val="clear" w:color="auto" w:fill="FFFFFF"/>
            <w:vAlign w:val="center"/>
          </w:tcPr>
          <w:p w14:paraId="313FEC11"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w:t>
            </w:r>
          </w:p>
        </w:tc>
      </w:tr>
      <w:tr w:rsidR="000F04D9" w:rsidRPr="000F04D9" w14:paraId="5470153E"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25926F07"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2.2.</w:t>
            </w:r>
          </w:p>
        </w:tc>
        <w:tc>
          <w:tcPr>
            <w:tcW w:w="4723" w:type="dxa"/>
            <w:vMerge w:val="restart"/>
            <w:tcBorders>
              <w:top w:val="single" w:sz="4" w:space="0" w:color="auto"/>
              <w:left w:val="single" w:sz="4" w:space="0" w:color="auto"/>
            </w:tcBorders>
            <w:shd w:val="clear" w:color="auto" w:fill="FFFFFF"/>
            <w:vAlign w:val="center"/>
          </w:tcPr>
          <w:p w14:paraId="7DBA319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Бег на лыжах свободным стилем 5000 м</w:t>
            </w:r>
          </w:p>
        </w:tc>
        <w:tc>
          <w:tcPr>
            <w:tcW w:w="1608" w:type="dxa"/>
            <w:vMerge w:val="restart"/>
            <w:tcBorders>
              <w:top w:val="single" w:sz="4" w:space="0" w:color="auto"/>
              <w:left w:val="single" w:sz="4" w:space="0" w:color="auto"/>
            </w:tcBorders>
            <w:shd w:val="clear" w:color="auto" w:fill="FFFFFF"/>
            <w:vAlign w:val="center"/>
          </w:tcPr>
          <w:p w14:paraId="6B0D43B9"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мин, с</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76EBF05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более</w:t>
            </w:r>
          </w:p>
        </w:tc>
      </w:tr>
      <w:tr w:rsidR="000F04D9" w:rsidRPr="000F04D9" w14:paraId="3402DF4A" w14:textId="77777777" w:rsidTr="00056ACB">
        <w:trPr>
          <w:trHeight w:hRule="exact" w:val="307"/>
          <w:jc w:val="center"/>
        </w:trPr>
        <w:tc>
          <w:tcPr>
            <w:tcW w:w="701" w:type="dxa"/>
            <w:vMerge/>
            <w:tcBorders>
              <w:left w:val="single" w:sz="4" w:space="0" w:color="auto"/>
            </w:tcBorders>
            <w:shd w:val="clear" w:color="auto" w:fill="FFFFFF"/>
            <w:vAlign w:val="center"/>
          </w:tcPr>
          <w:p w14:paraId="6AEBCB0E"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72D9C8A0"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27F29BBC"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214D4DA5"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color w:val="000000"/>
                <w:lang w:eastAsia="ru-RU" w:bidi="ru-RU"/>
              </w:rPr>
              <w:t>-</w:t>
            </w:r>
          </w:p>
        </w:tc>
        <w:tc>
          <w:tcPr>
            <w:tcW w:w="1646" w:type="dxa"/>
            <w:tcBorders>
              <w:top w:val="single" w:sz="4" w:space="0" w:color="auto"/>
              <w:left w:val="single" w:sz="4" w:space="0" w:color="auto"/>
              <w:right w:val="single" w:sz="4" w:space="0" w:color="auto"/>
            </w:tcBorders>
            <w:shd w:val="clear" w:color="auto" w:fill="FFFFFF"/>
            <w:vAlign w:val="center"/>
          </w:tcPr>
          <w:p w14:paraId="2DA87E52"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17.10</w:t>
            </w:r>
          </w:p>
        </w:tc>
      </w:tr>
      <w:tr w:rsidR="000F04D9" w:rsidRPr="000F04D9" w14:paraId="74B62398" w14:textId="77777777" w:rsidTr="00056ACB">
        <w:trPr>
          <w:trHeight w:hRule="exact" w:val="278"/>
          <w:jc w:val="center"/>
        </w:trPr>
        <w:tc>
          <w:tcPr>
            <w:tcW w:w="701" w:type="dxa"/>
            <w:vMerge w:val="restart"/>
            <w:tcBorders>
              <w:top w:val="single" w:sz="4" w:space="0" w:color="auto"/>
              <w:left w:val="single" w:sz="4" w:space="0" w:color="auto"/>
            </w:tcBorders>
            <w:shd w:val="clear" w:color="auto" w:fill="FFFFFF"/>
            <w:vAlign w:val="center"/>
          </w:tcPr>
          <w:p w14:paraId="6D3CE901"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2.3.</w:t>
            </w:r>
          </w:p>
        </w:tc>
        <w:tc>
          <w:tcPr>
            <w:tcW w:w="4723" w:type="dxa"/>
            <w:vMerge w:val="restart"/>
            <w:tcBorders>
              <w:top w:val="single" w:sz="4" w:space="0" w:color="auto"/>
              <w:left w:val="single" w:sz="4" w:space="0" w:color="auto"/>
            </w:tcBorders>
            <w:shd w:val="clear" w:color="auto" w:fill="FFFFFF"/>
            <w:vAlign w:val="center"/>
          </w:tcPr>
          <w:p w14:paraId="54C3C45F"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Исходное положение - упор на параллельных брусьях. Подъем выпрямленных ног в положение «угол»</w:t>
            </w:r>
          </w:p>
        </w:tc>
        <w:tc>
          <w:tcPr>
            <w:tcW w:w="1608" w:type="dxa"/>
            <w:vMerge w:val="restart"/>
            <w:tcBorders>
              <w:top w:val="single" w:sz="4" w:space="0" w:color="auto"/>
              <w:left w:val="single" w:sz="4" w:space="0" w:color="auto"/>
            </w:tcBorders>
            <w:shd w:val="clear" w:color="auto" w:fill="FFFFFF"/>
            <w:vAlign w:val="center"/>
          </w:tcPr>
          <w:p w14:paraId="755157D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количество</w:t>
            </w:r>
          </w:p>
          <w:p w14:paraId="4CA39917"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раз</w:t>
            </w:r>
          </w:p>
        </w:tc>
        <w:tc>
          <w:tcPr>
            <w:tcW w:w="3144" w:type="dxa"/>
            <w:gridSpan w:val="2"/>
            <w:tcBorders>
              <w:top w:val="single" w:sz="4" w:space="0" w:color="auto"/>
              <w:left w:val="single" w:sz="4" w:space="0" w:color="auto"/>
              <w:right w:val="single" w:sz="4" w:space="0" w:color="auto"/>
            </w:tcBorders>
            <w:shd w:val="clear" w:color="auto" w:fill="FFFFFF"/>
            <w:vAlign w:val="center"/>
          </w:tcPr>
          <w:p w14:paraId="3B34D402"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не менее</w:t>
            </w:r>
          </w:p>
        </w:tc>
      </w:tr>
      <w:tr w:rsidR="000F04D9" w:rsidRPr="000F04D9" w14:paraId="0D9F0990" w14:textId="77777777" w:rsidTr="00056ACB">
        <w:trPr>
          <w:trHeight w:hRule="exact" w:val="576"/>
          <w:jc w:val="center"/>
        </w:trPr>
        <w:tc>
          <w:tcPr>
            <w:tcW w:w="701" w:type="dxa"/>
            <w:vMerge/>
            <w:tcBorders>
              <w:left w:val="single" w:sz="4" w:space="0" w:color="auto"/>
            </w:tcBorders>
            <w:shd w:val="clear" w:color="auto" w:fill="FFFFFF"/>
            <w:vAlign w:val="center"/>
          </w:tcPr>
          <w:p w14:paraId="0A807A61"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Arial Unicode MS" w:eastAsia="Arial Unicode MS" w:hAnsi="Arial Unicode MS" w:cs="Arial Unicode MS"/>
                <w:color w:val="000000"/>
                <w:lang w:eastAsia="ru-RU" w:bidi="ru-RU"/>
              </w:rPr>
            </w:pPr>
          </w:p>
        </w:tc>
        <w:tc>
          <w:tcPr>
            <w:tcW w:w="4723" w:type="dxa"/>
            <w:vMerge/>
            <w:tcBorders>
              <w:left w:val="single" w:sz="4" w:space="0" w:color="auto"/>
            </w:tcBorders>
            <w:shd w:val="clear" w:color="auto" w:fill="FFFFFF"/>
            <w:vAlign w:val="center"/>
          </w:tcPr>
          <w:p w14:paraId="7DE38DF6"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608" w:type="dxa"/>
            <w:vMerge/>
            <w:tcBorders>
              <w:left w:val="single" w:sz="4" w:space="0" w:color="auto"/>
            </w:tcBorders>
            <w:shd w:val="clear" w:color="auto" w:fill="FFFFFF"/>
            <w:vAlign w:val="center"/>
          </w:tcPr>
          <w:p w14:paraId="1DCA1573" w14:textId="77777777" w:rsidR="000F04D9" w:rsidRPr="000F04D9" w:rsidRDefault="000F04D9" w:rsidP="00752A09">
            <w:pPr>
              <w:framePr w:w="10176" w:wrap="notBeside" w:vAnchor="text" w:hAnchor="text" w:xAlign="center" w:y="1"/>
              <w:widowControl w:val="0"/>
              <w:spacing w:after="0" w:line="240" w:lineRule="auto"/>
              <w:jc w:val="center"/>
              <w:rPr>
                <w:rFonts w:ascii="Arial Unicode MS" w:eastAsia="Arial Unicode MS" w:hAnsi="Arial Unicode MS" w:cs="Arial Unicode MS"/>
                <w:color w:val="000000"/>
                <w:lang w:eastAsia="ru-RU" w:bidi="ru-RU"/>
              </w:rPr>
            </w:pPr>
          </w:p>
        </w:tc>
        <w:tc>
          <w:tcPr>
            <w:tcW w:w="1498" w:type="dxa"/>
            <w:tcBorders>
              <w:top w:val="single" w:sz="4" w:space="0" w:color="auto"/>
              <w:left w:val="single" w:sz="4" w:space="0" w:color="auto"/>
            </w:tcBorders>
            <w:shd w:val="clear" w:color="auto" w:fill="FFFFFF"/>
            <w:vAlign w:val="center"/>
          </w:tcPr>
          <w:p w14:paraId="6CA592A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28</w:t>
            </w:r>
          </w:p>
        </w:tc>
        <w:tc>
          <w:tcPr>
            <w:tcW w:w="1646" w:type="dxa"/>
            <w:tcBorders>
              <w:top w:val="single" w:sz="4" w:space="0" w:color="auto"/>
              <w:left w:val="single" w:sz="4" w:space="0" w:color="auto"/>
              <w:right w:val="single" w:sz="4" w:space="0" w:color="auto"/>
            </w:tcBorders>
            <w:shd w:val="clear" w:color="auto" w:fill="FFFFFF"/>
            <w:vAlign w:val="center"/>
          </w:tcPr>
          <w:p w14:paraId="26F7DB26"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20</w:t>
            </w:r>
          </w:p>
        </w:tc>
      </w:tr>
      <w:tr w:rsidR="000F04D9" w:rsidRPr="000F04D9" w14:paraId="61D0FA5A" w14:textId="77777777" w:rsidTr="00056ACB">
        <w:trPr>
          <w:trHeight w:hRule="exact" w:val="288"/>
          <w:jc w:val="center"/>
        </w:trPr>
        <w:tc>
          <w:tcPr>
            <w:tcW w:w="10176" w:type="dxa"/>
            <w:gridSpan w:val="5"/>
            <w:tcBorders>
              <w:top w:val="single" w:sz="4" w:space="0" w:color="auto"/>
              <w:left w:val="single" w:sz="4" w:space="0" w:color="auto"/>
              <w:right w:val="single" w:sz="4" w:space="0" w:color="auto"/>
            </w:tcBorders>
            <w:shd w:val="clear" w:color="auto" w:fill="FFFFFF"/>
            <w:vAlign w:val="center"/>
          </w:tcPr>
          <w:p w14:paraId="293E9B1A"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 Уровень спортивной квалификации</w:t>
            </w:r>
          </w:p>
        </w:tc>
      </w:tr>
      <w:tr w:rsidR="000F04D9" w:rsidRPr="000F04D9" w14:paraId="574B3517" w14:textId="77777777" w:rsidTr="00056ACB">
        <w:trPr>
          <w:trHeight w:hRule="exact" w:val="351"/>
          <w:jc w:val="center"/>
        </w:trPr>
        <w:tc>
          <w:tcPr>
            <w:tcW w:w="701" w:type="dxa"/>
            <w:tcBorders>
              <w:top w:val="single" w:sz="4" w:space="0" w:color="auto"/>
              <w:left w:val="single" w:sz="4" w:space="0" w:color="auto"/>
              <w:bottom w:val="single" w:sz="4" w:space="0" w:color="auto"/>
            </w:tcBorders>
            <w:shd w:val="clear" w:color="auto" w:fill="FFFFFF"/>
            <w:vAlign w:val="center"/>
          </w:tcPr>
          <w:p w14:paraId="29213A98" w14:textId="77777777" w:rsidR="000F04D9" w:rsidRPr="000F04D9" w:rsidRDefault="000F04D9" w:rsidP="00A718D4">
            <w:pPr>
              <w:framePr w:w="10176" w:wrap="notBeside" w:vAnchor="text" w:hAnchor="text" w:xAlign="center" w:y="1"/>
              <w:widowControl w:val="0"/>
              <w:spacing w:after="0" w:line="240" w:lineRule="auto"/>
              <w:ind w:left="-142" w:right="-284"/>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3.1.</w:t>
            </w:r>
          </w:p>
        </w:tc>
        <w:tc>
          <w:tcPr>
            <w:tcW w:w="94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AD1A245" w14:textId="77777777" w:rsidR="000F04D9" w:rsidRPr="000F04D9" w:rsidRDefault="000F04D9" w:rsidP="00752A09">
            <w:pPr>
              <w:framePr w:w="10176" w:wrap="notBeside" w:vAnchor="text" w:hAnchor="text" w:xAlign="center" w:y="1"/>
              <w:widowControl w:val="0"/>
              <w:spacing w:after="0" w:line="240" w:lineRule="auto"/>
              <w:jc w:val="center"/>
              <w:rPr>
                <w:rFonts w:ascii="Times New Roman" w:eastAsia="Times New Roman" w:hAnsi="Times New Roman" w:cs="Times New Roman"/>
                <w:color w:val="000000"/>
                <w:lang w:eastAsia="ru-RU" w:bidi="ru-RU"/>
              </w:rPr>
            </w:pPr>
            <w:r w:rsidRPr="000F04D9">
              <w:rPr>
                <w:rFonts w:ascii="Times New Roman" w:eastAsia="Times New Roman" w:hAnsi="Times New Roman" w:cs="Times New Roman"/>
                <w:bCs/>
                <w:color w:val="000000"/>
                <w:lang w:eastAsia="ru-RU" w:bidi="ru-RU"/>
              </w:rPr>
              <w:t>Спортивное звание «мастер спорта России»</w:t>
            </w:r>
          </w:p>
        </w:tc>
      </w:tr>
    </w:tbl>
    <w:p w14:paraId="7B408F4A" w14:textId="77777777" w:rsidR="000F04D9" w:rsidRPr="00F0281D" w:rsidRDefault="000F04D9" w:rsidP="00A718D4">
      <w:pPr>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sectPr w:rsidR="000F04D9" w:rsidRPr="00F0281D" w:rsidSect="004A6928">
          <w:type w:val="continuous"/>
          <w:pgSz w:w="11900" w:h="16840"/>
          <w:pgMar w:top="1134" w:right="850" w:bottom="1134" w:left="1701" w:header="0" w:footer="3" w:gutter="0"/>
          <w:cols w:space="720"/>
          <w:noEndnote/>
          <w:docGrid w:linePitch="360"/>
        </w:sectPr>
      </w:pPr>
    </w:p>
    <w:p w14:paraId="639BE75F" w14:textId="77777777" w:rsidR="005D14B5" w:rsidRPr="00C35E60" w:rsidRDefault="005D14B5" w:rsidP="00477E35">
      <w:pPr>
        <w:pStyle w:val="1"/>
        <w:spacing w:after="240" w:line="360" w:lineRule="exact"/>
        <w:ind w:left="-567" w:right="-284" w:firstLine="709"/>
        <w:jc w:val="center"/>
        <w:rPr>
          <w:rFonts w:ascii="Times New Roman" w:hAnsi="Times New Roman" w:cs="Times New Roman"/>
          <w:b/>
          <w:color w:val="auto"/>
        </w:rPr>
      </w:pPr>
      <w:bookmarkStart w:id="36" w:name="_Toc132894713"/>
      <w:r w:rsidRPr="00C35E60">
        <w:rPr>
          <w:rFonts w:ascii="Times New Roman" w:hAnsi="Times New Roman" w:cs="Times New Roman"/>
          <w:b/>
          <w:color w:val="auto"/>
        </w:rPr>
        <w:t>IV. Рабочая программа по виду спорта «биатлон»</w:t>
      </w:r>
      <w:bookmarkStart w:id="37" w:name="_Toc130217241"/>
      <w:bookmarkEnd w:id="36"/>
    </w:p>
    <w:p w14:paraId="2378D0BA" w14:textId="4EB6124E" w:rsidR="005D14B5" w:rsidRPr="00056ACB" w:rsidRDefault="00D67272" w:rsidP="00477E35">
      <w:pPr>
        <w:pStyle w:val="2"/>
        <w:spacing w:before="240" w:after="240"/>
        <w:ind w:left="-567" w:right="-284"/>
        <w:jc w:val="center"/>
        <w:rPr>
          <w:rFonts w:ascii="Times New Roman" w:hAnsi="Times New Roman" w:cs="Times New Roman"/>
          <w:b/>
          <w:bCs/>
          <w:color w:val="auto"/>
          <w:sz w:val="28"/>
        </w:rPr>
      </w:pPr>
      <w:bookmarkStart w:id="38" w:name="_Toc132894714"/>
      <w:r>
        <w:rPr>
          <w:rFonts w:ascii="Times New Roman" w:hAnsi="Times New Roman" w:cs="Times New Roman"/>
          <w:b/>
          <w:bCs/>
          <w:color w:val="auto"/>
          <w:sz w:val="28"/>
        </w:rPr>
        <w:t>4.1</w:t>
      </w:r>
      <w:r w:rsidR="005D14B5" w:rsidRPr="00D67272">
        <w:rPr>
          <w:rFonts w:ascii="Times New Roman" w:hAnsi="Times New Roman" w:cs="Times New Roman"/>
          <w:b/>
          <w:bCs/>
          <w:color w:val="auto"/>
          <w:sz w:val="28"/>
        </w:rPr>
        <w:t>. Программный материал для учебно-тренировочных занятий по каждому этапу спортивной подготовки</w:t>
      </w:r>
      <w:bookmarkEnd w:id="37"/>
      <w:bookmarkEnd w:id="38"/>
      <w:r w:rsidR="005D14B5" w:rsidRPr="00D67272">
        <w:rPr>
          <w:rFonts w:ascii="Times New Roman" w:hAnsi="Times New Roman" w:cs="Times New Roman"/>
          <w:b/>
          <w:bCs/>
          <w:color w:val="auto"/>
          <w:sz w:val="28"/>
        </w:rPr>
        <w:t xml:space="preserve"> </w:t>
      </w:r>
    </w:p>
    <w:p w14:paraId="6CEC4403" w14:textId="77777777" w:rsidR="005D14B5" w:rsidRPr="009607F3" w:rsidRDefault="005D14B5" w:rsidP="00477E35">
      <w:pPr>
        <w:pStyle w:val="3"/>
        <w:spacing w:before="0" w:line="360" w:lineRule="exact"/>
        <w:ind w:left="-567" w:right="-284" w:firstLine="709"/>
        <w:jc w:val="center"/>
        <w:rPr>
          <w:rFonts w:ascii="Times New Roman" w:hAnsi="Times New Roman" w:cs="Times New Roman"/>
          <w:b/>
          <w:color w:val="auto"/>
          <w:sz w:val="28"/>
          <w:szCs w:val="28"/>
          <w:u w:val="single"/>
        </w:rPr>
      </w:pPr>
      <w:bookmarkStart w:id="39" w:name="_Toc534968772"/>
      <w:bookmarkStart w:id="40" w:name="_Toc132805958"/>
      <w:bookmarkStart w:id="41" w:name="_Toc132806766"/>
      <w:bookmarkStart w:id="42" w:name="_Toc132872072"/>
      <w:bookmarkStart w:id="43" w:name="_Toc132894715"/>
      <w:r w:rsidRPr="009607F3">
        <w:rPr>
          <w:rFonts w:ascii="Times New Roman" w:hAnsi="Times New Roman" w:cs="Times New Roman"/>
          <w:b/>
          <w:color w:val="auto"/>
          <w:sz w:val="28"/>
          <w:szCs w:val="28"/>
          <w:u w:val="single"/>
        </w:rPr>
        <w:t>Практический материал для теоретических занятий</w:t>
      </w:r>
      <w:bookmarkEnd w:id="39"/>
      <w:bookmarkEnd w:id="40"/>
      <w:bookmarkEnd w:id="41"/>
      <w:bookmarkEnd w:id="42"/>
      <w:bookmarkEnd w:id="43"/>
    </w:p>
    <w:p w14:paraId="3EFA1C21" w14:textId="77777777" w:rsidR="005D14B5" w:rsidRPr="00C27DC5" w:rsidRDefault="005D14B5" w:rsidP="00477E35">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Лыжный спорт в системе физического воспитания.</w:t>
      </w:r>
    </w:p>
    <w:p w14:paraId="7531496B" w14:textId="661DF2D8" w:rsidR="00056ACB"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Место лыжного спорта в системе физического воспитания; задачи лыжного спорта для физического воспитания спортсменов разного возраста. Федерация лыжного спорта и биатлона России: задачи, устав, структура, планирование и организация работы. Международные связи Федерации лыж</w:t>
      </w:r>
      <w:r w:rsidR="00056ACB">
        <w:rPr>
          <w:rFonts w:ascii="Times New Roman" w:hAnsi="Times New Roman" w:cs="Times New Roman"/>
          <w:sz w:val="28"/>
          <w:szCs w:val="28"/>
        </w:rPr>
        <w:t>ного спорта и биатлона России.</w:t>
      </w:r>
    </w:p>
    <w:p w14:paraId="57B5BDA2" w14:textId="77777777" w:rsidR="005D14B5" w:rsidRPr="00C27DC5" w:rsidRDefault="005D14B5" w:rsidP="00477E35">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lastRenderedPageBreak/>
        <w:t>История развития лыжного спорта и биатлона.</w:t>
      </w:r>
    </w:p>
    <w:p w14:paraId="7238D65A"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Происхождение и первоначальное применение лыж. Типы древних лыж и их разновидности; археологические находки, наскальные изображения. Первые письменные документы, в которых упоминаются лыжи.</w:t>
      </w:r>
    </w:p>
    <w:p w14:paraId="0984271F"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Применение лыж на Руси в быту, на охоте и на войне. Лыжный спорт в дореволюционной России. Первые лыжные клубы; спортивные соревнования. Лыжные переходы на большие расстояния. Техника передвижения.</w:t>
      </w:r>
    </w:p>
    <w:p w14:paraId="2DDD7D72"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Использование лыж военными подразделениями во время войн и военных конфликтов.</w:t>
      </w:r>
    </w:p>
    <w:p w14:paraId="25224633"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Лыжный спорт в послевоенные годы. Участие советских лыжников в зимних Олимпийских играх и первенствах мира. Эволюция техники, методики тренировки.</w:t>
      </w:r>
    </w:p>
    <w:p w14:paraId="2EEBC674"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История возникновения биатлона. Участие советских биатлонистов в зимних Олимпийских играх и первенствах мира. Развитие биатлона за рубежом.</w:t>
      </w:r>
    </w:p>
    <w:p w14:paraId="26292543"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Эволюция стрелкового оружия, применяемого в биатлоне, мишеней, стрельбищ и дистанций стрельбы в биатлоне.</w:t>
      </w:r>
    </w:p>
    <w:p w14:paraId="4615C2D6" w14:textId="77777777" w:rsidR="005D14B5" w:rsidRPr="00C27DC5" w:rsidRDefault="005D14B5" w:rsidP="00477E35">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Гигиена, закаливание, режим дня и питание спортсмена.</w:t>
      </w:r>
    </w:p>
    <w:p w14:paraId="4BE068BA" w14:textId="77777777" w:rsidR="005D14B5" w:rsidRPr="00C27DC5" w:rsidRDefault="005D14B5" w:rsidP="00477E35">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Понятие о гигиене при спортивных занятиях. Общие гигиенические требования к режиму дня, питанию, отдыху, одежде и обуви, сну. Гигиенические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Контроль за весом тела. Недопустимость употребления спиртных напитков и курения при занятиях спортом. Профилактика заразных заболеваний.</w:t>
      </w:r>
    </w:p>
    <w:p w14:paraId="7B1E915E" w14:textId="77777777" w:rsidR="005D14B5" w:rsidRPr="00C27DC5" w:rsidRDefault="005D14B5" w:rsidP="00477E35">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Меры личной и общественной санитарно-гигиенической профилактики. Режим дня в период соревнований.</w:t>
      </w:r>
    </w:p>
    <w:p w14:paraId="613FC81A"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Техника безопасности при занятиях биатлоном.</w:t>
      </w:r>
    </w:p>
    <w:p w14:paraId="66EC65B5"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Причины, вызывающие травматизм, потертости, переохлаждение и обморожения на занятиях.</w:t>
      </w:r>
    </w:p>
    <w:p w14:paraId="1606CFE9"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Профилактика травматизма: требования к местам проведения занятий, стрельбищу, оружию, инвентарю, одежде, обуви. Требования, предъявляемые к хранению оружия и боеприпасов; инструктаж по технике безопасности и правилам переноса, хранения и обращения с орудием в закрытых тирах и на стрельбищах. Безопасность при организации и проведении пристрелки и тренировки. Меры обеспечения безопасности во время соревнований.</w:t>
      </w:r>
    </w:p>
    <w:p w14:paraId="5164B3C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i/>
          <w:iCs/>
          <w:sz w:val="28"/>
          <w:szCs w:val="28"/>
        </w:rPr>
        <w:t>Техника стрельбы в биатлоне (внутренняя баллистика).</w:t>
      </w:r>
    </w:p>
    <w:p w14:paraId="1F51558D"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sz w:val="28"/>
          <w:szCs w:val="28"/>
        </w:rPr>
        <w:t>Эволюция оружия в биатлоне. Основы теории спортивно-пулевой стрельбы. Прицельные приспособления. Патроны для стрельбы в биатлоне. Выстрел. Взрывчатые вещества. Прочность и «живучесть» ствола. Начальная скорость и кинетическая энергия пули, пробивное действие и дальность полета пули. Отдача оружия при выстреле, образование угла вылета, его зависимость от изготовки биатлониста.</w:t>
      </w:r>
    </w:p>
    <w:p w14:paraId="090DAB22"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i/>
          <w:iCs/>
          <w:sz w:val="28"/>
          <w:szCs w:val="28"/>
        </w:rPr>
        <w:t>Техника стрельбы в биатлоне (внешняя баллистика).</w:t>
      </w:r>
    </w:p>
    <w:p w14:paraId="6C6AFE02"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sz w:val="28"/>
          <w:szCs w:val="28"/>
        </w:rPr>
        <w:lastRenderedPageBreak/>
        <w:t>Траектория полета пули. Действие силы тяжести и сопротивления воздуха на пулю. Зависимость формы траектории полета пули от угла вылета ее из канала ствола винтовки. Элементы траектории. Зависимость формы траектории от величины начальной скорости пули, ее формы и поперечной нагрузки, метеорологических условий. Внесение поправок в прицел в зависимости от метеорологических условий (ветер, освещение, температура воздуха). Рассеивание пробоин при стрельбе, средняя точка попадания (СТП). Методы определения СТП.</w:t>
      </w:r>
    </w:p>
    <w:p w14:paraId="5F9F7794"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sz w:val="28"/>
          <w:szCs w:val="28"/>
        </w:rPr>
        <w:t>Основные элементы техники выполнения выстрела: изготовка, постановка дыхания, прицеливание и обработка ударно-спускового механизма.</w:t>
      </w:r>
    </w:p>
    <w:p w14:paraId="03BB557E"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sz w:val="28"/>
          <w:szCs w:val="28"/>
        </w:rPr>
        <w:t>Понятие о темпе и ритме стрельбы в биатлоне. Зависимость темпа стрельбы от степени устойчивости оружия, метеорологических условий и</w:t>
      </w:r>
      <w:r w:rsidRPr="00C27DC5">
        <w:rPr>
          <w:rFonts w:ascii="Times New Roman" w:hAnsi="Times New Roman" w:cs="Times New Roman"/>
          <w:i/>
          <w:iCs/>
          <w:sz w:val="28"/>
          <w:szCs w:val="28"/>
        </w:rPr>
        <w:t xml:space="preserve"> </w:t>
      </w:r>
      <w:r w:rsidRPr="00C27DC5">
        <w:rPr>
          <w:rFonts w:ascii="Times New Roman" w:hAnsi="Times New Roman" w:cs="Times New Roman"/>
          <w:sz w:val="28"/>
          <w:szCs w:val="28"/>
        </w:rPr>
        <w:t>индивидуальных особенностей биатлониста.</w:t>
      </w:r>
    </w:p>
    <w:p w14:paraId="44CB6564" w14:textId="77777777" w:rsidR="005D14B5" w:rsidRPr="00C27DC5" w:rsidRDefault="005D14B5" w:rsidP="00A2242F">
      <w:pPr>
        <w:shd w:val="clear" w:color="auto" w:fill="FFFFFF"/>
        <w:spacing w:after="0" w:line="360" w:lineRule="exact"/>
        <w:ind w:left="-567" w:right="-284" w:firstLine="567"/>
        <w:jc w:val="both"/>
        <w:rPr>
          <w:rFonts w:ascii="Times New Roman" w:hAnsi="Times New Roman" w:cs="Times New Roman"/>
          <w:sz w:val="28"/>
          <w:szCs w:val="28"/>
        </w:rPr>
      </w:pPr>
      <w:r w:rsidRPr="00C27DC5">
        <w:rPr>
          <w:rFonts w:ascii="Times New Roman" w:hAnsi="Times New Roman" w:cs="Times New Roman"/>
          <w:sz w:val="28"/>
          <w:szCs w:val="28"/>
        </w:rPr>
        <w:t>Способы держания оружия при изготовке для стрельбы.</w:t>
      </w:r>
    </w:p>
    <w:p w14:paraId="1DBE93BA"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Характеристика трасс и стрельбища для биатлона.</w:t>
      </w:r>
    </w:p>
    <w:p w14:paraId="33360D3B"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Выбор места для сооружения трасс различного назначения. Определение сложности трасс по следующим признакам:</w:t>
      </w:r>
    </w:p>
    <w:p w14:paraId="3BA64EED"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подъемам (длина подъема, количество, крутизна и перепад высот);</w:t>
      </w:r>
    </w:p>
    <w:p w14:paraId="762EA04D" w14:textId="77777777" w:rsidR="005D14B5" w:rsidRPr="00C27DC5" w:rsidRDefault="005D14B5" w:rsidP="00A2242F">
      <w:pPr>
        <w:spacing w:after="0" w:line="360" w:lineRule="exact"/>
        <w:ind w:left="-567" w:right="-284" w:firstLine="709"/>
        <w:jc w:val="both"/>
        <w:rPr>
          <w:rFonts w:ascii="Times New Roman" w:hAnsi="Times New Roman" w:cs="Times New Roman"/>
          <w:b/>
          <w:sz w:val="28"/>
          <w:szCs w:val="28"/>
        </w:rPr>
      </w:pPr>
      <w:r w:rsidRPr="00C27DC5">
        <w:rPr>
          <w:rFonts w:ascii="Times New Roman" w:hAnsi="Times New Roman" w:cs="Times New Roman"/>
          <w:sz w:val="28"/>
          <w:szCs w:val="28"/>
        </w:rPr>
        <w:t>• спускам (длина спуска, количество, крутизна, количество поворотов на спуске);</w:t>
      </w:r>
    </w:p>
    <w:p w14:paraId="75C8B1BD"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 процентному соотношению равнинных участков, подъемов и спусков;</w:t>
      </w:r>
    </w:p>
    <w:p w14:paraId="2F57A4F5"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по общей протяженности дистанции. </w:t>
      </w:r>
    </w:p>
    <w:p w14:paraId="50602A3D"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Классификация трасс по биатлону.</w:t>
      </w:r>
    </w:p>
    <w:p w14:paraId="14413AD5"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Оборудование стрельбища. Размеры установок для стрельбы в биатлоне. Оборудование лыжных трасс и стрельбищ телефонной и радиосвязью, стартовых и финишных площадок электронными системами. Мероприятия по подготовке стрельбищ и лыжных трасс в бесснежный период и с выпадением снега.</w:t>
      </w:r>
    </w:p>
    <w:p w14:paraId="7055426A"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Краткие сведения о строении и функциях организма человека.</w:t>
      </w:r>
    </w:p>
    <w:p w14:paraId="11E1DD9D"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Двигательный аппарат человека. Пассивный и активный двигательные аппараты. Динамическая, статическая и смешанная работа мышц. Работа мышц по поддержанию устойчивой позы. Статика человеческого тела (равновесие, устойчивость, внешние и внутренние силы). Анализаторы. Роль анализаторов в поддержании устойчивости позы.</w:t>
      </w:r>
    </w:p>
    <w:p w14:paraId="20FF8250"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Основные сведения о кровообращении. Сердце и сосуды. Дыхание и газообмен. Постановка дыхания в процессе занятий биатлоном. Органы пищеварения, выделения.</w:t>
      </w:r>
    </w:p>
    <w:p w14:paraId="0D24A746" w14:textId="77777777" w:rsidR="006E35D4" w:rsidRDefault="005D14B5" w:rsidP="006E35D4">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Нервная система – центральная и периферическая. Элементы ее строения, основные функции. Влияние занятий физической культурой и спортом на организм человека.</w:t>
      </w:r>
    </w:p>
    <w:p w14:paraId="565F2C62" w14:textId="77777777" w:rsidR="006E35D4" w:rsidRPr="006E35D4" w:rsidRDefault="005D14B5" w:rsidP="006E35D4">
      <w:pPr>
        <w:pStyle w:val="9"/>
        <w:spacing w:before="0" w:line="360" w:lineRule="exact"/>
        <w:ind w:left="-567" w:right="-284" w:firstLine="709"/>
        <w:jc w:val="both"/>
        <w:rPr>
          <w:rFonts w:ascii="Times New Roman" w:hAnsi="Times New Roman" w:cs="Times New Roman"/>
          <w:color w:val="auto"/>
          <w:sz w:val="28"/>
          <w:szCs w:val="28"/>
        </w:rPr>
      </w:pPr>
      <w:r w:rsidRPr="00C27DC5">
        <w:rPr>
          <w:rFonts w:ascii="Times New Roman" w:hAnsi="Times New Roman" w:cs="Times New Roman"/>
          <w:color w:val="auto"/>
          <w:sz w:val="28"/>
          <w:szCs w:val="28"/>
        </w:rPr>
        <w:t xml:space="preserve">Анализ сил, действующих на биатлониста. </w:t>
      </w:r>
    </w:p>
    <w:p w14:paraId="6EAAEBBE" w14:textId="1C3698A0" w:rsidR="005D14B5" w:rsidRPr="00C27DC5" w:rsidRDefault="005D14B5" w:rsidP="006E35D4">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Силы, действующие на биатлониста при передвижении на лыжах по дистанции и стрельбе. Сила тяжести. Сила реакции опоры. Величины вертикальной и горизонтальной составляющих отталкивания рукой и ногой при передвижении на лыжах. Продолжительность отталкивания рукой и ногой при передвижении на лыжах. Понятие импульса и градиента силы. Сила инерции. Направление отталкивания. Изменение вектора отталкивания во времени. Угол активного отталкивания. Пути увеличения эффективности отталкивания ногой и рукой. Сила трения лыж о снег. Сила сопротивления воздуха.</w:t>
      </w:r>
    </w:p>
    <w:p w14:paraId="05672D8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i/>
          <w:iCs/>
          <w:sz w:val="28"/>
          <w:szCs w:val="28"/>
        </w:rPr>
      </w:pPr>
      <w:r w:rsidRPr="00C27DC5">
        <w:rPr>
          <w:rFonts w:ascii="Times New Roman" w:hAnsi="Times New Roman" w:cs="Times New Roman"/>
          <w:i/>
          <w:iCs/>
          <w:sz w:val="28"/>
          <w:szCs w:val="28"/>
        </w:rPr>
        <w:t>Внешние условия применения лыж. Условия скольжения.</w:t>
      </w:r>
    </w:p>
    <w:p w14:paraId="6249DF2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Свойства снега. Влияние температуры воздуха, направления и силы ветра, атмосферного давления, времени, солнечной радиации, профиля местности и других факторов на структуру и свойства снежного покрова.</w:t>
      </w:r>
    </w:p>
    <w:p w14:paraId="47025F2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Теория скольжения. Сцепление твердого предмета со снегом и льдом. Силы трения. Коэффициенты трения скольжения и сцепления. Способы определения коэффициентов трения скольжения и сцепления. Влияние различных факторов на силы трения, скольжения и сцепления. Зависимость спортивных результатов от условий скольжения. Лыжные мази и парафины. Выбор лыжной мази и парафина в зависимости от состояния снега и метеорологических условий.</w:t>
      </w:r>
    </w:p>
    <w:p w14:paraId="05DF1EC0" w14:textId="77777777" w:rsidR="005D14B5" w:rsidRPr="00C27DC5" w:rsidRDefault="005D14B5" w:rsidP="00A2242F">
      <w:pPr>
        <w:pStyle w:val="26"/>
        <w:spacing w:after="0" w:line="360" w:lineRule="exact"/>
        <w:ind w:left="-567" w:right="-284" w:firstLine="709"/>
        <w:jc w:val="both"/>
        <w:rPr>
          <w:rFonts w:ascii="Times New Roman" w:hAnsi="Times New Roman" w:cs="Times New Roman"/>
          <w:i/>
          <w:sz w:val="28"/>
          <w:szCs w:val="28"/>
        </w:rPr>
      </w:pPr>
      <w:r w:rsidRPr="00C27DC5">
        <w:rPr>
          <w:rFonts w:ascii="Times New Roman" w:hAnsi="Times New Roman" w:cs="Times New Roman"/>
          <w:i/>
          <w:sz w:val="28"/>
          <w:szCs w:val="28"/>
        </w:rPr>
        <w:t>Одежда, обувь, лыжный инвентарь и оружие биатлониста. Подготовка лыжного инвентаря и оружия к соревнованиям.</w:t>
      </w:r>
    </w:p>
    <w:p w14:paraId="5BAB4C4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Лыжи, палки, ботинки, крепления, используемые в биатлоне. Конструкция и размеры лыж. Характеристика палок и креплений.</w:t>
      </w:r>
    </w:p>
    <w:p w14:paraId="5599C676"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Одежда, обувь и снаряжение для биатлона: комбинезоны, шапочки, лыжные ботинки, кроссовки, подсумок для мазей, чехлы для лыж и оружия. Подготовка инвентаря и выбор одежды в зависимости от конкретных метеорологических условий. Приспособления для подготовки лыж (различные цикли, щетки, утюги, приспособления для нанесения бороздок на скользящую поверхность лыжи).</w:t>
      </w:r>
    </w:p>
    <w:p w14:paraId="075F7D1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Проверка качества ствола винтовки. Отстрел и пристрелка винтовки. Способы крепления переносных ремней и локтевого ремня, обойм (кассет) к оружию.</w:t>
      </w:r>
    </w:p>
    <w:p w14:paraId="51D88AB1"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Техника лыжных способов передвижения, применяемых в биатлоне.</w:t>
      </w:r>
    </w:p>
    <w:p w14:paraId="7B4D9684"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Классификация способов передвижения на лыжах. Общая характе</w:t>
      </w:r>
      <w:r w:rsidRPr="00C27DC5">
        <w:rPr>
          <w:rFonts w:ascii="Times New Roman" w:hAnsi="Times New Roman" w:cs="Times New Roman"/>
          <w:sz w:val="28"/>
          <w:szCs w:val="28"/>
        </w:rPr>
        <w:softHyphen/>
        <w:t>ристика. Лыжная терминология по технике. Классификация лыжных ходов по способу отталкивания руками и количеству скользящих шагов в цикле. Важнейшие кинематические показатели техники лыжных кодов: скорость и ее составляющие - длина и частота шагов, длина и время скольжения. Фазовая структура лыжных ходов. Причины возникновения и интенсивного развития коньковых ходов.</w:t>
      </w:r>
    </w:p>
    <w:p w14:paraId="6A944D92"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Характеристика позы биатлониста. Условия для выполнения отталкивания ногой.</w:t>
      </w:r>
    </w:p>
    <w:p w14:paraId="5670D18C"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поворотов на месте и в движении, способы спусков, способы торможений, подъемов, преодолений неровностей.</w:t>
      </w:r>
    </w:p>
    <w:p w14:paraId="4123DD33"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Передвижение на лыжах с оружием. Отличительные особенности.</w:t>
      </w:r>
    </w:p>
    <w:p w14:paraId="17E9B23D"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Отличительные особенности техники передвижения лыжника-гонщика и биатлониста.</w:t>
      </w:r>
    </w:p>
    <w:p w14:paraId="7B679749"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Просмотр видеомагнитофонных записей. Анализ техники сильнейших российских и зарубежных биатлонистов.</w:t>
      </w:r>
    </w:p>
    <w:p w14:paraId="5023D683" w14:textId="10DF8A1C"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Энергетическая «стоимость» различных способов передвижения на пыжах. Изменения лыжного инвентаря, вызванные появлением </w:t>
      </w:r>
      <w:proofErr w:type="spellStart"/>
      <w:r w:rsidR="00215809">
        <w:rPr>
          <w:rFonts w:ascii="Times New Roman" w:hAnsi="Times New Roman" w:cs="Times New Roman"/>
          <w:sz w:val="28"/>
          <w:szCs w:val="28"/>
        </w:rPr>
        <w:t>коньковы</w:t>
      </w:r>
      <w:proofErr w:type="spellEnd"/>
      <w:r w:rsidRPr="00C27DC5">
        <w:rPr>
          <w:rFonts w:ascii="Times New Roman" w:hAnsi="Times New Roman" w:cs="Times New Roman"/>
          <w:sz w:val="28"/>
          <w:szCs w:val="28"/>
          <w:lang w:val="en-US"/>
        </w:rPr>
        <w:t>x</w:t>
      </w:r>
      <w:r w:rsidRPr="00C27DC5">
        <w:rPr>
          <w:rFonts w:ascii="Times New Roman" w:hAnsi="Times New Roman" w:cs="Times New Roman"/>
          <w:sz w:val="28"/>
          <w:szCs w:val="28"/>
        </w:rPr>
        <w:t xml:space="preserve"> ходов. Тренажеры и специально-подготовительные упражнения для выполнения коньковых ходов.</w:t>
      </w:r>
    </w:p>
    <w:p w14:paraId="52FC8641"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Основы методики тренировки в биатлоне.</w:t>
      </w:r>
    </w:p>
    <w:p w14:paraId="3CB7454E" w14:textId="528E6BD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Тренировка и ее физиологические показатели. Значение всесторонней физической подготовленности как основа спортивной тренировки. Тренировка как непрерывный педагогический процесс формирования и совершенствования двигательных навыков, воспитания физических качеств, повышения уровня функциональных возможностей организма. Периодизация </w:t>
      </w:r>
      <w:r w:rsidR="00D00E07">
        <w:rPr>
          <w:rFonts w:ascii="Times New Roman" w:hAnsi="Times New Roman" w:cs="Times New Roman"/>
          <w:sz w:val="28"/>
          <w:szCs w:val="28"/>
        </w:rPr>
        <w:t>учебно-</w:t>
      </w:r>
      <w:r w:rsidRPr="00C27DC5">
        <w:rPr>
          <w:rFonts w:ascii="Times New Roman" w:hAnsi="Times New Roman" w:cs="Times New Roman"/>
          <w:sz w:val="28"/>
          <w:szCs w:val="28"/>
        </w:rPr>
        <w:t>тренировочного процесса биатлонистов. Задачи и средства подготовки по периодам и этапам подготовки.</w:t>
      </w:r>
    </w:p>
    <w:p w14:paraId="5DEA8512" w14:textId="77777777" w:rsidR="005D14B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Виды подготовки биатлонистов: физическая (общая и специальная), техническая, тактическая, психологическая, лыжная, стрелковая, комплексная.</w:t>
      </w:r>
    </w:p>
    <w:p w14:paraId="08FFE52D"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Специальные тренировочные средства в подготовке биатлониста.</w:t>
      </w:r>
    </w:p>
    <w:p w14:paraId="5C079675" w14:textId="420C53C3"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Общая характеристика имитационных упражнений и </w:t>
      </w:r>
      <w:proofErr w:type="spellStart"/>
      <w:r w:rsidR="00215809">
        <w:rPr>
          <w:rFonts w:ascii="Times New Roman" w:hAnsi="Times New Roman" w:cs="Times New Roman"/>
          <w:sz w:val="28"/>
          <w:szCs w:val="28"/>
        </w:rPr>
        <w:t>лыже</w:t>
      </w:r>
      <w:r w:rsidR="00215809" w:rsidRPr="00C27DC5">
        <w:rPr>
          <w:rFonts w:ascii="Times New Roman" w:hAnsi="Times New Roman" w:cs="Times New Roman"/>
          <w:sz w:val="28"/>
          <w:szCs w:val="28"/>
        </w:rPr>
        <w:t>роллерной</w:t>
      </w:r>
      <w:proofErr w:type="spellEnd"/>
      <w:r w:rsidRPr="00C27DC5">
        <w:rPr>
          <w:rFonts w:ascii="Times New Roman" w:hAnsi="Times New Roman" w:cs="Times New Roman"/>
          <w:sz w:val="28"/>
          <w:szCs w:val="28"/>
        </w:rPr>
        <w:t xml:space="preserve"> подготовки. Особенности техники биатлониста в специальных средствах, используемых в бесснежный период подготовки.</w:t>
      </w:r>
    </w:p>
    <w:p w14:paraId="2A23FFAA" w14:textId="5752C50C" w:rsidR="005D14B5" w:rsidRPr="00C27DC5" w:rsidRDefault="005D14B5" w:rsidP="00012B6C">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Скорость, длина, частота шагов, угловые характеристики, фазовый анализ движений биатлониста в имитации и на лыжероллерах. Применение лыжероллеров различной конструкции для совершенствования технического мастерства. Совершенствование техники коньковых ходов с помощью лыжероллеров и имитационных упражнений. </w:t>
      </w:r>
    </w:p>
    <w:p w14:paraId="283396CF" w14:textId="77777777" w:rsidR="000F04D9" w:rsidRPr="00C27DC5" w:rsidRDefault="000F04D9"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 xml:space="preserve">Тактическая подготовка биатлониста. </w:t>
      </w:r>
    </w:p>
    <w:p w14:paraId="4213EB95" w14:textId="5E2D3912" w:rsidR="005D14B5" w:rsidRPr="00C27DC5" w:rsidRDefault="000F04D9"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Понятие о тактике. Тактическая подготовка как один из разделов тренировки спортсменов. Разделы тактической подготовки: планирование тактики соревнований; совершенствование в распределении сил по дистанции;</w:t>
      </w:r>
    </w:p>
    <w:p w14:paraId="1B485214" w14:textId="3CCBF1EB" w:rsidR="005D14B5" w:rsidRPr="00C27DC5" w:rsidRDefault="005D14B5" w:rsidP="00A2242F">
      <w:pPr>
        <w:pStyle w:val="35"/>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совершенствование приемов решения тактических задач во время гонки на различные дистанции; совершенствование приемов в борьбе с соперником при непосредственном контакте. Анализ результатов проведенных соревнований. Совершенствование тактики в передвижении на лыжах в процессе </w:t>
      </w:r>
      <w:r w:rsidR="00D00E07">
        <w:rPr>
          <w:rFonts w:ascii="Times New Roman" w:hAnsi="Times New Roman" w:cs="Times New Roman"/>
          <w:sz w:val="28"/>
          <w:szCs w:val="28"/>
        </w:rPr>
        <w:t>учебно-</w:t>
      </w:r>
      <w:r w:rsidRPr="00C27DC5">
        <w:rPr>
          <w:rFonts w:ascii="Times New Roman" w:hAnsi="Times New Roman" w:cs="Times New Roman"/>
          <w:sz w:val="28"/>
          <w:szCs w:val="28"/>
        </w:rPr>
        <w:t>тренировочных занятий и соревнований. Тактика прохождения дистанции различной длины в зависимости от профиля местности, метеорологических условий, состояния лыжни, целевой установки, состава участников соревнований, степени подготовленности и т.д.</w:t>
      </w:r>
    </w:p>
    <w:p w14:paraId="441C855E" w14:textId="1D5E44FD"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 xml:space="preserve">Особенности спортивной борьбы при передвижении на лыжах и при стрельбе на огневых рубежах. Тактика подхода и ухода с огневого рубежа. Тактика ведения стрельбы на огневых рубежах. </w:t>
      </w:r>
    </w:p>
    <w:p w14:paraId="15353168"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Физические качества биатлониста.</w:t>
      </w:r>
    </w:p>
    <w:p w14:paraId="34B5167C" w14:textId="1D5094D3" w:rsidR="005D14B5" w:rsidRPr="00C27DC5" w:rsidRDefault="005D14B5" w:rsidP="00A2242F">
      <w:pPr>
        <w:shd w:val="clear" w:color="auto" w:fill="FFFFFF"/>
        <w:tabs>
          <w:tab w:val="left" w:pos="709"/>
        </w:tabs>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Характеристика качеств. Сила. Собственно силовые способности, скоростно-силовые способности (динамическая сила в быстрых движениях, амортизационная сила, взрывная сила и др.). Средства развития силы (упражнения с внешним сопротивлением, с отягощением и т.д.). Основные методы развития силы: использование непредельных отягощений с предельным числом повторений, предельных и </w:t>
      </w:r>
      <w:proofErr w:type="spellStart"/>
      <w:r w:rsidR="00215809">
        <w:rPr>
          <w:rFonts w:ascii="Times New Roman" w:hAnsi="Times New Roman" w:cs="Times New Roman"/>
          <w:sz w:val="28"/>
          <w:szCs w:val="28"/>
        </w:rPr>
        <w:t>около</w:t>
      </w:r>
      <w:r w:rsidR="00215809" w:rsidRPr="00C27DC5">
        <w:rPr>
          <w:rFonts w:ascii="Times New Roman" w:hAnsi="Times New Roman" w:cs="Times New Roman"/>
          <w:sz w:val="28"/>
          <w:szCs w:val="28"/>
        </w:rPr>
        <w:t>предельных</w:t>
      </w:r>
      <w:proofErr w:type="spellEnd"/>
      <w:r w:rsidRPr="00C27DC5">
        <w:rPr>
          <w:rFonts w:ascii="Times New Roman" w:hAnsi="Times New Roman" w:cs="Times New Roman"/>
          <w:sz w:val="28"/>
          <w:szCs w:val="28"/>
        </w:rPr>
        <w:t xml:space="preserve"> отягощений, изометрических (статических) упражнений.</w:t>
      </w:r>
    </w:p>
    <w:p w14:paraId="222C5343"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Быстрота (скоростные способности). Критерии оценки быстроты: латентное время двигательной реакции, скорость одиночного движения, частота движений. Развитие быстроты: подбор средств для развития быстроты, методы развития быстроты. Объем и интенсивность физической нагрузки для развития быстроты.</w:t>
      </w:r>
    </w:p>
    <w:p w14:paraId="1982FE5E"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Выносливость. Определение выносливости. Виды утомления. Общая и специальная выносливость. Воспитание выносливости.</w:t>
      </w:r>
    </w:p>
    <w:p w14:paraId="51652B7F" w14:textId="7777777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Гибкость. Воспитание гибкости. Методы контроля гибкости и ее оценка. Средства и методы воспитания гибкости.</w:t>
      </w:r>
    </w:p>
    <w:p w14:paraId="6168D0D3" w14:textId="44895967"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Равновесие и ловкость. Средства и методы совершенствования динамического, статического равновесия и воспитания ловкости. Тесты контроля за воспитанием равновесия и ловкости.</w:t>
      </w:r>
    </w:p>
    <w:p w14:paraId="0D201528"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Скоростно-силовая подготовка биатлониста в бесснежное время.</w:t>
      </w:r>
    </w:p>
    <w:p w14:paraId="62BE2553" w14:textId="6437A6CC"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Общеразвивающие упражнения. Передвижение по пересеченной местности, применение тренажеров. Средства специальной скоростно-силовой подготовки. Шаговая имитация. Имитация с палками в подъем. Передвижение по искусственной лыжне.</w:t>
      </w:r>
    </w:p>
    <w:p w14:paraId="33AAC854"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 xml:space="preserve"> Скоростно-силовая подготовка биатлониста на лыжах.</w:t>
      </w:r>
    </w:p>
    <w:p w14:paraId="196684D8" w14:textId="0DEFB03C"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Методика развития скоростно-силовых качеств при тренировках на снег</w:t>
      </w:r>
      <w:r w:rsidRPr="00C27DC5">
        <w:rPr>
          <w:rFonts w:ascii="Times New Roman" w:hAnsi="Times New Roman" w:cs="Times New Roman"/>
          <w:sz w:val="28"/>
          <w:szCs w:val="28"/>
          <w:lang w:val="en-US"/>
        </w:rPr>
        <w:t>y</w:t>
      </w:r>
      <w:r w:rsidRPr="00C27DC5">
        <w:rPr>
          <w:rFonts w:ascii="Times New Roman" w:hAnsi="Times New Roman" w:cs="Times New Roman"/>
          <w:sz w:val="28"/>
          <w:szCs w:val="28"/>
        </w:rPr>
        <w:t>. Использование трасс с сильнопересеченным рельефом с показателями суммы перепадов высот, превышающих аналогичные показателями соревновательных трасс. Использование повышенных скоростей в отличных условиях скольжения, тренировки на местности под уклон, последовательное применение скоростных тренировок. Прохождение части трассы со скоростью выше соревновательной. Применение более коротких соревновательных дистанций. Использование отягощений. Подготовка на глетчерах; в местах, где снег лежит круглый год; передвижение по искусственному снегу.</w:t>
      </w:r>
      <w:r w:rsidR="00012B6C" w:rsidRPr="00C27DC5">
        <w:rPr>
          <w:rFonts w:ascii="Times New Roman" w:hAnsi="Times New Roman" w:cs="Times New Roman"/>
          <w:sz w:val="28"/>
          <w:szCs w:val="28"/>
        </w:rPr>
        <w:t xml:space="preserve"> </w:t>
      </w:r>
    </w:p>
    <w:p w14:paraId="0D0316A8" w14:textId="77777777" w:rsidR="005D14B5" w:rsidRPr="00C27DC5" w:rsidRDefault="005D14B5" w:rsidP="00A2242F">
      <w:pPr>
        <w:pStyle w:val="9"/>
        <w:spacing w:before="0" w:line="360" w:lineRule="exact"/>
        <w:ind w:left="-567" w:right="-284" w:firstLine="709"/>
        <w:jc w:val="both"/>
        <w:rPr>
          <w:rFonts w:ascii="Times New Roman" w:hAnsi="Times New Roman" w:cs="Times New Roman"/>
          <w:i w:val="0"/>
          <w:color w:val="auto"/>
          <w:sz w:val="28"/>
          <w:szCs w:val="28"/>
        </w:rPr>
      </w:pPr>
      <w:r w:rsidRPr="00C27DC5">
        <w:rPr>
          <w:rFonts w:ascii="Times New Roman" w:hAnsi="Times New Roman" w:cs="Times New Roman"/>
          <w:color w:val="auto"/>
          <w:sz w:val="28"/>
          <w:szCs w:val="28"/>
        </w:rPr>
        <w:t>Тренажеры в лыжных гонках и биатлоне.</w:t>
      </w:r>
    </w:p>
    <w:p w14:paraId="017C1F81" w14:textId="3F489A01" w:rsidR="005D14B5" w:rsidRPr="00C27DC5" w:rsidRDefault="005D14B5" w:rsidP="00A2242F">
      <w:pPr>
        <w:shd w:val="clear" w:color="auto" w:fill="FFFFFF"/>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Обзор тренажеров различных конструкций, используемых спортсменами в тренировке. Лыжи на шарикоподшипниках, роликовые коньки, лыжероллеры</w:t>
      </w:r>
      <w:r w:rsidR="002378CB">
        <w:rPr>
          <w:rFonts w:ascii="Times New Roman" w:hAnsi="Times New Roman" w:cs="Times New Roman"/>
          <w:sz w:val="28"/>
          <w:szCs w:val="28"/>
        </w:rPr>
        <w:t xml:space="preserve"> с надувными колесами, самокаты</w:t>
      </w:r>
      <w:r w:rsidRPr="00C27DC5">
        <w:rPr>
          <w:rFonts w:ascii="Times New Roman" w:hAnsi="Times New Roman" w:cs="Times New Roman"/>
          <w:sz w:val="28"/>
          <w:szCs w:val="28"/>
        </w:rPr>
        <w:t xml:space="preserve">. Резиновые амортизаторы, наклонные доски с </w:t>
      </w:r>
      <w:r w:rsidRPr="00C27DC5">
        <w:rPr>
          <w:rFonts w:ascii="Times New Roman" w:hAnsi="Times New Roman" w:cs="Times New Roman"/>
          <w:sz w:val="28"/>
          <w:szCs w:val="28"/>
        </w:rPr>
        <w:lastRenderedPageBreak/>
        <w:t>тележкой. Станки с маховым колесом. Использование тренажеров, разработанных и применяемых в других видах спорта. Тренажеры для подготовки и совершенствования передвижения коньковыми способами. Новые конструкции тренажеров.</w:t>
      </w:r>
    </w:p>
    <w:p w14:paraId="11D1468C" w14:textId="77777777" w:rsidR="005D14B5" w:rsidRPr="00C27DC5" w:rsidRDefault="005D14B5" w:rsidP="00A2242F">
      <w:pPr>
        <w:spacing w:after="0" w:line="360" w:lineRule="exact"/>
        <w:ind w:left="-567" w:right="-284" w:firstLine="709"/>
        <w:jc w:val="both"/>
        <w:rPr>
          <w:rFonts w:ascii="Times New Roman" w:hAnsi="Times New Roman" w:cs="Times New Roman"/>
          <w:i/>
          <w:iCs/>
          <w:sz w:val="28"/>
          <w:szCs w:val="28"/>
        </w:rPr>
      </w:pPr>
      <w:r w:rsidRPr="00C27DC5">
        <w:rPr>
          <w:rFonts w:ascii="Times New Roman" w:hAnsi="Times New Roman" w:cs="Times New Roman"/>
          <w:i/>
          <w:iCs/>
          <w:sz w:val="28"/>
          <w:szCs w:val="28"/>
        </w:rPr>
        <w:t>Изучение правил соревнований по биатлону.</w:t>
      </w:r>
    </w:p>
    <w:p w14:paraId="2F1681AF" w14:textId="7FABBD1F" w:rsidR="005D14B5" w:rsidRPr="009607F3" w:rsidRDefault="005D14B5" w:rsidP="00A2242F">
      <w:pPr>
        <w:pStyle w:val="3"/>
        <w:spacing w:before="0" w:line="360" w:lineRule="exact"/>
        <w:ind w:left="-567" w:right="-284" w:firstLine="709"/>
        <w:jc w:val="center"/>
        <w:rPr>
          <w:rFonts w:ascii="Times New Roman" w:hAnsi="Times New Roman" w:cs="Times New Roman"/>
          <w:b/>
          <w:i/>
          <w:color w:val="auto"/>
          <w:sz w:val="28"/>
          <w:szCs w:val="28"/>
        </w:rPr>
      </w:pPr>
      <w:bookmarkStart w:id="44" w:name="_Toc534968773"/>
      <w:bookmarkStart w:id="45" w:name="_Toc132805959"/>
      <w:bookmarkStart w:id="46" w:name="_Toc132806767"/>
      <w:bookmarkStart w:id="47" w:name="_Toc132872073"/>
      <w:bookmarkStart w:id="48" w:name="_Toc132894716"/>
      <w:r w:rsidRPr="009607F3">
        <w:rPr>
          <w:rFonts w:ascii="Times New Roman" w:hAnsi="Times New Roman" w:cs="Times New Roman"/>
          <w:b/>
          <w:color w:val="auto"/>
          <w:sz w:val="28"/>
          <w:szCs w:val="28"/>
          <w:u w:val="single"/>
        </w:rPr>
        <w:t xml:space="preserve">Практический материал для </w:t>
      </w:r>
      <w:r w:rsidR="00482655">
        <w:rPr>
          <w:rFonts w:ascii="Times New Roman" w:hAnsi="Times New Roman" w:cs="Times New Roman"/>
          <w:b/>
          <w:color w:val="auto"/>
          <w:sz w:val="28"/>
          <w:szCs w:val="28"/>
          <w:u w:val="single"/>
        </w:rPr>
        <w:t>учебно-</w:t>
      </w:r>
      <w:r w:rsidRPr="009607F3">
        <w:rPr>
          <w:rFonts w:ascii="Times New Roman" w:hAnsi="Times New Roman" w:cs="Times New Roman"/>
          <w:b/>
          <w:color w:val="auto"/>
          <w:sz w:val="28"/>
          <w:szCs w:val="28"/>
          <w:u w:val="single"/>
        </w:rPr>
        <w:t>тренировочных занятий</w:t>
      </w:r>
      <w:bookmarkEnd w:id="44"/>
      <w:bookmarkEnd w:id="45"/>
      <w:bookmarkEnd w:id="46"/>
      <w:bookmarkEnd w:id="47"/>
      <w:bookmarkEnd w:id="48"/>
    </w:p>
    <w:p w14:paraId="0D79DB7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 Общая физическая подготовка.</w:t>
      </w:r>
    </w:p>
    <w:p w14:paraId="16E5785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скоростно-силовых способностей и быстроты. Циклические упражнения, направленные на развитие выносливости.</w:t>
      </w:r>
    </w:p>
    <w:p w14:paraId="7C45F5A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 Специальная физическая подготовка</w:t>
      </w:r>
    </w:p>
    <w:p w14:paraId="22EE2D0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Передвижение на лыжах по равнинной и перечисленной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лыжника-гонщика. Комплексы специальных упражнений на лыжах и лыжероллерах для развития силовой выносливости мышц ног и плечевого пояса.</w:t>
      </w:r>
    </w:p>
    <w:p w14:paraId="264117B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Техническая подготовка</w:t>
      </w:r>
    </w:p>
    <w:p w14:paraId="2A37A29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Обучение общей схеме передвижений классическими лыжными ходами. Обучение специальным подготовительным упражнениями, направленными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двушажным ходом. Совершенствование основных элементов техники классических лыжных ходов в облегченных условиях. Обучение технике спуска со склонов с высокой, средней и низкой стойках. Обучение преодолению подъемов «елочкой», «</w:t>
      </w:r>
      <w:proofErr w:type="spellStart"/>
      <w:r w:rsidRPr="00C27DC5">
        <w:rPr>
          <w:rFonts w:ascii="Times New Roman" w:hAnsi="Times New Roman" w:cs="Times New Roman"/>
          <w:sz w:val="28"/>
          <w:szCs w:val="28"/>
        </w:rPr>
        <w:t>полуелочкой</w:t>
      </w:r>
      <w:proofErr w:type="spellEnd"/>
      <w:r w:rsidRPr="00C27DC5">
        <w:rPr>
          <w:rFonts w:ascii="Times New Roman" w:hAnsi="Times New Roman" w:cs="Times New Roman"/>
          <w:sz w:val="28"/>
          <w:szCs w:val="28"/>
        </w:rPr>
        <w:t>», ступающим, скользящим, беговым шагом. Обучение торможению «плугом», «упором», «поворотом», соскальзыванием, падением. Обучение поворотам на месте и в движении. Знакомство с основными элементами конькового хода.</w:t>
      </w:r>
    </w:p>
    <w:p w14:paraId="3365764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4. Контрольные упражнения и соревнования.</w:t>
      </w:r>
    </w:p>
    <w:p w14:paraId="5676C86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Упражнения для оценки разносторонней физической подготовленности (общей выносливости, быстроты, скоростно-силовых способностей); участие в 3-5 соревнованиях по ОФП в годичном цикле; участие в 3-5 соревнованиях по лыжным гонкам на дистанциях 1-2 км, в годичном цикле.</w:t>
      </w:r>
    </w:p>
    <w:p w14:paraId="25F2C5A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Соревнования и эстафеты со стрельбой из пневматической винтовки.</w:t>
      </w:r>
    </w:p>
    <w:p w14:paraId="13DAF755" w14:textId="77777777" w:rsidR="005D14B5" w:rsidRPr="002378CB" w:rsidRDefault="005D14B5" w:rsidP="00A2242F">
      <w:pPr>
        <w:pStyle w:val="3"/>
        <w:spacing w:before="0" w:line="360" w:lineRule="exact"/>
        <w:ind w:left="-567" w:right="-284" w:firstLine="709"/>
        <w:jc w:val="center"/>
        <w:rPr>
          <w:rFonts w:ascii="Times New Roman" w:hAnsi="Times New Roman" w:cs="Times New Roman"/>
          <w:b/>
          <w:color w:val="auto"/>
          <w:sz w:val="28"/>
          <w:szCs w:val="28"/>
          <w:u w:val="single"/>
        </w:rPr>
      </w:pPr>
      <w:bookmarkStart w:id="49" w:name="_Toc534968774"/>
      <w:bookmarkStart w:id="50" w:name="_Toc132805960"/>
      <w:bookmarkStart w:id="51" w:name="_Toc132806768"/>
      <w:bookmarkStart w:id="52" w:name="_Toc132872074"/>
      <w:bookmarkStart w:id="53" w:name="_Toc132894717"/>
      <w:r w:rsidRPr="002378CB">
        <w:rPr>
          <w:rFonts w:ascii="Times New Roman" w:hAnsi="Times New Roman" w:cs="Times New Roman"/>
          <w:b/>
          <w:color w:val="auto"/>
          <w:sz w:val="28"/>
          <w:szCs w:val="28"/>
          <w:u w:val="single"/>
        </w:rPr>
        <w:lastRenderedPageBreak/>
        <w:t>Техническая подготовка</w:t>
      </w:r>
      <w:bookmarkEnd w:id="49"/>
      <w:bookmarkEnd w:id="50"/>
      <w:bookmarkEnd w:id="51"/>
      <w:bookmarkEnd w:id="52"/>
      <w:bookmarkEnd w:id="53"/>
    </w:p>
    <w:p w14:paraId="524F2BF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14:paraId="425612B2" w14:textId="39499C12"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Особое значение имеет углубленное изучение и совершенствование элементов классического хода: обучение </w:t>
      </w:r>
      <w:r w:rsidR="00215809" w:rsidRPr="00C27DC5">
        <w:rPr>
          <w:rFonts w:ascii="Times New Roman" w:hAnsi="Times New Roman" w:cs="Times New Roman"/>
          <w:sz w:val="28"/>
          <w:szCs w:val="28"/>
        </w:rPr>
        <w:t>проседанию</w:t>
      </w:r>
      <w:r w:rsidRPr="00C27DC5">
        <w:rPr>
          <w:rFonts w:ascii="Times New Roman" w:hAnsi="Times New Roman" w:cs="Times New Roman"/>
          <w:sz w:val="28"/>
          <w:szCs w:val="28"/>
        </w:rPr>
        <w:t xml:space="preserve">, отталкиванию, махам руками и ногами, активной постановке палок; конькового хода: обучение маховому выносу ноги и постановки ее на опору, </w:t>
      </w:r>
      <w:r w:rsidR="00215809">
        <w:rPr>
          <w:rFonts w:ascii="Times New Roman" w:hAnsi="Times New Roman" w:cs="Times New Roman"/>
          <w:sz w:val="28"/>
          <w:szCs w:val="28"/>
        </w:rPr>
        <w:t>проседанию</w:t>
      </w:r>
      <w:r w:rsidRPr="00C27DC5">
        <w:rPr>
          <w:rFonts w:ascii="Times New Roman" w:hAnsi="Times New Roman" w:cs="Times New Roman"/>
          <w:sz w:val="28"/>
          <w:szCs w:val="28"/>
        </w:rP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14:paraId="7B18157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 этой целью применяется широкий круг традиционных методов и средств, направленных на согласованное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14:paraId="65FBADF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в соревнованиях, применяются разнообразные методические 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
    <w:p w14:paraId="034F0BF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Первые стрельбы с начинающими биатлонистами следует проводить с упора, использование которого обеспечивает устойчивость оружия, облегчает прицеливание и позволяет биатлонисту сосредоточить свое внимание на правильном спуске курка, согласованного с наводкой. С 4-5 урока можно переходить к стрельбе с ремня. При правильной изготовке с использованием ремня винтовку можно не держать, так как ремень и плечо правой руки придают оружию хорошую устойчивость с минимальной затратой мышечных усилий. Натяжение ремня должно быть отрегулировано таким образом, чтобы плечо не поддавалось вперед для поддержания приклада или, наоборот, не отводилось назад. Необходимо правильно располагаться относительно цели.</w:t>
      </w:r>
    </w:p>
    <w:p w14:paraId="0A8A038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Для результативной стрельбы в биатлоне следует отработать быструю прикладку, прицеливание и технику пере заряжения оружия.</w:t>
      </w:r>
    </w:p>
    <w:p w14:paraId="6BB5355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Если биатлонист совершает ошибки при медленной стрельбе, то при скоростной обязательно проявляется не только эти ошибки, но и возникнут новые. В процессе теоретического обучения и спортсменов должно быть сформировано правильное понимание происходящих процессов и физических действий.</w:t>
      </w:r>
    </w:p>
    <w:p w14:paraId="21CD4F40" w14:textId="74BC12F6" w:rsidR="005D14B5" w:rsidRPr="002378CB" w:rsidRDefault="00D00E07" w:rsidP="00A2242F">
      <w:pPr>
        <w:spacing w:after="0" w:line="360" w:lineRule="exact"/>
        <w:ind w:left="-567" w:right="-284"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Учебно-т</w:t>
      </w:r>
      <w:r w:rsidR="005D14B5" w:rsidRPr="002378CB">
        <w:rPr>
          <w:rFonts w:ascii="Times New Roman" w:hAnsi="Times New Roman" w:cs="Times New Roman"/>
          <w:i/>
          <w:sz w:val="28"/>
          <w:szCs w:val="28"/>
          <w:u w:val="single"/>
        </w:rPr>
        <w:t>ренировочные группы 3-5 года занятий (период углубленной специализации).</w:t>
      </w:r>
    </w:p>
    <w:p w14:paraId="5C661B6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Задачи и преимущественная направленность тренировки:</w:t>
      </w:r>
    </w:p>
    <w:p w14:paraId="5435E70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 xml:space="preserve">- совершенствование техники классических и коньковых лыжных ходов; </w:t>
      </w:r>
    </w:p>
    <w:p w14:paraId="32ECE29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воспитание специальных физических качеств; </w:t>
      </w:r>
    </w:p>
    <w:p w14:paraId="44BE908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повышение функциональной подготовленности; Освоение допустимых тренировочных нагрузок; </w:t>
      </w:r>
    </w:p>
    <w:p w14:paraId="5DBB6FA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накопление соревновательного опыта.</w:t>
      </w:r>
    </w:p>
    <w:p w14:paraId="7AB7F12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w:t>
      </w:r>
    </w:p>
    <w:p w14:paraId="7DAB2C9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На этапе углубленной тренировки спортсмен начинает совершенствовать свои тактические и стрелковые способности, овладевает умением оперативно решать двигательные задачи, возникающие в процессе гонки.</w:t>
      </w:r>
    </w:p>
    <w:p w14:paraId="2AD9E14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 тире и на огневом рубеже продолжается обучение однообразной, быстрой изготовке лежа и стоя:</w:t>
      </w:r>
    </w:p>
    <w:p w14:paraId="03A49E4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обеспечение безотказности работы механизмов винтовки. Обучение спуску курка и прицеливанию при быстрой изготовке;</w:t>
      </w:r>
    </w:p>
    <w:p w14:paraId="5D593E8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задержка, осечки, неисправности в оружии и их устранение. Тренировка в переносе огня с мишени на мишень (установка);</w:t>
      </w:r>
    </w:p>
    <w:p w14:paraId="43C052A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тренировка в спуске курка при переносе огня с мишени на мишень.</w:t>
      </w:r>
    </w:p>
    <w:p w14:paraId="442F9E7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Техническая подготовка</w:t>
      </w:r>
    </w:p>
    <w:p w14:paraId="71DE43B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Основной задачей технической подготовки на этапе углубленной спортивной специализации является достижение автоматизма и стабилизации двигательных действий биатлонистов, совершенствование координационной и ритмической структуры при передвижении классическими и коньковыми лыжными ходами. </w:t>
      </w:r>
    </w:p>
    <w:p w14:paraId="76D8CE8B" w14:textId="74448122"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Также пристальное внимание продолжает уделяться совершенствованию отдельных деталей, отработке четкого выполнения </w:t>
      </w:r>
      <w:r w:rsidR="00215809" w:rsidRPr="00C27DC5">
        <w:rPr>
          <w:rFonts w:ascii="Times New Roman" w:hAnsi="Times New Roman" w:cs="Times New Roman"/>
          <w:sz w:val="28"/>
          <w:szCs w:val="28"/>
        </w:rPr>
        <w:t>проседания</w:t>
      </w:r>
      <w:r w:rsidRPr="00C27DC5">
        <w:rPr>
          <w:rFonts w:ascii="Times New Roman" w:hAnsi="Times New Roman" w:cs="Times New Roman"/>
          <w:sz w:val="28"/>
          <w:szCs w:val="28"/>
        </w:rPr>
        <w:t>, эффективного отталкивания и скольжения, активной постановке лыжных палок, овладению жесткой системой рука-туловище.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динамическом и кинематическим характеристикам.</w:t>
      </w:r>
    </w:p>
    <w:p w14:paraId="7678AF7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биатлониста.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биатлониста формируется рациональная и лабильная техника с широким спектром компенсаторных колебаний в основных характеристиках структуры движений. </w:t>
      </w:r>
    </w:p>
    <w:p w14:paraId="0EF15E8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 xml:space="preserve">Основное время в обучении биатлонистов стрельбе отводится практическим занятиям, выработке автоматических навыков в тренаже и на комплексных тренировках.  </w:t>
      </w:r>
    </w:p>
    <w:p w14:paraId="5CC3135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Изготовка. Существуют три способа изготовки: на балансе, силовой и силовых включений (пассивный, активный, активно-пассивный). При невысокой технике управления своими мышечными усилиями активный способ изготовки приводит к далеким «отрывам». Для тренировки спортсменов такой способ оправдывает себя, особенно в условиях значительного эмоционального напряжения и при стрельбе во время сильного ветра.</w:t>
      </w:r>
    </w:p>
    <w:p w14:paraId="42CABFD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 отработке изготовки нужно уделить должное внимание совершенствованию тонких мышечных ощущений. Колебания ствола у новичков быстрые и хаотичные, а у биатлонистов более высокой квалификации плавне и замедленные. Для уменьшения резкости колебаний рекомендуется выполнять тренировочные движения по замкнутой линии в форме восьмерки, по вертикали и горизонтали, по перекрестию в вертикальном и горизонтальном направлениях, круговые движения разных диаметров. Такие упражнения позволяют спортсмену приобрести стойкий навык в упражнении своими движениями в тонкой их дифференциации.</w:t>
      </w:r>
    </w:p>
    <w:p w14:paraId="772E418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Следует помнить, что приемы изготовки и в процессе тренировок и во время соревнований должны быть одни и те же. </w:t>
      </w:r>
    </w:p>
    <w:p w14:paraId="4495524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Прицеливание. Прицеливаться на открытом воздухе легче, чем в тире. Лучше прицеливаться с обоими открытыми глазами, так как вестибулярный аппарат человека работает хуже, если один глаз его закрыт. Кроме того, прищуривание снижает остроту зрения наводящего глаза.</w:t>
      </w:r>
    </w:p>
    <w:p w14:paraId="2F8347E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Для медленной стрельбы лучше, чтобы мушка заполняла половину прорези прицела. Для скоростной – нужна большая ширина прорези.</w:t>
      </w:r>
    </w:p>
    <w:p w14:paraId="5A69A93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Следует учитывать, что дыхание смещает оружие, поэтому при прицеливании следует его задержать. Необходимо всегда помнить о концентрации внимания на своих действиях, так как это также повышает результативность прицеливания.</w:t>
      </w:r>
    </w:p>
    <w:p w14:paraId="228E072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Для большой точности прицеливания используются светофильтры. Установлено, что точность прицеливания повышают все светофильтры, кроме красного, но наиболее приемлемы желтый и оранжевый. </w:t>
      </w:r>
    </w:p>
    <w:p w14:paraId="3DB4A73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Спуск курка. На спуск курка влияют факторы, связанные с устойчивостью оружия: </w:t>
      </w:r>
    </w:p>
    <w:p w14:paraId="568029E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беспорядочные движения; </w:t>
      </w:r>
    </w:p>
    <w:p w14:paraId="0DD5120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упорядоченные колебания; </w:t>
      </w:r>
    </w:p>
    <w:p w14:paraId="4220B74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относительная устойчивость; </w:t>
      </w:r>
    </w:p>
    <w:p w14:paraId="7C2530B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хорошая устойчивость с зафиксированным прицеливанием.</w:t>
      </w:r>
    </w:p>
    <w:p w14:paraId="39CA75E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 трудных условиях стрельбы, режим устойчивости значительно изменяется, обычно в худшую сторону.</w:t>
      </w:r>
    </w:p>
    <w:p w14:paraId="271928C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Доведя нажим на спуск во время задержки дыхания до предупреждения, следует обязательно обратить внимание на равновесие системы «человек-оружие» и, уловив момент относительной ее устойчивости, уверенно, но плавно продолжать нажимать на спусковой крючок. Если мушка далеко отклонится от точки прицеливания, нажим следует приостановить до восстановления устойчивости.</w:t>
      </w:r>
    </w:p>
    <w:p w14:paraId="0B3D632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 процессе тренировки спортсмен должен освоить плавно-ступенчатый спуск, а при достижении хорошей фиксации прицеливания - плавно-ускоренный спуск.</w:t>
      </w:r>
    </w:p>
    <w:p w14:paraId="4D11D6B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Тренировка обработка спуска включает пять фаз:</w:t>
      </w:r>
    </w:p>
    <w:p w14:paraId="4066F48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 Постановка указательного пальца на спусковой крючок.</w:t>
      </w:r>
    </w:p>
    <w:p w14:paraId="48BF0AC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 Выбирание холостого хода.</w:t>
      </w:r>
    </w:p>
    <w:p w14:paraId="640C345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Поджатие рабочего хода на 80 % - 90 %.</w:t>
      </w:r>
    </w:p>
    <w:p w14:paraId="4340466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4. Завершение </w:t>
      </w:r>
      <w:proofErr w:type="spellStart"/>
      <w:r w:rsidRPr="00C27DC5">
        <w:rPr>
          <w:rFonts w:ascii="Times New Roman" w:hAnsi="Times New Roman" w:cs="Times New Roman"/>
          <w:sz w:val="28"/>
          <w:szCs w:val="28"/>
        </w:rPr>
        <w:t>дожатия</w:t>
      </w:r>
      <w:proofErr w:type="spellEnd"/>
      <w:r w:rsidRPr="00C27DC5">
        <w:rPr>
          <w:rFonts w:ascii="Times New Roman" w:hAnsi="Times New Roman" w:cs="Times New Roman"/>
          <w:sz w:val="28"/>
          <w:szCs w:val="28"/>
        </w:rPr>
        <w:t xml:space="preserve"> 10 - 20 %.</w:t>
      </w:r>
    </w:p>
    <w:p w14:paraId="13DA50C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Сохранение внимания после выстрела (2 – 3 с.)</w:t>
      </w:r>
    </w:p>
    <w:p w14:paraId="395A07A9" w14:textId="77777777" w:rsidR="005D14B5" w:rsidRPr="00F4294D" w:rsidRDefault="005D14B5" w:rsidP="00A2242F">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3. Основы техники лыжных ходов.</w:t>
      </w:r>
    </w:p>
    <w:p w14:paraId="4DE4B3AA" w14:textId="77777777" w:rsidR="005D14B5" w:rsidRPr="00F4294D" w:rsidRDefault="005D14B5" w:rsidP="00A2242F">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4. Факторы, влияющие на эффективность выстрела.</w:t>
      </w:r>
    </w:p>
    <w:p w14:paraId="59CD4F5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Точность и своевременность спуска курка обусловлены зрительным восприятием положения оружия в районе точки прицеливания и степенью </w:t>
      </w:r>
      <w:proofErr w:type="spellStart"/>
      <w:r w:rsidRPr="00C27DC5">
        <w:rPr>
          <w:rFonts w:ascii="Times New Roman" w:hAnsi="Times New Roman" w:cs="Times New Roman"/>
          <w:sz w:val="28"/>
          <w:szCs w:val="28"/>
        </w:rPr>
        <w:t>проприоцептивной</w:t>
      </w:r>
      <w:proofErr w:type="spellEnd"/>
      <w:r w:rsidRPr="00C27DC5">
        <w:rPr>
          <w:rFonts w:ascii="Times New Roman" w:hAnsi="Times New Roman" w:cs="Times New Roman"/>
          <w:sz w:val="28"/>
          <w:szCs w:val="28"/>
        </w:rPr>
        <w:t xml:space="preserve"> чувствительности мышц пальца, нажимающего на спусковой крючок. </w:t>
      </w:r>
    </w:p>
    <w:p w14:paraId="346A44A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Лучшие результаты мышечно-суставной чувствительности у биатлонистов проявляются при величинах натяжения спускового крючка в 200 и 500 гр. Скорость движения пальца на завершающем этапе спуска курка у опытных биатлонистов в 10 раз меньше, чем у новичка.</w:t>
      </w:r>
    </w:p>
    <w:p w14:paraId="6BD8986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Обеспечение устойчивости тела и его отдельных частей во взаимодействии со спуска - одна из основных проблем в биатлоне. Принято считать, что в обеспечении устойчивости тела и координирования позы главенствующая роль принадлежит зрительному анализатору. Однако И.М. Сеченов доказал, что большее значение в этом процессе имеет мышечное чувство, так как именно оно служит главнейшим руководителем сознания в координации движений. Поэтому в обеспечении устойчивости системы «стрелок-оружие» важнейшая роль принадлежит именно мышечному чувству. От биатлониста требуется очень точная согласованность в работе различных анализаторов, в первую очередь координированной работы мышц, обеспечивающих устойчивость вышеназванной системы, и способности четко дозировать усилия при нажиме на спусковой крючок. </w:t>
      </w:r>
    </w:p>
    <w:p w14:paraId="6F5B8A2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Основы методики тренировки биатлониста.</w:t>
      </w:r>
    </w:p>
    <w:p w14:paraId="25D0A369" w14:textId="6E305210"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Основные средства и методы физической подготовки биатлониста. Общая и специальная физическая подготовка. Объем и интенсивность тренировочных нагрузок. Периодизация годичного </w:t>
      </w:r>
      <w:r w:rsidR="00D00E07">
        <w:rPr>
          <w:rFonts w:ascii="Times New Roman" w:hAnsi="Times New Roman" w:cs="Times New Roman"/>
          <w:sz w:val="28"/>
          <w:szCs w:val="28"/>
        </w:rPr>
        <w:t>учебно-</w:t>
      </w:r>
      <w:r w:rsidRPr="00C27DC5">
        <w:rPr>
          <w:rFonts w:ascii="Times New Roman" w:hAnsi="Times New Roman" w:cs="Times New Roman"/>
          <w:sz w:val="28"/>
          <w:szCs w:val="28"/>
        </w:rPr>
        <w:t>тренировочного цикла. Динамика тренировочных нагрузок различной интенсивности в годичном цикле подготовки. Особенности тренировки в подготовительном, соревновательном и переходном периодах годичного цикла.</w:t>
      </w:r>
    </w:p>
    <w:p w14:paraId="5019BC80" w14:textId="77777777" w:rsidR="005D14B5" w:rsidRPr="002378CB" w:rsidRDefault="005D14B5" w:rsidP="00A2242F">
      <w:pPr>
        <w:spacing w:after="0" w:line="360" w:lineRule="exact"/>
        <w:ind w:left="-567" w:right="-284" w:firstLine="709"/>
        <w:jc w:val="both"/>
        <w:rPr>
          <w:rFonts w:ascii="Times New Roman" w:hAnsi="Times New Roman" w:cs="Times New Roman"/>
          <w:i/>
          <w:sz w:val="28"/>
          <w:szCs w:val="28"/>
          <w:u w:val="single"/>
        </w:rPr>
      </w:pPr>
      <w:r w:rsidRPr="002378CB">
        <w:rPr>
          <w:rFonts w:ascii="Times New Roman" w:hAnsi="Times New Roman" w:cs="Times New Roman"/>
          <w:i/>
          <w:sz w:val="28"/>
          <w:szCs w:val="28"/>
          <w:u w:val="single"/>
        </w:rPr>
        <w:lastRenderedPageBreak/>
        <w:t xml:space="preserve">Группы совершенствования спортивного мастерства, высшего спортивного мастерства </w:t>
      </w:r>
    </w:p>
    <w:p w14:paraId="06614DA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Задачи и преимущественная направленность тренировки:</w:t>
      </w:r>
    </w:p>
    <w:p w14:paraId="5DED8AC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повышение специальной подготовленности;</w:t>
      </w:r>
    </w:p>
    <w:p w14:paraId="7CF22FE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освоение повышенных тренировочных нагрузок;</w:t>
      </w:r>
    </w:p>
    <w:p w14:paraId="7224F74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дальнейшее приобретение соревновательного опыта;</w:t>
      </w:r>
    </w:p>
    <w:p w14:paraId="0F2E4AF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дальнейшее совершенствование технического мастерства;</w:t>
      </w:r>
    </w:p>
    <w:p w14:paraId="7DFE8AD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выполнение нормативов КМС и МС России.</w:t>
      </w:r>
    </w:p>
    <w:p w14:paraId="292070C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Этап совершенствования спортивного мастерства в биатлоне совпадает с возрастом достижения первых больших успехов (выполнение нормативов кандидата в мастера спорта и мастера спорта). Продолжается совершенствование спортивной техники. При этом особое внимание уделяется ее индивидуализации и повышению надежности в экстремальных условиях спортивных состязаний. </w:t>
      </w:r>
    </w:p>
    <w:p w14:paraId="5C928DA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Спортсмен должен овладеть всем арсеналом средств и методов ведения тактической борьбы в гонке и стрельбе:</w:t>
      </w:r>
    </w:p>
    <w:p w14:paraId="7D503A7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овладение техникой стрельбы 10-секундной серии. Внесение поправок в прицел. Умение побеждать ветер;</w:t>
      </w:r>
    </w:p>
    <w:p w14:paraId="09DF02E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тренировка в стрельбе по установкам и определение результатов;</w:t>
      </w:r>
    </w:p>
    <w:p w14:paraId="4B7F298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обучение технике скоростной стрельбы по установкам при функциональных сдвигах;</w:t>
      </w:r>
    </w:p>
    <w:p w14:paraId="68687F5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тренировка в стрельбе по установкам (20, 15, 10 секундные серии).</w:t>
      </w:r>
    </w:p>
    <w:p w14:paraId="5EA44E15" w14:textId="77777777" w:rsidR="005D14B5" w:rsidRPr="00C27DC5" w:rsidRDefault="005D14B5" w:rsidP="00A2242F">
      <w:pPr>
        <w:spacing w:after="0" w:line="360" w:lineRule="exact"/>
        <w:ind w:left="-567" w:right="-284" w:firstLine="709"/>
        <w:jc w:val="both"/>
        <w:rPr>
          <w:rFonts w:ascii="Times New Roman" w:hAnsi="Times New Roman" w:cs="Times New Roman"/>
          <w:i/>
          <w:sz w:val="28"/>
          <w:szCs w:val="28"/>
        </w:rPr>
      </w:pPr>
      <w:r w:rsidRPr="00C27DC5">
        <w:rPr>
          <w:rFonts w:ascii="Times New Roman" w:hAnsi="Times New Roman" w:cs="Times New Roman"/>
          <w:i/>
          <w:sz w:val="28"/>
          <w:szCs w:val="28"/>
        </w:rPr>
        <w:t>Техническая подготовка.</w:t>
      </w:r>
    </w:p>
    <w:p w14:paraId="6054717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На этапе совершенствования спортивного мастерства, высшего спортивного мастерства целью технической подготовки является достижение вариативного навыка и его реализации.</w:t>
      </w:r>
    </w:p>
    <w:p w14:paraId="2292BDE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Педагогические задачи технической подготовки на этапе ССМ, ВСМ сводятся к следующим:</w:t>
      </w:r>
    </w:p>
    <w:p w14:paraId="728BF33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совершенствование технического мастерства с учетом индивидуальных особенностей спортсменов и всего многообразия условий, характерных для соревновательной деятельности биатлониста;</w:t>
      </w:r>
    </w:p>
    <w:p w14:paraId="7DFDD2C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обеспечение максимальной согласованности двигательной и вегетативных функций, совершенствование способностей н максимальной реализации функционального потенциала (силового, скоростного, энергетического и др.) при передвижении коньковым стилем;</w:t>
      </w:r>
    </w:p>
    <w:p w14:paraId="0D8C01D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стрельбы.</w:t>
      </w:r>
    </w:p>
    <w:p w14:paraId="4F2EB3E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Широко используются различные специальные подготовительные упражнения.</w:t>
      </w:r>
    </w:p>
    <w:p w14:paraId="4DB94E62" w14:textId="77777777" w:rsidR="005D14B5" w:rsidRPr="00C27DC5" w:rsidRDefault="005D14B5" w:rsidP="00A2242F">
      <w:pPr>
        <w:spacing w:after="0" w:line="360" w:lineRule="exact"/>
        <w:ind w:left="-567" w:right="-284" w:firstLine="709"/>
        <w:jc w:val="both"/>
        <w:rPr>
          <w:rFonts w:ascii="Times New Roman" w:hAnsi="Times New Roman" w:cs="Times New Roman"/>
          <w:i/>
          <w:sz w:val="28"/>
          <w:szCs w:val="28"/>
        </w:rPr>
      </w:pPr>
      <w:r w:rsidRPr="00C27DC5">
        <w:rPr>
          <w:rFonts w:ascii="Times New Roman" w:hAnsi="Times New Roman" w:cs="Times New Roman"/>
          <w:i/>
          <w:sz w:val="28"/>
          <w:szCs w:val="28"/>
        </w:rPr>
        <w:t>Программный материал.</w:t>
      </w:r>
    </w:p>
    <w:p w14:paraId="5900E3C9" w14:textId="77777777" w:rsidR="005D14B5" w:rsidRPr="00C27DC5" w:rsidRDefault="005D14B5" w:rsidP="00A2242F">
      <w:pPr>
        <w:pStyle w:val="a4"/>
        <w:widowControl w:val="0"/>
        <w:numPr>
          <w:ilvl w:val="0"/>
          <w:numId w:val="35"/>
        </w:numPr>
        <w:autoSpaceDE w:val="0"/>
        <w:autoSpaceDN w:val="0"/>
        <w:adjustRightInd w:val="0"/>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Основы совершенствования спортивного мастерства.</w:t>
      </w:r>
    </w:p>
    <w:p w14:paraId="122F7C3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Анализ индивидуальных особенностей технической подготовленности по критериям эффективности, стабильности, вариативности и экономичности двигательных действий.</w:t>
      </w:r>
    </w:p>
    <w:p w14:paraId="42BD674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Средства и методы совершенствования технического мастерства и двигательных способностей биатлонистов на этапах подготовительного и соревновательного периодов. </w:t>
      </w:r>
    </w:p>
    <w:p w14:paraId="772F0C9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 Основы методики тренировки.</w:t>
      </w:r>
    </w:p>
    <w:p w14:paraId="6301FC5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Характеристика тренировочных нагрузок, применяемых при подготовке биатлонистов по величине, интенсивности и направленности физиологического воздействия. </w:t>
      </w:r>
    </w:p>
    <w:p w14:paraId="5E3AF54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Методические особенности развития и поддержания уровня общей и специальной выносливости, силовых, скоростных и координационных способностей на различных этапах годичного цикла подготовки квалифицированных биатлонистов. </w:t>
      </w:r>
    </w:p>
    <w:p w14:paraId="16E0131D" w14:textId="4EC922D4"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Особенности управления </w:t>
      </w:r>
      <w:r w:rsidR="00D00E07">
        <w:rPr>
          <w:rFonts w:ascii="Times New Roman" w:hAnsi="Times New Roman" w:cs="Times New Roman"/>
          <w:sz w:val="28"/>
          <w:szCs w:val="28"/>
        </w:rPr>
        <w:t>учебно-</w:t>
      </w:r>
      <w:r w:rsidRPr="00C27DC5">
        <w:rPr>
          <w:rFonts w:ascii="Times New Roman" w:hAnsi="Times New Roman" w:cs="Times New Roman"/>
          <w:sz w:val="28"/>
          <w:szCs w:val="28"/>
        </w:rPr>
        <w:t xml:space="preserve">тренировочным процессом. Закономерности построения тренировочных занятий, микро-, мезо- и макроциклов подготовки спортсменов различной квалификации. </w:t>
      </w:r>
    </w:p>
    <w:p w14:paraId="2D49F81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Основные факторы, влияющие на эффективность выстрела.</w:t>
      </w:r>
    </w:p>
    <w:p w14:paraId="09C002F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Высокая техника стрельбы предполагает высокую </w:t>
      </w:r>
      <w:proofErr w:type="spellStart"/>
      <w:r w:rsidRPr="00C27DC5">
        <w:rPr>
          <w:rFonts w:ascii="Times New Roman" w:hAnsi="Times New Roman" w:cs="Times New Roman"/>
          <w:sz w:val="28"/>
          <w:szCs w:val="28"/>
        </w:rPr>
        <w:t>сформированность</w:t>
      </w:r>
      <w:proofErr w:type="spellEnd"/>
      <w:r w:rsidRPr="00C27DC5">
        <w:rPr>
          <w:rFonts w:ascii="Times New Roman" w:hAnsi="Times New Roman" w:cs="Times New Roman"/>
          <w:sz w:val="28"/>
          <w:szCs w:val="28"/>
        </w:rPr>
        <w:t xml:space="preserve"> у спортсмена следующих умений: изготовки, прицеливания, спуска курка, непосредственно стрельбы и ее темпа и т.д. В стрелковой технике движения эффективны, только тогда, когда они рациональны и выполняются без чрезмерного напряжения, достаточно быстро и предельно координированно.  </w:t>
      </w:r>
    </w:p>
    <w:p w14:paraId="263EB1C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Можно говорить о совершенной технике, если стрельба выполняется легко и плавно, движения мастера четки, спокойны, оружие заряжается своевременно, изготовка к стрельбе уверенная и всегда единообразная. Успешная стрельба обеспечивается предварительным осмыслением предстоящего процесса стрельбы и точным исполнением движений.</w:t>
      </w:r>
    </w:p>
    <w:p w14:paraId="4E37A07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Большое значение в технике стрельбы имеет напряжение и расслабление мышц: в момент стрельбы – предельная собранность, после выстрела - расслабление и отдых.</w:t>
      </w:r>
    </w:p>
    <w:p w14:paraId="47131E3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4. Анализ соревновательной деятельности.</w:t>
      </w:r>
    </w:p>
    <w:p w14:paraId="437BE86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Особенности соревновательной деятельности биатлониста. Индивидуальная оценка реализации технико-тактического мастерства и уровня физической подготовленности спортсменов группы в соревнованиях на протяжении сезона. Основные аспекты соревновательной подготовки биатлонистов. </w:t>
      </w:r>
    </w:p>
    <w:p w14:paraId="03903E0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Основы комплексного контроля в системе подготовки биатлонистов.</w:t>
      </w:r>
    </w:p>
    <w:p w14:paraId="4FA8F86C" w14:textId="1549F1F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Задачи и организация контроля за соревновательной и </w:t>
      </w:r>
      <w:r w:rsidR="00D00E07">
        <w:rPr>
          <w:rFonts w:ascii="Times New Roman" w:hAnsi="Times New Roman" w:cs="Times New Roman"/>
          <w:sz w:val="28"/>
          <w:szCs w:val="28"/>
        </w:rPr>
        <w:t>учебно-</w:t>
      </w:r>
      <w:r w:rsidRPr="00C27DC5">
        <w:rPr>
          <w:rFonts w:ascii="Times New Roman" w:hAnsi="Times New Roman" w:cs="Times New Roman"/>
          <w:sz w:val="28"/>
          <w:szCs w:val="28"/>
        </w:rPr>
        <w:t xml:space="preserve">тренировочной деятельностью. Контроль за показателями физического состояния спортсменов в стандартных условиях. Показатели и методика оперативного, текущего и этапного </w:t>
      </w:r>
      <w:r w:rsidRPr="00C27DC5">
        <w:rPr>
          <w:rFonts w:ascii="Times New Roman" w:hAnsi="Times New Roman" w:cs="Times New Roman"/>
          <w:sz w:val="28"/>
          <w:szCs w:val="28"/>
        </w:rPr>
        <w:lastRenderedPageBreak/>
        <w:t xml:space="preserve">контроля физической подготовленности и функционального состояния квалифицированных биатлонистов. Анализ индивидуальной динамики результатов врачебно-педагогического обследования спортсменов группы в годичном цикле подготовки. </w:t>
      </w:r>
    </w:p>
    <w:p w14:paraId="204F2B9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6. Восстановительные средства и мероприятия.</w:t>
      </w:r>
    </w:p>
    <w:p w14:paraId="18471579" w14:textId="50D44721"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Педагогические средства восстановления: рациональное построение </w:t>
      </w:r>
      <w:r w:rsidR="00D00E07">
        <w:rPr>
          <w:rFonts w:ascii="Times New Roman" w:hAnsi="Times New Roman" w:cs="Times New Roman"/>
          <w:sz w:val="28"/>
          <w:szCs w:val="28"/>
        </w:rPr>
        <w:t>учебно-</w:t>
      </w:r>
      <w:r w:rsidRPr="00C27DC5">
        <w:rPr>
          <w:rFonts w:ascii="Times New Roman" w:hAnsi="Times New Roman" w:cs="Times New Roman"/>
          <w:sz w:val="28"/>
          <w:szCs w:val="28"/>
        </w:rPr>
        <w:t>тренировочных занятий; рациональное чередование тренировочных нагрузок различной направленности; организация активного отдыха.</w:t>
      </w:r>
    </w:p>
    <w:p w14:paraId="7A0F747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Психологические средства восстановления: аутогенная тренировка; психорегулирующие воздействия; дыхательная гимнастика.</w:t>
      </w:r>
    </w:p>
    <w:p w14:paraId="3DF4955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Медико-биологические средства восстановления: питание; гигиенические и физиотерапевтические процедуры; баня; массаж; витамины и адаптогены.</w:t>
      </w:r>
    </w:p>
    <w:p w14:paraId="6B12BBD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Психологическая подготовка.</w:t>
      </w:r>
    </w:p>
    <w:p w14:paraId="48BE1E7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Специфика биатлониста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14:paraId="40A4C8E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14:paraId="0CBB11F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14:paraId="7FAC18D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14:paraId="084235E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14:paraId="037BD255" w14:textId="77777777" w:rsidR="005D14B5" w:rsidRPr="002378CB" w:rsidRDefault="005D14B5" w:rsidP="00A2242F">
      <w:pPr>
        <w:pStyle w:val="3"/>
        <w:spacing w:before="0" w:line="360" w:lineRule="exact"/>
        <w:ind w:left="-567" w:right="-284" w:firstLine="709"/>
        <w:jc w:val="center"/>
        <w:rPr>
          <w:rFonts w:ascii="Times New Roman" w:hAnsi="Times New Roman" w:cs="Times New Roman"/>
          <w:b/>
          <w:color w:val="auto"/>
          <w:sz w:val="28"/>
          <w:szCs w:val="28"/>
          <w:u w:val="single"/>
        </w:rPr>
      </w:pPr>
      <w:bookmarkStart w:id="54" w:name="_Toc534968775"/>
      <w:bookmarkStart w:id="55" w:name="_Toc132805961"/>
      <w:bookmarkStart w:id="56" w:name="_Toc132806769"/>
      <w:bookmarkStart w:id="57" w:name="_Toc132872075"/>
      <w:bookmarkStart w:id="58" w:name="_Toc132894718"/>
      <w:r w:rsidRPr="002378CB">
        <w:rPr>
          <w:rFonts w:ascii="Times New Roman" w:hAnsi="Times New Roman" w:cs="Times New Roman"/>
          <w:b/>
          <w:color w:val="auto"/>
          <w:sz w:val="28"/>
          <w:szCs w:val="28"/>
          <w:u w:val="single"/>
        </w:rPr>
        <w:t>Стрелковая подготовка</w:t>
      </w:r>
      <w:bookmarkEnd w:id="54"/>
      <w:bookmarkEnd w:id="55"/>
      <w:bookmarkEnd w:id="56"/>
      <w:bookmarkEnd w:id="57"/>
      <w:bookmarkEnd w:id="58"/>
    </w:p>
    <w:p w14:paraId="4040B1AA" w14:textId="77777777" w:rsidR="005D14B5" w:rsidRPr="00C27DC5" w:rsidRDefault="005D14B5" w:rsidP="00A2242F">
      <w:pPr>
        <w:spacing w:after="0" w:line="360" w:lineRule="exact"/>
        <w:ind w:left="-567" w:right="-284" w:firstLine="709"/>
        <w:jc w:val="both"/>
        <w:rPr>
          <w:rFonts w:ascii="Times New Roman" w:hAnsi="Times New Roman" w:cs="Times New Roman"/>
          <w:b/>
          <w:sz w:val="28"/>
          <w:szCs w:val="28"/>
        </w:rPr>
      </w:pPr>
      <w:r w:rsidRPr="002378CB">
        <w:rPr>
          <w:rFonts w:ascii="Times New Roman" w:hAnsi="Times New Roman" w:cs="Times New Roman"/>
          <w:i/>
          <w:sz w:val="28"/>
          <w:szCs w:val="28"/>
        </w:rPr>
        <w:t>Изучение и совершенствование техники и тактики стрельбы</w:t>
      </w:r>
      <w:r w:rsidRPr="00C27DC5">
        <w:rPr>
          <w:rFonts w:ascii="Times New Roman" w:hAnsi="Times New Roman" w:cs="Times New Roman"/>
          <w:b/>
          <w:sz w:val="28"/>
          <w:szCs w:val="28"/>
        </w:rPr>
        <w:t>.</w:t>
      </w:r>
    </w:p>
    <w:p w14:paraId="0CEC95B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Изучение, закрепление и совершенствование техники изготовки и выполнения выстрела в биатлоне осуществляется в соответствии с программным материалом, на </w:t>
      </w:r>
      <w:r w:rsidRPr="00C27DC5">
        <w:rPr>
          <w:rFonts w:ascii="Times New Roman" w:hAnsi="Times New Roman" w:cs="Times New Roman"/>
          <w:sz w:val="28"/>
          <w:szCs w:val="28"/>
        </w:rPr>
        <w:lastRenderedPageBreak/>
        <w:t>основе которого составляется расписание, предусматривающее проведение теоретических и практических занятий как в условиях тира, так и на открытом стрельбище.</w:t>
      </w:r>
    </w:p>
    <w:p w14:paraId="6B391201" w14:textId="7C1223BD"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 первых же занятий необходимо приучить </w:t>
      </w:r>
      <w:r w:rsidR="009E7FFA">
        <w:rPr>
          <w:rFonts w:ascii="Times New Roman" w:hAnsi="Times New Roman" w:cs="Times New Roman"/>
          <w:sz w:val="28"/>
          <w:szCs w:val="28"/>
        </w:rPr>
        <w:t>обучающихся</w:t>
      </w:r>
      <w:r w:rsidRPr="00C27DC5">
        <w:rPr>
          <w:rFonts w:ascii="Times New Roman" w:hAnsi="Times New Roman" w:cs="Times New Roman"/>
          <w:sz w:val="28"/>
          <w:szCs w:val="28"/>
        </w:rPr>
        <w:t xml:space="preserve"> к соблюдению правил техники обращения с оружием, правил сбережения, осмотра оружия, ухода за ним и подготовки его к стрельбе.</w:t>
      </w:r>
    </w:p>
    <w:p w14:paraId="07749FD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Изучение основ стрельбы необходимо сочетать с практической подготовкой. Например, прорабатывая вопрос рассеивания пуль, надо научить биатлонистов определению средней точки попадания и умению вносить поправки в прицельное приспособление.</w:t>
      </w:r>
    </w:p>
    <w:p w14:paraId="2025793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Перед каждой практической стрельбой следует применять упражнения без патронов - «вхолостую».</w:t>
      </w:r>
    </w:p>
    <w:p w14:paraId="58A6FE1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Соотношение времени на практическую стрельбу и тренировку без патронов зависит от задач урока, продолжительности занятий, количества патронов, пропускной способности тира (стрельбища) и погодных условий. Для начинающих биатлонистов рекомендуется на тренировку без патронов отводить до 50 % времени стрелковой или комплексной подготовки, для разрядников – до 35 %.</w:t>
      </w:r>
    </w:p>
    <w:p w14:paraId="196F1938" w14:textId="791A1EA4"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Тренер</w:t>
      </w:r>
      <w:r w:rsidR="00221F57">
        <w:rPr>
          <w:rFonts w:ascii="Times New Roman" w:hAnsi="Times New Roman" w:cs="Times New Roman"/>
          <w:sz w:val="28"/>
          <w:szCs w:val="28"/>
        </w:rPr>
        <w:t>-преподаватель</w:t>
      </w:r>
      <w:r w:rsidRPr="00C27DC5">
        <w:rPr>
          <w:rFonts w:ascii="Times New Roman" w:hAnsi="Times New Roman" w:cs="Times New Roman"/>
          <w:sz w:val="28"/>
          <w:szCs w:val="28"/>
        </w:rPr>
        <w:t xml:space="preserve"> должен учитывать, что нельзя переходить к следующему упражнению или новому заданию, не добившись четкого выполнения предыдущего.</w:t>
      </w:r>
    </w:p>
    <w:p w14:paraId="562730C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Начальное обучение приемам изготовки к стрельбе и ведения стрельбы проводится в форме урока (занятия), состоящего из следующих разделов:</w:t>
      </w:r>
    </w:p>
    <w:p w14:paraId="38879F1B" w14:textId="08D26C0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рассказ и показ тренером</w:t>
      </w:r>
      <w:r w:rsidR="000F48A8">
        <w:rPr>
          <w:rFonts w:ascii="Times New Roman" w:hAnsi="Times New Roman" w:cs="Times New Roman"/>
          <w:sz w:val="28"/>
          <w:szCs w:val="28"/>
        </w:rPr>
        <w:t>-преподавателем</w:t>
      </w:r>
      <w:r w:rsidRPr="00C27DC5">
        <w:rPr>
          <w:rFonts w:ascii="Times New Roman" w:hAnsi="Times New Roman" w:cs="Times New Roman"/>
          <w:sz w:val="28"/>
          <w:szCs w:val="28"/>
        </w:rPr>
        <w:t xml:space="preserve"> приема или действия в целом;</w:t>
      </w:r>
    </w:p>
    <w:p w14:paraId="45EFB3F6" w14:textId="7894ACD1"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повторение тренером</w:t>
      </w:r>
      <w:r w:rsidR="000F48A8">
        <w:rPr>
          <w:rFonts w:ascii="Times New Roman" w:hAnsi="Times New Roman" w:cs="Times New Roman"/>
          <w:sz w:val="28"/>
          <w:szCs w:val="28"/>
        </w:rPr>
        <w:t xml:space="preserve">-преподавателем </w:t>
      </w:r>
      <w:r w:rsidRPr="00C27DC5">
        <w:rPr>
          <w:rFonts w:ascii="Times New Roman" w:hAnsi="Times New Roman" w:cs="Times New Roman"/>
          <w:sz w:val="28"/>
          <w:szCs w:val="28"/>
        </w:rPr>
        <w:t>приема или действия по элементам с подробным объяснением;</w:t>
      </w:r>
    </w:p>
    <w:p w14:paraId="17D7C67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выполнение биатлонистом разучиваемого приема сначала по элементам, а затем в целом;</w:t>
      </w:r>
    </w:p>
    <w:p w14:paraId="4BE4FAB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выполнение приема или действия до закрепления, совершенствования.</w:t>
      </w:r>
    </w:p>
    <w:p w14:paraId="2A72857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На этапе начальной подготовки изучают технику стрельбы из пневматического оружия. Для молодых биатлонистов Ижевский завод в настоящее время выпускает два вида пневматических винтовок ИЖ-60 и ИЖ-61, дающих возможность начинающему биатлонисту овладеть навыками стрельбы.</w:t>
      </w:r>
    </w:p>
    <w:p w14:paraId="0676D0F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Большинство современных образцов пневматического оружия имеет калибр 4,5 мм, начальная скорость вылета пульки достигает 160 – 180 м/с, а ее вес составляет 0,28 – 0,32 г. Невысокая начальная скорость и малая масса пульки не вызывают вибрации ствола при выстреле.</w:t>
      </w:r>
    </w:p>
    <w:p w14:paraId="173A758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Техника стрельбы из пневматической винтовки предъявляет повышенные требования к устойчивости системы «стрелок – оружие» в момент прицеливания. Вес винтовки не более 2,5 кг. Поэтому на первом этапе подготовки спортсмену потребуются дополнительные усилия для удержания в точке прицеливания облегченной винтовки, но в дальнейшем это будет способствовать повышению </w:t>
      </w:r>
      <w:r w:rsidRPr="00C27DC5">
        <w:rPr>
          <w:rFonts w:ascii="Times New Roman" w:hAnsi="Times New Roman" w:cs="Times New Roman"/>
          <w:sz w:val="28"/>
          <w:szCs w:val="28"/>
        </w:rPr>
        <w:lastRenderedPageBreak/>
        <w:t>спортивных результатов в стрельбе стоя, так как вес винтовки на 2 кг легче веса основного вида оружия (БИ-7-2). Это способствует повышенной собранности спортсмена для закрепления навыка за более короткий период подготовки.</w:t>
      </w:r>
    </w:p>
    <w:p w14:paraId="38BCB7C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Спортсмены данной возрастной группы знакомятся с техникой изготовки для стрельбы из положения лежа: положение туловища, ног, рук, головы, оружия.</w:t>
      </w:r>
    </w:p>
    <w:p w14:paraId="3AE33C6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Далее они знакомятся с техникой стрельбы лежа с упором. Изучают приемы заряжания и разряжения оружия при стрельбе из положения лежа, прицеливание с диоптрическим прицелом. Тренировка в прицеливании со станка, выявление наиболее характерных ошибок, допускаемых в прицеливании, и их последствия. Определение средней точки попадания 3-5 выстрелов. Внесение поправок в прицел. Ознакомление с техникой выполнения выстрела. Совершенствование элементов техники выполнения выстрела – прицеливание, задержка дыхания и обработка ударно-спускового механизма. Совершенствование выполнения выстрела из положения лежа. Начальное обучение в стрельбе из положения стоя. Участие в контрольных соревнованиях по стрельбе.</w:t>
      </w:r>
    </w:p>
    <w:p w14:paraId="3A91704C" w14:textId="146C78DB" w:rsidR="005D14B5" w:rsidRPr="00C27DC5" w:rsidRDefault="00C94A02" w:rsidP="00A2242F">
      <w:pPr>
        <w:spacing w:after="0" w:line="360" w:lineRule="exact"/>
        <w:ind w:left="-567" w:right="-284" w:firstLine="709"/>
        <w:jc w:val="both"/>
        <w:rPr>
          <w:rFonts w:ascii="Times New Roman" w:hAnsi="Times New Roman" w:cs="Times New Roman"/>
          <w:sz w:val="28"/>
          <w:szCs w:val="28"/>
        </w:rPr>
      </w:pPr>
      <w:r>
        <w:rPr>
          <w:rFonts w:ascii="Times New Roman" w:hAnsi="Times New Roman" w:cs="Times New Roman"/>
          <w:sz w:val="28"/>
          <w:szCs w:val="28"/>
        </w:rPr>
        <w:t>Учебно-т</w:t>
      </w:r>
      <w:r w:rsidR="005D14B5" w:rsidRPr="00C27DC5">
        <w:rPr>
          <w:rFonts w:ascii="Times New Roman" w:hAnsi="Times New Roman" w:cs="Times New Roman"/>
          <w:sz w:val="28"/>
          <w:szCs w:val="28"/>
        </w:rPr>
        <w:t>ренировочный этап. Углубление и закрепление знаний и навыков прицеливания из положения лежа при стрельбе из пневматического оружия.</w:t>
      </w:r>
    </w:p>
    <w:p w14:paraId="788DD984" w14:textId="7E040BBE"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Знакомство с материальной частью малокалиберного оружия. Индивидуальный подбор прицельных приспособлений (размер мушки и диоптра), защитных приспособлений с учетом индивидуальных особенностей </w:t>
      </w:r>
      <w:r w:rsidR="009E7FFA">
        <w:rPr>
          <w:rFonts w:ascii="Times New Roman" w:hAnsi="Times New Roman" w:cs="Times New Roman"/>
          <w:sz w:val="28"/>
          <w:szCs w:val="28"/>
        </w:rPr>
        <w:t>обучающихся</w:t>
      </w:r>
      <w:r w:rsidRPr="00C27DC5">
        <w:rPr>
          <w:rFonts w:ascii="Times New Roman" w:hAnsi="Times New Roman" w:cs="Times New Roman"/>
          <w:sz w:val="28"/>
          <w:szCs w:val="28"/>
        </w:rPr>
        <w:t xml:space="preserve"> и внешних условий. Индивидуальный подбор ложи винтовки и ремней для переноски оружия и изготовки для стрельбы из положения лежа.</w:t>
      </w:r>
    </w:p>
    <w:p w14:paraId="74DE88D9" w14:textId="3ACD913A"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Корректировка и </w:t>
      </w:r>
      <w:proofErr w:type="spellStart"/>
      <w:r w:rsidR="00215809">
        <w:rPr>
          <w:rFonts w:ascii="Times New Roman" w:hAnsi="Times New Roman" w:cs="Times New Roman"/>
          <w:sz w:val="28"/>
          <w:szCs w:val="28"/>
        </w:rPr>
        <w:t>само</w:t>
      </w:r>
      <w:r w:rsidR="00215809" w:rsidRPr="00C27DC5">
        <w:rPr>
          <w:rFonts w:ascii="Times New Roman" w:hAnsi="Times New Roman" w:cs="Times New Roman"/>
          <w:sz w:val="28"/>
          <w:szCs w:val="28"/>
        </w:rPr>
        <w:t>корректировка</w:t>
      </w:r>
      <w:proofErr w:type="spellEnd"/>
      <w:r w:rsidRPr="00C27DC5">
        <w:rPr>
          <w:rFonts w:ascii="Times New Roman" w:hAnsi="Times New Roman" w:cs="Times New Roman"/>
          <w:sz w:val="28"/>
          <w:szCs w:val="28"/>
        </w:rPr>
        <w:t xml:space="preserve"> стрельбы.</w:t>
      </w:r>
    </w:p>
    <w:p w14:paraId="1834DC4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Тренировка без патрона, участие в контрольных соревнованиях.</w:t>
      </w:r>
    </w:p>
    <w:p w14:paraId="3EF260F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Изучение и совершенствование техники стрельбы в передвижении на лыжах.</w:t>
      </w:r>
    </w:p>
    <w:p w14:paraId="737F864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Приемы изготовки: положение туловища, ног, головы, рук. Спуск курка и особенности прицеливания.</w:t>
      </w:r>
    </w:p>
    <w:p w14:paraId="7E50213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Этап совершенствования спортивного мастерства. Углубление знаний по материальной части малокалиберного оружия. Простейшие способы устранения неисправностей оружия и его отладка. Дальнейшее освоение </w:t>
      </w:r>
      <w:proofErr w:type="spellStart"/>
      <w:r w:rsidRPr="00C27DC5">
        <w:rPr>
          <w:rFonts w:ascii="Times New Roman" w:hAnsi="Times New Roman" w:cs="Times New Roman"/>
          <w:sz w:val="28"/>
          <w:szCs w:val="28"/>
        </w:rPr>
        <w:t>самокорректировки</w:t>
      </w:r>
      <w:proofErr w:type="spellEnd"/>
      <w:r w:rsidRPr="00C27DC5">
        <w:rPr>
          <w:rFonts w:ascii="Times New Roman" w:hAnsi="Times New Roman" w:cs="Times New Roman"/>
          <w:sz w:val="28"/>
          <w:szCs w:val="28"/>
        </w:rPr>
        <w:t>.</w:t>
      </w:r>
    </w:p>
    <w:p w14:paraId="63184FA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Совершенствование техники стрельбы из положения лежа после выполнения нагрузки различной направленности и интенсивности.</w:t>
      </w:r>
    </w:p>
    <w:p w14:paraId="36B52E9C" w14:textId="6C18030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Совершенствование техники стрельбы из положения стоя. Подбор наиболее рациональной стойки для стрельбы из положения стоя с учетом индивидуальных анатомо-морфологических особенностей </w:t>
      </w:r>
      <w:r w:rsidR="009E7FFA">
        <w:rPr>
          <w:rFonts w:ascii="Times New Roman" w:hAnsi="Times New Roman" w:cs="Times New Roman"/>
          <w:sz w:val="28"/>
          <w:szCs w:val="28"/>
        </w:rPr>
        <w:t>обучающихся</w:t>
      </w:r>
      <w:r w:rsidRPr="00C27DC5">
        <w:rPr>
          <w:rFonts w:ascii="Times New Roman" w:hAnsi="Times New Roman" w:cs="Times New Roman"/>
          <w:sz w:val="28"/>
          <w:szCs w:val="28"/>
        </w:rPr>
        <w:t>. Стрельба стоя после выполнения нагрузки различной направленности и интенсивности.</w:t>
      </w:r>
    </w:p>
    <w:p w14:paraId="5FC9E83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Подбор наиболее рационального варианта подхода к огневому рубежу с целью обеспечения хорошей результативности стрельбы за счет высокой устойчивости оружия.</w:t>
      </w:r>
    </w:p>
    <w:p w14:paraId="5FDD919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Совершенствование стрельбы из положения лежа и стоя после выполненной нагрузки различной интенсивности.</w:t>
      </w:r>
    </w:p>
    <w:p w14:paraId="522830D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Проверка оружия и подбор прицельных приспособлений, осмотр и подбор патронов.</w:t>
      </w:r>
    </w:p>
    <w:p w14:paraId="6AE77FA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Учет метеорологических условий при выполнении упражнений (изменение освещенности, направление и сила ветра, снег, дождь и другие помехи). Выбор темпа стрельбы.</w:t>
      </w:r>
    </w:p>
    <w:p w14:paraId="4E18FCB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Участие в соревнованиях по биатлону и стрельбе в соответствии с календарным планом их проведения.</w:t>
      </w:r>
    </w:p>
    <w:p w14:paraId="2FA2CFA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Этап высшего спортивного мастерства. Углубление знаний материальной части малокалиберного оружия. Подбор оружия и патронов к соревнованиям. Отладка оружия.</w:t>
      </w:r>
    </w:p>
    <w:p w14:paraId="1405A3E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Дальнейшее совершенствование техники стрельбы из положения лежа и стоя в комплексе с гонкой на лыжах на различных дистанциях и с различной интенсивностью.</w:t>
      </w:r>
    </w:p>
    <w:p w14:paraId="376D5AB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Тренировка без патрона.</w:t>
      </w:r>
    </w:p>
    <w:p w14:paraId="793CEB4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Совершенствование тактического мастерства выполнения отдельных элементов стрельбы в зависимости от метеорологических условий и степени подготовленности спортсмена.</w:t>
      </w:r>
    </w:p>
    <w:p w14:paraId="3119E3D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u w:val="single"/>
        </w:rPr>
      </w:pPr>
      <w:r w:rsidRPr="00C27DC5">
        <w:rPr>
          <w:rFonts w:ascii="Times New Roman" w:hAnsi="Times New Roman" w:cs="Times New Roman"/>
          <w:sz w:val="28"/>
          <w:szCs w:val="28"/>
          <w:u w:val="single"/>
        </w:rPr>
        <w:t>Упражнения по стрелковой подготовке</w:t>
      </w:r>
    </w:p>
    <w:p w14:paraId="4947B1F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 Тренировка в изготовке для стрельбы из положения лежа и стоя без учета времени, но с самоконтролем за расположением и работой костно-мышечного аппарата.</w:t>
      </w:r>
    </w:p>
    <w:p w14:paraId="5E82FCF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 Тренировка по совершенствованию приемов изготовки.</w:t>
      </w:r>
    </w:p>
    <w:p w14:paraId="622E637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Тренировка без патрона:</w:t>
      </w:r>
    </w:p>
    <w:p w14:paraId="28AADC1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3.1. Тренировка без патрона с закрытыми глазами, сосредоточив все внимание на правильности обработки спускового крючка (положение для стрельбы лежа и стоя);</w:t>
      </w:r>
    </w:p>
    <w:p w14:paraId="3DCA54F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3.2. Тренировка без патрона на устойчивость винтовки. Задача – удержать мушку, не выходя за габариты мишени, в течение 3 – 4 с (положение для стрельбы лежа и стоя);</w:t>
      </w:r>
    </w:p>
    <w:p w14:paraId="162A762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3.3. Тренировка без патрона с имитацией процесса выстрела. Внимание акцентируется на правильной изготовке, прицеливании, работе пальца на спусковом крючке, положении головы и постановке дыхания.</w:t>
      </w:r>
    </w:p>
    <w:p w14:paraId="76046C2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4. Тренировка с использованием пневматического оружия. Дистанция – 10-13 м.</w:t>
      </w:r>
    </w:p>
    <w:p w14:paraId="22B5B27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Тренировка с увеличением натяжения спускового крючка у малокалиберной винтовки (800, 1000, 1500 г).</w:t>
      </w:r>
    </w:p>
    <w:p w14:paraId="2F8B5B3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6. Тренировка в стрельбе на время в спокойном состоянии. Время, отводимое на выполнение пяти выстрелов, постепенно снижается с одной минуты до 40, 30, 20 с.</w:t>
      </w:r>
    </w:p>
    <w:p w14:paraId="10370F5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7. Тренировка в стрельбе на время в спокойном состоянии. Время, отводимое на выполнение пяти выстрелов, постепенно повышается с 20, 30, 40 с до 1 минуты.</w:t>
      </w:r>
    </w:p>
    <w:p w14:paraId="2B55607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8. Тренировка по отработке первого выстрела и принятия однообразной изготовки для стрельбы как из положения лежа, так и из положения стоя (различные эстафеты, спринтерские гонки). Круг длиной от 30 до 100 м. Количество патронов – один. Задача – поразить мишень.</w:t>
      </w:r>
    </w:p>
    <w:p w14:paraId="056199F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9. Участие в соревнованиях по стрельбе. Выполнение стрелкового упражнения (10 + 40): стрельба из положения лежа из малокалиберного оружия (применять упражнение только на учебно-тренировочных сборах по стрельбе).</w:t>
      </w:r>
    </w:p>
    <w:p w14:paraId="0C5CFE3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10. Тренировка для развития и совершенствования вестибулярного аппарата:</w:t>
      </w:r>
    </w:p>
    <w:p w14:paraId="66922BA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10.1. Изготовка для стрельбы из положения стоя после выполнения различных вращений на специальных тренажерах.</w:t>
      </w:r>
    </w:p>
    <w:p w14:paraId="10A14FB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11. Тренировка по совершенствованию элементов прицеливания: </w:t>
      </w:r>
    </w:p>
    <w:p w14:paraId="177B826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11.1. Тренировка в прицеливании из положения лежа с упора, с ремня. Задача – направить оружие в цель и удерживать его до начала утомления без нажатия на спусковой крючок.</w:t>
      </w:r>
    </w:p>
    <w:p w14:paraId="7846BDB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12. Упражнения по совершенствованию приемов снятия оружия с плеч и его надевания на плечи:</w:t>
      </w:r>
    </w:p>
    <w:p w14:paraId="4CE867C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12.1. Надевание и снятие оружия и палок на время (в покое и после выполнения физической нагрузки без стрельбы);</w:t>
      </w:r>
    </w:p>
    <w:p w14:paraId="0AE1F89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12.2. То же самое, но со стрельбой по одному выстрелу (без лыж, на лыжах и лыжероллерах).</w:t>
      </w:r>
    </w:p>
    <w:p w14:paraId="1A0979C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13. Стрельба по мишени № 7 или по уменьшенной на один габарит, что соответствует расстоянию 55 – 60 м.</w:t>
      </w:r>
    </w:p>
    <w:p w14:paraId="78920D2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14. Для повышения кучности стрельбы применяют мишени диаметром 8, 10, 12 см.</w:t>
      </w:r>
    </w:p>
    <w:p w14:paraId="16106C8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15. Стрельба из положения лежа с заданием не выйти из габарита «9», «8» по мишени № 7.</w:t>
      </w:r>
    </w:p>
    <w:p w14:paraId="0F20A0E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16. Стрельба из положения стоя при различных вариантах изготовки: на балансе, силовая изготовка, метод силовых включений.</w:t>
      </w:r>
    </w:p>
    <w:p w14:paraId="71C9B5A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17. Стрельба на различных пульсовых режимах с ограничением и без ограничения времени стрельбы.</w:t>
      </w:r>
    </w:p>
    <w:p w14:paraId="624AAB8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18. Имитация стрельбы (холостой тренаж) в сочетании со средствами ОФП и СФП.</w:t>
      </w:r>
    </w:p>
    <w:p w14:paraId="65A3F8A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19. Чередование стрельбы как малокалиберными патронами, так и «вхолостую».</w:t>
      </w:r>
    </w:p>
    <w:p w14:paraId="5E86A32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20. Использование идеомоторной тренировки в стрелковой подготовке.</w:t>
      </w:r>
    </w:p>
    <w:p w14:paraId="6E2E583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21. Тренировка с использованием технических средств. Применение световых датчиков, расположенных на конце канала ствола, с целью регистрации вертикальных и горизонтальных колебаний ствола винтовки, перемещение канала ствола по отношению к центру мишени при подготовке и выполнении непосредственно выстрела (прибор «SCATT»).</w:t>
      </w:r>
    </w:p>
    <w:p w14:paraId="5F92CF56" w14:textId="77777777" w:rsidR="005D14B5" w:rsidRPr="002378CB" w:rsidRDefault="005D14B5" w:rsidP="00A2242F">
      <w:pPr>
        <w:pStyle w:val="3"/>
        <w:spacing w:before="0" w:line="360" w:lineRule="exact"/>
        <w:ind w:left="-567" w:right="-284" w:firstLine="709"/>
        <w:jc w:val="center"/>
        <w:rPr>
          <w:rFonts w:ascii="Times New Roman" w:hAnsi="Times New Roman" w:cs="Times New Roman"/>
          <w:b/>
          <w:color w:val="auto"/>
          <w:sz w:val="28"/>
          <w:szCs w:val="28"/>
          <w:u w:val="single"/>
        </w:rPr>
      </w:pPr>
      <w:bookmarkStart w:id="59" w:name="_Toc534968776"/>
      <w:bookmarkStart w:id="60" w:name="_Toc132805962"/>
      <w:bookmarkStart w:id="61" w:name="_Toc132806770"/>
      <w:bookmarkStart w:id="62" w:name="_Toc132872076"/>
      <w:bookmarkStart w:id="63" w:name="_Toc132894719"/>
      <w:r w:rsidRPr="002378CB">
        <w:rPr>
          <w:rFonts w:ascii="Times New Roman" w:hAnsi="Times New Roman" w:cs="Times New Roman"/>
          <w:b/>
          <w:color w:val="auto"/>
          <w:sz w:val="28"/>
          <w:szCs w:val="28"/>
          <w:u w:val="single"/>
        </w:rPr>
        <w:lastRenderedPageBreak/>
        <w:t>Лыжная подготовка</w:t>
      </w:r>
      <w:bookmarkEnd w:id="59"/>
      <w:bookmarkEnd w:id="60"/>
      <w:bookmarkEnd w:id="61"/>
      <w:bookmarkEnd w:id="62"/>
      <w:bookmarkEnd w:id="63"/>
    </w:p>
    <w:p w14:paraId="1E29054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Этап начальной подготовки.</w:t>
      </w:r>
    </w:p>
    <w:p w14:paraId="26BCB9B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 занятиях на лыжах с юными биатлонистами целесообразно начинать с разучивания классических способов передвижения.</w:t>
      </w:r>
    </w:p>
    <w:p w14:paraId="312D15B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На первоначальном этапе лыжной подготовки необходимо использовать упражнения для овладения лыжным инвентарем как спортивным снарядом, механизмом скольжения и сцепления лыж со снегом, сочетанием маховых и толчковых движений руками и ногами.</w:t>
      </w:r>
    </w:p>
    <w:p w14:paraId="29A6F9D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Первые занятия проводятся недалеко от базы, используются ближайший стадион, сквер, территория двора школы.</w:t>
      </w:r>
    </w:p>
    <w:p w14:paraId="05CB068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Подготовительные упражнения в бесснежный период:</w:t>
      </w:r>
    </w:p>
    <w:p w14:paraId="58C5E14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 Принять исходное положение (и. п.) – стойка лыжника. Стопы ног расположены параллельно друг другу на ширине одной ступни, ноги слегка согнуты в коленях, спина полукруглая, руки опущены.</w:t>
      </w:r>
    </w:p>
    <w:p w14:paraId="3A5F324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2. И. п. как в упр. 1. Задача – маховые движения руками вперед-назад. Не допускать </w:t>
      </w:r>
      <w:proofErr w:type="spellStart"/>
      <w:r w:rsidRPr="00C27DC5">
        <w:rPr>
          <w:rFonts w:ascii="Times New Roman" w:hAnsi="Times New Roman" w:cs="Times New Roman"/>
          <w:sz w:val="28"/>
          <w:szCs w:val="28"/>
        </w:rPr>
        <w:t>сильновыраженных</w:t>
      </w:r>
      <w:proofErr w:type="spellEnd"/>
      <w:r w:rsidRPr="00C27DC5">
        <w:rPr>
          <w:rFonts w:ascii="Times New Roman" w:hAnsi="Times New Roman" w:cs="Times New Roman"/>
          <w:sz w:val="28"/>
          <w:szCs w:val="28"/>
        </w:rPr>
        <w:t xml:space="preserve"> вертикальных покачиваний туловищем.</w:t>
      </w:r>
    </w:p>
    <w:p w14:paraId="7118F2C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И. п. – туловище наклонено почти горизонтально площади опоры, ноги выпрямлены в коленном суставе, руки опущены вниз. Задача – продвигаться вперед мелкими шагами. Цель упражнения – научить делать мах прямой ногой; научить мягкому переносу центра тяжести на маховую ногу. Повторить 3-4 раза по 20-25 м.</w:t>
      </w:r>
    </w:p>
    <w:p w14:paraId="6526E1C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4. И. п. – стопы ног расположены параллельно друг другу на ширине одной ступни, ноги слегка согнуты в коленях, спина полукруглая, руки за спиной. Задача – имитация махового выпада ногой и тазом вперед с возвращением в и. п. Цель упражнения – научить правильному движению таза в момент выноса вперед маховой ноги. Повторить каждой ногой по 20-30 раз.</w:t>
      </w:r>
    </w:p>
    <w:p w14:paraId="1FB1A57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И. п. – стоя правой (левой) ногой на возвышении 15-20 см (ступенька, бревно, бугор), принять позу начала одноопорного скольжения. Задача – имитация стопой завершения отталкивания ногой. Цель упражнения – энергично выпрямляя стопу правой (левой) ноги, перенести центр тяжести на левую (правую) ногу, после чего вернуться в и. п. Повторить упражнение 5-8 раз каждой ногой.</w:t>
      </w:r>
    </w:p>
    <w:p w14:paraId="7D262D0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6. И. п. – зайти в воду до уровня воды чуть выше коленей. Задача – энергичная ходьба в воде. Цель упражнения – выполнять махи выпрямленной ногой.</w:t>
      </w:r>
    </w:p>
    <w:p w14:paraId="3C9990F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7. И. п. – стойка лыжника (упр. 1). Задача – мелкими шагами продвигаться вперед с выносом рук вперед и обозначением отталкивания палками. Повторить 5-10 раз по 20-30 м.</w:t>
      </w:r>
    </w:p>
    <w:p w14:paraId="6A5A916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8. Имитация попеременного двушажного хода без палок. Упражнение рекомендуется делать на отлогом склоне (3-5°).</w:t>
      </w:r>
    </w:p>
    <w:p w14:paraId="2F89993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9. Имитация попеременного двушажного хода с палками.</w:t>
      </w:r>
    </w:p>
    <w:p w14:paraId="4CC81A5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Подготовительные упражнения на снегу на месте:</w:t>
      </w:r>
    </w:p>
    <w:p w14:paraId="33A848E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надевание и снимание лыж;</w:t>
      </w:r>
    </w:p>
    <w:p w14:paraId="5A0103E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 поочередное поднимание и опускание носка и затем пятки лыжи при небольшом сгибании ног в колене (с опорой на палки и без опоры);</w:t>
      </w:r>
    </w:p>
    <w:p w14:paraId="73FFB42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поднимание и опускание поочередно то правой, то левой лыжи на месте (с опорой на палки и без опоры);</w:t>
      </w:r>
    </w:p>
    <w:p w14:paraId="33AED99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поочередное поднимание согнутой ноги вперед с расположением лыжи параллельно лыжне, затем ходьба на месте (с опорой на палки и без опоры);</w:t>
      </w:r>
    </w:p>
    <w:p w14:paraId="55DF44B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прыжки на лыжах на месте;</w:t>
      </w:r>
    </w:p>
    <w:p w14:paraId="715BCA7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прыжки на лыжах на месте с поворотами (в разомкнутом строю с опорой на палки и без опоры);</w:t>
      </w:r>
    </w:p>
    <w:p w14:paraId="6972201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стоя на чуть согнутых в коленях ногах и наклонив туловище, попеременные махи руками вперед (до уровня глаз) и назад (немного дальше бедра);</w:t>
      </w:r>
    </w:p>
    <w:p w14:paraId="5A46513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небольшой выпад вперед правой, а затем левой ногой;</w:t>
      </w:r>
    </w:p>
    <w:p w14:paraId="56A5DD8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передвижение приставными шагами в стороны;</w:t>
      </w:r>
    </w:p>
    <w:p w14:paraId="342F7EB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передвижение приставными прыжками в стороны на двух ногах, на одной ноге;</w:t>
      </w:r>
    </w:p>
    <w:p w14:paraId="1D1E39E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повороты на месте переступанием вокруг пяток лыж, вокруг носков лыж;</w:t>
      </w:r>
    </w:p>
    <w:p w14:paraId="2BA04EE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садиться и ложиться на лыжи и рядом с лыжами;</w:t>
      </w:r>
    </w:p>
    <w:p w14:paraId="4000A52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быстро и правильно вставать.</w:t>
      </w:r>
    </w:p>
    <w:p w14:paraId="73CD895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При выполнении упражнений постепенно увеличивают количество повторений и темп. Рекомендуется использовать игровые формы этих упражнений, на</w:t>
      </w:r>
      <w:r w:rsidRPr="00C27DC5">
        <w:rPr>
          <w:rFonts w:ascii="Times New Roman" w:hAnsi="Times New Roman" w:cs="Times New Roman"/>
          <w:sz w:val="28"/>
          <w:szCs w:val="28"/>
        </w:rPr>
        <w:softHyphen/>
        <w:t>пример:</w:t>
      </w:r>
    </w:p>
    <w:p w14:paraId="2F1A87D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сделай пружинку – многократное сгибание и разгибание ног;</w:t>
      </w:r>
    </w:p>
    <w:p w14:paraId="27DA875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изобрази зайчика – прыжки-подскоки на двух лыжах;</w:t>
      </w:r>
    </w:p>
    <w:p w14:paraId="058709F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сделай аиста – поднять повыше согнутую ногу и как можно дольше удерживать лыжу горизонтально;</w:t>
      </w:r>
    </w:p>
    <w:p w14:paraId="28954DA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покажи маятник – поочередное поднимание лыж и маховые движения ногой вперед-назад;</w:t>
      </w:r>
    </w:p>
    <w:p w14:paraId="02CFBC4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нарисуй гармошку – переступание в сторону поочередно носками и пятками лыж.</w:t>
      </w:r>
    </w:p>
    <w:p w14:paraId="7675EE3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Подводящие упражнения в движении на ровной или слегка пологой местности без палок:</w:t>
      </w:r>
    </w:p>
    <w:p w14:paraId="2541983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ходьба по рыхлому неглубокому снегу ступающим шагом; ходьба ступающим шагом по лыжне или укатанной площадке, чередуя широ</w:t>
      </w:r>
      <w:r w:rsidRPr="00C27DC5">
        <w:rPr>
          <w:rFonts w:ascii="Times New Roman" w:hAnsi="Times New Roman" w:cs="Times New Roman"/>
          <w:sz w:val="28"/>
          <w:szCs w:val="28"/>
        </w:rPr>
        <w:softHyphen/>
        <w:t>кие и короткие шаги;</w:t>
      </w:r>
    </w:p>
    <w:p w14:paraId="60786E4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ходьба скользящим шагом по лыжне, постепенно увеличивая длительность скольжения; ходьба широкими скользящими шагами по слегка пологой местности с активными размахиваниями руками;</w:t>
      </w:r>
    </w:p>
    <w:p w14:paraId="072BC23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скольжение на двух, одной лыже после небольшого разбега; </w:t>
      </w:r>
    </w:p>
    <w:p w14:paraId="34C737D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лыжный самокат – продолжительное скольжение на одной и той же лыже за счет многократного отталкивания другой.</w:t>
      </w:r>
    </w:p>
    <w:p w14:paraId="59B6D86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Подводящие упражнения в движении по ровной или слегка пологой местности с палками в руках:</w:t>
      </w:r>
    </w:p>
    <w:p w14:paraId="5697B27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ходьба ступающим шагом по рыхлому снегу и накатанной лыжне;</w:t>
      </w:r>
    </w:p>
    <w:p w14:paraId="14A6660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бег на лыжах по кругу, восьмеркой, зигзагами вокруг различных предметов (деревья, кустарники, кочки и т.д.);</w:t>
      </w:r>
    </w:p>
    <w:p w14:paraId="4EA522D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прокладывание лыжни по рыхлому снегу;</w:t>
      </w:r>
    </w:p>
    <w:p w14:paraId="3036551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игры и игровые задания на равнинной местности;</w:t>
      </w:r>
    </w:p>
    <w:p w14:paraId="2F6B3C0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бег наперегонки без палок;</w:t>
      </w:r>
    </w:p>
    <w:p w14:paraId="3FEACF3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эстафетный бег без палок с включением специальных заданий (в определенном месте повернуться кругом, сесть и встать, лечь и встать, снять лыжи и др.);</w:t>
      </w:r>
    </w:p>
    <w:p w14:paraId="2E1CD97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соревнования в скорости передвижения за счет одновременного отталкивания одними палками.</w:t>
      </w:r>
    </w:p>
    <w:p w14:paraId="23D035B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Указанные упражнения на снегу целесообразно сочетать с прогулками по равнинной местности.</w:t>
      </w:r>
    </w:p>
    <w:p w14:paraId="05A9E59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Подводящие упражнения для овладения техникой спуска на лыжах с горы (склона):</w:t>
      </w:r>
    </w:p>
    <w:p w14:paraId="61D943C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в основной, высокой, низкой стойках;</w:t>
      </w:r>
    </w:p>
    <w:p w14:paraId="6709B0B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то же после разбега;</w:t>
      </w:r>
    </w:p>
    <w:p w14:paraId="79CD0F4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переходом из одной стойки в другую и обратно;</w:t>
      </w:r>
    </w:p>
    <w:p w14:paraId="4AD01CD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в основной и высокой стойках с изменением ширины поста</w:t>
      </w:r>
      <w:r w:rsidRPr="00C27DC5">
        <w:rPr>
          <w:rFonts w:ascii="Times New Roman" w:hAnsi="Times New Roman" w:cs="Times New Roman"/>
          <w:sz w:val="28"/>
          <w:szCs w:val="28"/>
        </w:rPr>
        <w:softHyphen/>
        <w:t>новки лыж;</w:t>
      </w:r>
    </w:p>
    <w:p w14:paraId="2CEF3C4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одновременный спуск нескольких человек шеренгой, взявшись за руки;</w:t>
      </w:r>
    </w:p>
    <w:p w14:paraId="70E9016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шеренгой, взявшись за руки, меняя стойку, выдвигая вперед то правую, то левую ногу;</w:t>
      </w:r>
    </w:p>
    <w:p w14:paraId="35E8C04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в положении шага;</w:t>
      </w:r>
    </w:p>
    <w:p w14:paraId="3D259CF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подпрыгивание во время спуска;</w:t>
      </w:r>
    </w:p>
    <w:p w14:paraId="67029D0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то же, но, подпрыгивая, поднимать только носки или только задники лыж;</w:t>
      </w:r>
    </w:p>
    <w:p w14:paraId="6A4EAFF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прыжками в сторону, увеличивая дальность и количество прыжков;</w:t>
      </w:r>
    </w:p>
    <w:p w14:paraId="67C281A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переходом с раскатанного склона на целину и наоборот;</w:t>
      </w:r>
    </w:p>
    <w:p w14:paraId="2BF5EB5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со склонов в основной стойке с переходом на коньковый ход;</w:t>
      </w:r>
    </w:p>
    <w:p w14:paraId="14516CF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без палок с различным положением рук;</w:t>
      </w:r>
    </w:p>
    <w:p w14:paraId="12CE718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различным положением головы (голова повернута влево, вправо, вверх);</w:t>
      </w:r>
    </w:p>
    <w:p w14:paraId="14E66FE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при встречном ветре и снегопаде, в сумеречное время и с закрытыми глазами (на ровных открытых склонах);</w:t>
      </w:r>
    </w:p>
    <w:p w14:paraId="675F062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проездом в ворота различного размера и формы;</w:t>
      </w:r>
    </w:p>
    <w:p w14:paraId="437B998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спуски с расстановкой предметов, собиранием предметов, метанием снежков в цель.</w:t>
      </w:r>
    </w:p>
    <w:p w14:paraId="77BC981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Указанные упражнения проводятся с целью овладения устойчивостью, в значительной степени способствуют овладению техникой лыжных ходов. Они могут </w:t>
      </w:r>
      <w:r w:rsidRPr="00C27DC5">
        <w:rPr>
          <w:rFonts w:ascii="Times New Roman" w:hAnsi="Times New Roman" w:cs="Times New Roman"/>
          <w:sz w:val="28"/>
          <w:szCs w:val="28"/>
        </w:rPr>
        <w:lastRenderedPageBreak/>
        <w:t>применяться не только в группах начальной подготовки, но и с успехом быть использованы при совершенствовании техники спортсменами старших возрастных групп. При необходимости условия выполнения упражнений могут быть усложнены за счет изменения исходного положения, выбора более крутых склонов.</w:t>
      </w:r>
    </w:p>
    <w:p w14:paraId="1923AD5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Здесь же спортсмены знакомятся с подъемами в гору способами «</w:t>
      </w:r>
      <w:proofErr w:type="spellStart"/>
      <w:r w:rsidRPr="00C27DC5">
        <w:rPr>
          <w:rFonts w:ascii="Times New Roman" w:hAnsi="Times New Roman" w:cs="Times New Roman"/>
          <w:sz w:val="28"/>
          <w:szCs w:val="28"/>
        </w:rPr>
        <w:t>полуелочка</w:t>
      </w:r>
      <w:proofErr w:type="spellEnd"/>
      <w:r w:rsidRPr="00C27DC5">
        <w:rPr>
          <w:rFonts w:ascii="Times New Roman" w:hAnsi="Times New Roman" w:cs="Times New Roman"/>
          <w:sz w:val="28"/>
          <w:szCs w:val="28"/>
        </w:rPr>
        <w:t>», «елочка», «лесенка», подъем зигзагом с поворотом переступанием.</w:t>
      </w:r>
    </w:p>
    <w:p w14:paraId="08BD5CD7" w14:textId="30472FBE"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После овладения указанным комплексом упражнений на равнине и на небольшом склоне </w:t>
      </w:r>
      <w:r w:rsidR="009E7FFA">
        <w:rPr>
          <w:rFonts w:ascii="Times New Roman" w:hAnsi="Times New Roman" w:cs="Times New Roman"/>
          <w:sz w:val="28"/>
          <w:szCs w:val="28"/>
        </w:rPr>
        <w:t>обучающиеся</w:t>
      </w:r>
      <w:r w:rsidRPr="00C27DC5">
        <w:rPr>
          <w:rFonts w:ascii="Times New Roman" w:hAnsi="Times New Roman" w:cs="Times New Roman"/>
          <w:sz w:val="28"/>
          <w:szCs w:val="28"/>
        </w:rPr>
        <w:t xml:space="preserve"> приобретают уверенность и устойчивость при скольжении, что необходимо для дальнейшего обучения более сложным способам передвижения на лыжах.</w:t>
      </w:r>
    </w:p>
    <w:p w14:paraId="639F581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Рекомендуется проведение соревнований на технику прохождения отдельных участков специально подготовленной лыжни: подъемов, спусков, поворотов, равнинных участков.</w:t>
      </w:r>
    </w:p>
    <w:p w14:paraId="76B13718" w14:textId="77777777" w:rsidR="005D14B5" w:rsidRPr="00E77DFF" w:rsidRDefault="005D14B5" w:rsidP="00A2242F">
      <w:pPr>
        <w:pStyle w:val="3"/>
        <w:spacing w:before="0" w:line="360" w:lineRule="exact"/>
        <w:ind w:left="-567" w:right="-284" w:firstLine="709"/>
        <w:jc w:val="center"/>
        <w:rPr>
          <w:rFonts w:ascii="Times New Roman" w:hAnsi="Times New Roman" w:cs="Times New Roman"/>
          <w:b/>
          <w:color w:val="auto"/>
          <w:sz w:val="28"/>
          <w:szCs w:val="28"/>
          <w:u w:val="single"/>
        </w:rPr>
      </w:pPr>
      <w:bookmarkStart w:id="64" w:name="_Toc534968777"/>
      <w:bookmarkStart w:id="65" w:name="_Toc132805963"/>
      <w:bookmarkStart w:id="66" w:name="_Toc132806771"/>
      <w:bookmarkStart w:id="67" w:name="_Toc132872077"/>
      <w:bookmarkStart w:id="68" w:name="_Toc132894720"/>
      <w:r w:rsidRPr="00E77DFF">
        <w:rPr>
          <w:rFonts w:ascii="Times New Roman" w:hAnsi="Times New Roman" w:cs="Times New Roman"/>
          <w:b/>
          <w:color w:val="auto"/>
          <w:sz w:val="28"/>
          <w:szCs w:val="28"/>
          <w:u w:val="single"/>
        </w:rPr>
        <w:t>Знакомство с основами техники передвижения коньковыми ходами</w:t>
      </w:r>
      <w:bookmarkEnd w:id="64"/>
      <w:r w:rsidRPr="00E77DFF">
        <w:rPr>
          <w:rFonts w:ascii="Times New Roman" w:hAnsi="Times New Roman" w:cs="Times New Roman"/>
          <w:b/>
          <w:color w:val="auto"/>
          <w:sz w:val="28"/>
          <w:szCs w:val="28"/>
          <w:u w:val="single"/>
        </w:rPr>
        <w:t>.</w:t>
      </w:r>
      <w:bookmarkEnd w:id="65"/>
      <w:bookmarkEnd w:id="66"/>
      <w:bookmarkEnd w:id="67"/>
      <w:bookmarkEnd w:id="68"/>
    </w:p>
    <w:p w14:paraId="079B8AE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 соответствии с принятой терминологией коньковые лыжные ходы в зависимости от работы рук в момент отталкивания и количества шагов в цикле хода имеют следующую классификацию:</w:t>
      </w:r>
    </w:p>
    <w:p w14:paraId="752DA5F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одновременный </w:t>
      </w:r>
      <w:proofErr w:type="spellStart"/>
      <w:r w:rsidRPr="00C27DC5">
        <w:rPr>
          <w:rFonts w:ascii="Times New Roman" w:hAnsi="Times New Roman" w:cs="Times New Roman"/>
          <w:sz w:val="28"/>
          <w:szCs w:val="28"/>
        </w:rPr>
        <w:t>полуконьковый</w:t>
      </w:r>
      <w:proofErr w:type="spellEnd"/>
      <w:r w:rsidRPr="00C27DC5">
        <w:rPr>
          <w:rFonts w:ascii="Times New Roman" w:hAnsi="Times New Roman" w:cs="Times New Roman"/>
          <w:sz w:val="28"/>
          <w:szCs w:val="28"/>
        </w:rPr>
        <w:t xml:space="preserve"> ход; </w:t>
      </w:r>
    </w:p>
    <w:p w14:paraId="73462A2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одновременный двушажный коньковый ход;</w:t>
      </w:r>
    </w:p>
    <w:p w14:paraId="65CC50E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одновременный одношажный коньковый ход;</w:t>
      </w:r>
    </w:p>
    <w:p w14:paraId="6A49221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попеременный двушажный коньковый ход;</w:t>
      </w:r>
    </w:p>
    <w:p w14:paraId="12AE64B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 коньковый ход без отталкивания руками. </w:t>
      </w:r>
    </w:p>
    <w:p w14:paraId="475B74F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Учебно-тренировочные группы.</w:t>
      </w:r>
    </w:p>
    <w:p w14:paraId="1AA2D41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Выполнение подготовительных и подводящих упражнений, изученных ранее, в более сложных условиях.</w:t>
      </w:r>
    </w:p>
    <w:p w14:paraId="73AF3E3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Повторение и совершенствование техники способов передвижения, усвоенных ранее:</w:t>
      </w:r>
    </w:p>
    <w:p w14:paraId="24F27EE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поворотов на месте прыжком с опорой на палки и без опоры.</w:t>
      </w:r>
    </w:p>
    <w:p w14:paraId="05FA288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Способы лыжных ходов – попеременный двушажный, одновременный </w:t>
      </w:r>
      <w:proofErr w:type="spellStart"/>
      <w:r w:rsidRPr="00C27DC5">
        <w:rPr>
          <w:rFonts w:ascii="Times New Roman" w:hAnsi="Times New Roman" w:cs="Times New Roman"/>
          <w:sz w:val="28"/>
          <w:szCs w:val="28"/>
        </w:rPr>
        <w:t>бесшажный</w:t>
      </w:r>
      <w:proofErr w:type="spellEnd"/>
      <w:r w:rsidRPr="00C27DC5">
        <w:rPr>
          <w:rFonts w:ascii="Times New Roman" w:hAnsi="Times New Roman" w:cs="Times New Roman"/>
          <w:sz w:val="28"/>
          <w:szCs w:val="28"/>
        </w:rPr>
        <w:t>, одновременный одношажный.</w:t>
      </w:r>
    </w:p>
    <w:p w14:paraId="68F16BA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подъемов: попеременный двушажный ход (ступающий и скользящий), «</w:t>
      </w:r>
      <w:proofErr w:type="spellStart"/>
      <w:r w:rsidRPr="00C27DC5">
        <w:rPr>
          <w:rFonts w:ascii="Times New Roman" w:hAnsi="Times New Roman" w:cs="Times New Roman"/>
          <w:sz w:val="28"/>
          <w:szCs w:val="28"/>
        </w:rPr>
        <w:t>полуелочка</w:t>
      </w:r>
      <w:proofErr w:type="spellEnd"/>
      <w:r w:rsidRPr="00C27DC5">
        <w:rPr>
          <w:rFonts w:ascii="Times New Roman" w:hAnsi="Times New Roman" w:cs="Times New Roman"/>
          <w:sz w:val="28"/>
          <w:szCs w:val="28"/>
        </w:rPr>
        <w:t>», «елочка», «лесенка».</w:t>
      </w:r>
    </w:p>
    <w:p w14:paraId="10BBD0B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спусков: в основной, низкой и высокой стойках (с узким и широким ведением лыж).</w:t>
      </w:r>
    </w:p>
    <w:p w14:paraId="1043D22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преодоления неровностей (преодоление бугра, впадины, уступа).</w:t>
      </w:r>
    </w:p>
    <w:p w14:paraId="14E206CD"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торможения: плугом, упором, соскальзыванием, палками, падением.</w:t>
      </w:r>
    </w:p>
    <w:p w14:paraId="3E2B97C7"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Способы поворотов в движении на лыжах: переступание, поворот упором, плугом, поворот на параллельных лыжах.</w:t>
      </w:r>
    </w:p>
    <w:p w14:paraId="296A74B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Выполнение указанных упражнений с винтовкой за плечами.</w:t>
      </w:r>
    </w:p>
    <w:p w14:paraId="740BD4D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Обучение и тренировка в слаломе на малых трассах (желательно на коротких лыжах от 60 до 130 см).</w:t>
      </w:r>
    </w:p>
    <w:p w14:paraId="04F0FF7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Упражнения для обучения коньковым способам передвижения</w:t>
      </w:r>
    </w:p>
    <w:p w14:paraId="2C855D7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Обучение </w:t>
      </w:r>
      <w:proofErr w:type="spellStart"/>
      <w:r w:rsidRPr="00C27DC5">
        <w:rPr>
          <w:rFonts w:ascii="Times New Roman" w:hAnsi="Times New Roman" w:cs="Times New Roman"/>
          <w:sz w:val="28"/>
          <w:szCs w:val="28"/>
        </w:rPr>
        <w:t>полуконьковому</w:t>
      </w:r>
      <w:proofErr w:type="spellEnd"/>
      <w:r w:rsidRPr="00C27DC5">
        <w:rPr>
          <w:rFonts w:ascii="Times New Roman" w:hAnsi="Times New Roman" w:cs="Times New Roman"/>
          <w:sz w:val="28"/>
          <w:szCs w:val="28"/>
        </w:rPr>
        <w:t xml:space="preserve"> ходу. Подводящие и имитационные упражнения в бесснежный период.</w:t>
      </w:r>
    </w:p>
    <w:p w14:paraId="135F3A8E"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1.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w:t>
      </w:r>
      <w:proofErr w:type="spellStart"/>
      <w:r w:rsidRPr="00C27DC5">
        <w:rPr>
          <w:rFonts w:ascii="Times New Roman" w:hAnsi="Times New Roman" w:cs="Times New Roman"/>
          <w:sz w:val="28"/>
          <w:szCs w:val="28"/>
        </w:rPr>
        <w:t>полуприсед</w:t>
      </w:r>
      <w:proofErr w:type="spellEnd"/>
      <w:r w:rsidRPr="00C27DC5">
        <w:rPr>
          <w:rFonts w:ascii="Times New Roman" w:hAnsi="Times New Roman" w:cs="Times New Roman"/>
          <w:sz w:val="28"/>
          <w:szCs w:val="28"/>
        </w:rPr>
        <w:t xml:space="preserve">. Задача – ходьба в </w:t>
      </w:r>
      <w:proofErr w:type="spellStart"/>
      <w:r w:rsidRPr="00C27DC5">
        <w:rPr>
          <w:rFonts w:ascii="Times New Roman" w:hAnsi="Times New Roman" w:cs="Times New Roman"/>
          <w:sz w:val="28"/>
          <w:szCs w:val="28"/>
        </w:rPr>
        <w:t>полуприседе</w:t>
      </w:r>
      <w:proofErr w:type="spellEnd"/>
      <w:r w:rsidRPr="00C27DC5">
        <w:rPr>
          <w:rFonts w:ascii="Times New Roman" w:hAnsi="Times New Roman" w:cs="Times New Roman"/>
          <w:sz w:val="28"/>
          <w:szCs w:val="28"/>
        </w:rPr>
        <w:t xml:space="preserve"> по равнине и в подъемы различной крутизны.</w:t>
      </w:r>
    </w:p>
    <w:p w14:paraId="47562663"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2.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w:t>
      </w:r>
      <w:proofErr w:type="spellStart"/>
      <w:r w:rsidRPr="00C27DC5">
        <w:rPr>
          <w:rFonts w:ascii="Times New Roman" w:hAnsi="Times New Roman" w:cs="Times New Roman"/>
          <w:sz w:val="28"/>
          <w:szCs w:val="28"/>
        </w:rPr>
        <w:t>полуприсед</w:t>
      </w:r>
      <w:proofErr w:type="spellEnd"/>
      <w:r w:rsidRPr="00C27DC5">
        <w:rPr>
          <w:rFonts w:ascii="Times New Roman" w:hAnsi="Times New Roman" w:cs="Times New Roman"/>
          <w:sz w:val="28"/>
          <w:szCs w:val="28"/>
        </w:rPr>
        <w:t xml:space="preserve">. Задача – ходьба в </w:t>
      </w:r>
      <w:proofErr w:type="spellStart"/>
      <w:r w:rsidRPr="00C27DC5">
        <w:rPr>
          <w:rFonts w:ascii="Times New Roman" w:hAnsi="Times New Roman" w:cs="Times New Roman"/>
          <w:sz w:val="28"/>
          <w:szCs w:val="28"/>
        </w:rPr>
        <w:t>полуприседе</w:t>
      </w:r>
      <w:proofErr w:type="spellEnd"/>
      <w:r w:rsidRPr="00C27DC5">
        <w:rPr>
          <w:rFonts w:ascii="Times New Roman" w:hAnsi="Times New Roman" w:cs="Times New Roman"/>
          <w:sz w:val="28"/>
          <w:szCs w:val="28"/>
        </w:rPr>
        <w:t xml:space="preserve"> вперед-в сторону под углом 45° по равнине и в подъемы различной крутизны.</w:t>
      </w:r>
    </w:p>
    <w:p w14:paraId="4F0B84C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3.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w:t>
      </w:r>
      <w:proofErr w:type="spellStart"/>
      <w:r w:rsidRPr="00C27DC5">
        <w:rPr>
          <w:rFonts w:ascii="Times New Roman" w:hAnsi="Times New Roman" w:cs="Times New Roman"/>
          <w:sz w:val="28"/>
          <w:szCs w:val="28"/>
        </w:rPr>
        <w:t>полуприсед</w:t>
      </w:r>
      <w:proofErr w:type="spellEnd"/>
      <w:r w:rsidRPr="00C27DC5">
        <w:rPr>
          <w:rFonts w:ascii="Times New Roman" w:hAnsi="Times New Roman" w:cs="Times New Roman"/>
          <w:sz w:val="28"/>
          <w:szCs w:val="28"/>
        </w:rPr>
        <w:t>. Задача – прыжки в длину на обеих ногах (вперед, назад, вправо, влево). То же вверх с поворотом на 180 и 360°.</w:t>
      </w:r>
    </w:p>
    <w:p w14:paraId="07F16D7C"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4.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w:t>
      </w:r>
      <w:proofErr w:type="spellStart"/>
      <w:r w:rsidRPr="00C27DC5">
        <w:rPr>
          <w:rFonts w:ascii="Times New Roman" w:hAnsi="Times New Roman" w:cs="Times New Roman"/>
          <w:sz w:val="28"/>
          <w:szCs w:val="28"/>
        </w:rPr>
        <w:t>полуприсед</w:t>
      </w:r>
      <w:proofErr w:type="spellEnd"/>
      <w:r w:rsidRPr="00C27DC5">
        <w:rPr>
          <w:rFonts w:ascii="Times New Roman" w:hAnsi="Times New Roman" w:cs="Times New Roman"/>
          <w:sz w:val="28"/>
          <w:szCs w:val="28"/>
        </w:rPr>
        <w:t>. Задача – многократные прыжки на обеих ногах вперед («лягушка»); из стороны в сторону.</w:t>
      </w:r>
    </w:p>
    <w:p w14:paraId="5401E17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5.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вертикальное положение туловища, руки вдоль туловища. Задача – </w:t>
      </w:r>
      <w:proofErr w:type="spellStart"/>
      <w:r w:rsidRPr="00C27DC5">
        <w:rPr>
          <w:rFonts w:ascii="Times New Roman" w:hAnsi="Times New Roman" w:cs="Times New Roman"/>
          <w:sz w:val="28"/>
          <w:szCs w:val="28"/>
        </w:rPr>
        <w:t>многоскоки</w:t>
      </w:r>
      <w:proofErr w:type="spellEnd"/>
      <w:r w:rsidRPr="00C27DC5">
        <w:rPr>
          <w:rFonts w:ascii="Times New Roman" w:hAnsi="Times New Roman" w:cs="Times New Roman"/>
          <w:sz w:val="28"/>
          <w:szCs w:val="28"/>
        </w:rPr>
        <w:t xml:space="preserve"> с ноги на ногу (тройной, 5-скок, 10-скок) -50-100 м. При выполнении </w:t>
      </w:r>
      <w:proofErr w:type="spellStart"/>
      <w:r w:rsidRPr="00C27DC5">
        <w:rPr>
          <w:rFonts w:ascii="Times New Roman" w:hAnsi="Times New Roman" w:cs="Times New Roman"/>
          <w:sz w:val="28"/>
          <w:szCs w:val="28"/>
        </w:rPr>
        <w:t>многоскоков</w:t>
      </w:r>
      <w:proofErr w:type="spellEnd"/>
      <w:r w:rsidRPr="00C27DC5">
        <w:rPr>
          <w:rFonts w:ascii="Times New Roman" w:hAnsi="Times New Roman" w:cs="Times New Roman"/>
          <w:sz w:val="28"/>
          <w:szCs w:val="28"/>
        </w:rPr>
        <w:t xml:space="preserve"> можно использовать дополнительные препятствия: скамейки, небольшие барьеры, канавы и т.д.</w:t>
      </w:r>
    </w:p>
    <w:p w14:paraId="6732C37B"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6. </w:t>
      </w:r>
      <w:proofErr w:type="spellStart"/>
      <w:r w:rsidRPr="00C27DC5">
        <w:rPr>
          <w:rFonts w:ascii="Times New Roman" w:hAnsi="Times New Roman" w:cs="Times New Roman"/>
          <w:sz w:val="28"/>
          <w:szCs w:val="28"/>
        </w:rPr>
        <w:t>И.п</w:t>
      </w:r>
      <w:proofErr w:type="spellEnd"/>
      <w:r w:rsidRPr="00C27DC5">
        <w:rPr>
          <w:rFonts w:ascii="Times New Roman" w:hAnsi="Times New Roman" w:cs="Times New Roman"/>
          <w:sz w:val="28"/>
          <w:szCs w:val="28"/>
        </w:rPr>
        <w:t xml:space="preserve">. – </w:t>
      </w:r>
      <w:proofErr w:type="spellStart"/>
      <w:r w:rsidRPr="00C27DC5">
        <w:rPr>
          <w:rFonts w:ascii="Times New Roman" w:hAnsi="Times New Roman" w:cs="Times New Roman"/>
          <w:sz w:val="28"/>
          <w:szCs w:val="28"/>
        </w:rPr>
        <w:t>полуприсед</w:t>
      </w:r>
      <w:proofErr w:type="spellEnd"/>
      <w:r w:rsidRPr="00C27DC5">
        <w:rPr>
          <w:rFonts w:ascii="Times New Roman" w:hAnsi="Times New Roman" w:cs="Times New Roman"/>
          <w:sz w:val="28"/>
          <w:szCs w:val="28"/>
        </w:rPr>
        <w:t>. Задача – смещаясь вперед, как можно позже «подставить» маховую ногу (например, правую) под «падающее» туловище. Цель упражнения – выпрямить левую ногу (толчковую) до конца, стараясь как можно позже оторвать ее от опоры.</w:t>
      </w:r>
    </w:p>
    <w:p w14:paraId="21822332"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7. Ходьба в </w:t>
      </w:r>
      <w:proofErr w:type="spellStart"/>
      <w:r w:rsidRPr="00C27DC5">
        <w:rPr>
          <w:rFonts w:ascii="Times New Roman" w:hAnsi="Times New Roman" w:cs="Times New Roman"/>
          <w:sz w:val="28"/>
          <w:szCs w:val="28"/>
        </w:rPr>
        <w:t>полуприседе</w:t>
      </w:r>
      <w:proofErr w:type="spellEnd"/>
      <w:r w:rsidRPr="00C27DC5">
        <w:rPr>
          <w:rFonts w:ascii="Times New Roman" w:hAnsi="Times New Roman" w:cs="Times New Roman"/>
          <w:sz w:val="28"/>
          <w:szCs w:val="28"/>
        </w:rPr>
        <w:t xml:space="preserve"> с амортизатором, закрепленным за пояс или за плечи. Партнер идет сзади, удерживая выполняющего упражнение.</w:t>
      </w:r>
    </w:p>
    <w:p w14:paraId="188D0304"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8. Ходьба в </w:t>
      </w:r>
      <w:proofErr w:type="spellStart"/>
      <w:r w:rsidRPr="00C27DC5">
        <w:rPr>
          <w:rFonts w:ascii="Times New Roman" w:hAnsi="Times New Roman" w:cs="Times New Roman"/>
          <w:sz w:val="28"/>
          <w:szCs w:val="28"/>
        </w:rPr>
        <w:t>полуприседе</w:t>
      </w:r>
      <w:proofErr w:type="spellEnd"/>
      <w:r w:rsidRPr="00C27DC5">
        <w:rPr>
          <w:rFonts w:ascii="Times New Roman" w:hAnsi="Times New Roman" w:cs="Times New Roman"/>
          <w:sz w:val="28"/>
          <w:szCs w:val="28"/>
        </w:rPr>
        <w:t xml:space="preserve"> в максимальном темпе с развернутыми носками стоп наружу.</w:t>
      </w:r>
    </w:p>
    <w:p w14:paraId="74B97FB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 xml:space="preserve">9. Прыжки левым боком в подъем из положения </w:t>
      </w:r>
      <w:proofErr w:type="spellStart"/>
      <w:r w:rsidRPr="00C27DC5">
        <w:rPr>
          <w:rFonts w:ascii="Times New Roman" w:hAnsi="Times New Roman" w:cs="Times New Roman"/>
          <w:sz w:val="28"/>
          <w:szCs w:val="28"/>
        </w:rPr>
        <w:t>полуприседа</w:t>
      </w:r>
      <w:proofErr w:type="spellEnd"/>
      <w:r w:rsidRPr="00C27DC5">
        <w:rPr>
          <w:rFonts w:ascii="Times New Roman" w:hAnsi="Times New Roman" w:cs="Times New Roman"/>
          <w:sz w:val="28"/>
          <w:szCs w:val="28"/>
        </w:rPr>
        <w:t>, акцентируя отталкивание правой ногой. То же самое правым боком, отталкиваясь левой ногой.</w:t>
      </w:r>
    </w:p>
    <w:p w14:paraId="0B65E32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10. Передвижение на самокате, отталкиваясь то правой, то левой ногой, при этом ставя стопу под углом по направлению движения.</w:t>
      </w:r>
    </w:p>
    <w:p w14:paraId="5EC82E4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Для проведения занятий зимой выбирается закрытая площадка с уклоном 1-3°. Площадка должна быть ровной и хорошо укатанной. Кроме того, выбирается ровный, хорошо утрамбованный, пологий склон. Используются следующие упражнения:</w:t>
      </w:r>
    </w:p>
    <w:p w14:paraId="40A33A5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 Поворот переступанием на площадке после небольшого спуска с горы.</w:t>
      </w:r>
    </w:p>
    <w:p w14:paraId="51022DCA"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2. Поворот переступанием (на равнине) при движении по кругу, вначале в одну сторону, затем в другую.</w:t>
      </w:r>
    </w:p>
    <w:p w14:paraId="5BA386D5"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3. То же, но двигаясь по «восьмерке».</w:t>
      </w:r>
    </w:p>
    <w:p w14:paraId="2B787B29"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4. Поочередное отталкивание ногами внутренним ребром скользящей лыжи и перенос массы тела на другую лыжу при спуске с пологого склона с широко расставленными лыжами (расстояние между лыжами 50-60 см).</w:t>
      </w:r>
    </w:p>
    <w:p w14:paraId="4819AF4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5. То же, но с подтягиванием толчковой ноги к опорной после переноса массы тела.</w:t>
      </w:r>
    </w:p>
    <w:p w14:paraId="1C673441"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lastRenderedPageBreak/>
        <w:t>6. То же, но с постепенным переходом к отведению носка толчковой и скользящей лыжи под углом до 24° в направлении движения.</w:t>
      </w:r>
    </w:p>
    <w:p w14:paraId="3E4C7130"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7. Подъем «елочкой» с энергичным отталкиванием внутренним ребром лыжи.</w:t>
      </w:r>
    </w:p>
    <w:p w14:paraId="159F1488"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8. Передвижение коньковым ходом без отталкивания руками под уклон 2-3°.</w:t>
      </w:r>
    </w:p>
    <w:p w14:paraId="12E373EF"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9. То же на равнине.</w:t>
      </w:r>
    </w:p>
    <w:p w14:paraId="3AE35916" w14:textId="77777777" w:rsidR="005D14B5" w:rsidRPr="00C27DC5" w:rsidRDefault="005D14B5" w:rsidP="00A2242F">
      <w:pPr>
        <w:spacing w:after="0" w:line="360" w:lineRule="exact"/>
        <w:ind w:left="-567" w:right="-284" w:firstLine="709"/>
        <w:jc w:val="both"/>
        <w:rPr>
          <w:rFonts w:ascii="Times New Roman" w:hAnsi="Times New Roman" w:cs="Times New Roman"/>
          <w:sz w:val="28"/>
          <w:szCs w:val="28"/>
        </w:rPr>
      </w:pPr>
      <w:r w:rsidRPr="00C27DC5">
        <w:rPr>
          <w:rFonts w:ascii="Times New Roman" w:hAnsi="Times New Roman" w:cs="Times New Roman"/>
          <w:sz w:val="28"/>
          <w:szCs w:val="28"/>
        </w:rPr>
        <w:t>10. То же в подъем 2-3°.</w:t>
      </w:r>
    </w:p>
    <w:p w14:paraId="3EDD82D9" w14:textId="77777777" w:rsidR="005D14B5" w:rsidRDefault="005D14B5" w:rsidP="00A2242F">
      <w:pPr>
        <w:tabs>
          <w:tab w:val="left" w:pos="1276"/>
        </w:tabs>
        <w:spacing w:after="0" w:line="360" w:lineRule="exact"/>
        <w:ind w:left="-567" w:right="-284" w:firstLine="709"/>
        <w:jc w:val="both"/>
        <w:rPr>
          <w:rFonts w:ascii="Times New Roman" w:hAnsi="Times New Roman" w:cs="Times New Roman"/>
          <w:sz w:val="24"/>
          <w:szCs w:val="24"/>
        </w:rPr>
        <w:sectPr w:rsidR="005D14B5" w:rsidSect="00A2242F">
          <w:type w:val="continuous"/>
          <w:pgSz w:w="11900" w:h="16840"/>
          <w:pgMar w:top="1134" w:right="850" w:bottom="709" w:left="1701" w:header="0" w:footer="6" w:gutter="0"/>
          <w:cols w:space="720"/>
          <w:noEndnote/>
          <w:docGrid w:linePitch="360"/>
        </w:sectPr>
      </w:pPr>
    </w:p>
    <w:p w14:paraId="7E04FC23" w14:textId="1AB6B8E3" w:rsidR="000F04D9" w:rsidRPr="00D67272" w:rsidRDefault="001E75D5" w:rsidP="00A718D4">
      <w:pPr>
        <w:pStyle w:val="2"/>
        <w:spacing w:before="240" w:after="240"/>
        <w:ind w:left="-142" w:right="-284"/>
        <w:jc w:val="center"/>
        <w:rPr>
          <w:rFonts w:ascii="Times New Roman" w:hAnsi="Times New Roman" w:cs="Times New Roman"/>
          <w:b/>
          <w:bCs/>
          <w:color w:val="auto"/>
          <w:sz w:val="28"/>
        </w:rPr>
      </w:pPr>
      <w:bookmarkStart w:id="69" w:name="_Toc132894721"/>
      <w:r w:rsidRPr="00D67272">
        <w:rPr>
          <w:rFonts w:ascii="Times New Roman" w:hAnsi="Times New Roman" w:cs="Times New Roman"/>
          <w:b/>
          <w:bCs/>
          <w:color w:val="auto"/>
          <w:sz w:val="28"/>
        </w:rPr>
        <w:lastRenderedPageBreak/>
        <w:t>4.2.</w:t>
      </w:r>
      <w:r w:rsidR="000F04D9" w:rsidRPr="00D67272">
        <w:rPr>
          <w:rFonts w:ascii="Times New Roman" w:hAnsi="Times New Roman" w:cs="Times New Roman"/>
          <w:b/>
          <w:bCs/>
          <w:color w:val="auto"/>
          <w:sz w:val="28"/>
        </w:rPr>
        <w:t>Учебно-тематический план</w:t>
      </w:r>
      <w:bookmarkEnd w:id="69"/>
    </w:p>
    <w:tbl>
      <w:tblPr>
        <w:tblStyle w:val="a9"/>
        <w:tblW w:w="15877" w:type="dxa"/>
        <w:tblInd w:w="-743" w:type="dxa"/>
        <w:tblLayout w:type="fixed"/>
        <w:tblLook w:val="04A0" w:firstRow="1" w:lastRow="0" w:firstColumn="1" w:lastColumn="0" w:noHBand="0" w:noVBand="1"/>
      </w:tblPr>
      <w:tblGrid>
        <w:gridCol w:w="2127"/>
        <w:gridCol w:w="3686"/>
        <w:gridCol w:w="1559"/>
        <w:gridCol w:w="1843"/>
        <w:gridCol w:w="6662"/>
      </w:tblGrid>
      <w:tr w:rsidR="000F04D9" w:rsidRPr="000F04D9" w14:paraId="55057632" w14:textId="77777777" w:rsidTr="001E75D5">
        <w:tc>
          <w:tcPr>
            <w:tcW w:w="2127" w:type="dxa"/>
            <w:tcBorders>
              <w:top w:val="single" w:sz="4" w:space="0" w:color="auto"/>
              <w:left w:val="single" w:sz="4" w:space="0" w:color="auto"/>
              <w:bottom w:val="single" w:sz="4" w:space="0" w:color="auto"/>
              <w:right w:val="single" w:sz="4" w:space="0" w:color="auto"/>
            </w:tcBorders>
            <w:vAlign w:val="center"/>
            <w:hideMark/>
          </w:tcPr>
          <w:p w14:paraId="4898DAF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Этап спортивной подготовки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147DD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Темы по теоретической подготовке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2C4140"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Объем времени в год (минут)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D00B2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Сроки проведения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0493F1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Краткое содержание</w:t>
            </w:r>
          </w:p>
        </w:tc>
      </w:tr>
      <w:tr w:rsidR="000F04D9" w:rsidRPr="000F04D9" w14:paraId="4D9F06C6" w14:textId="77777777" w:rsidTr="001E75D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D94422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Этап начальной подготовки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BA4115"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rPr>
              <w:t>Всего на этапе начальной подготовки до одного года обучения/ свыше одного года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5FB2F2"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color w:val="202124"/>
                <w:shd w:val="clear" w:color="auto" w:fill="FFFFFF"/>
              </w:rPr>
              <w:t>≈</w:t>
            </w:r>
            <w:r w:rsidRPr="000F04D9">
              <w:rPr>
                <w:rFonts w:ascii="Times New Roman" w:hAnsi="Times New Roman" w:cs="Times New Roman"/>
                <w:bCs/>
              </w:rPr>
              <w:t xml:space="preserve"> 120/180</w:t>
            </w:r>
          </w:p>
        </w:tc>
        <w:tc>
          <w:tcPr>
            <w:tcW w:w="1843" w:type="dxa"/>
            <w:tcBorders>
              <w:top w:val="single" w:sz="4" w:space="0" w:color="auto"/>
              <w:left w:val="single" w:sz="4" w:space="0" w:color="auto"/>
              <w:bottom w:val="single" w:sz="4" w:space="0" w:color="auto"/>
              <w:right w:val="single" w:sz="4" w:space="0" w:color="auto"/>
            </w:tcBorders>
            <w:vAlign w:val="center"/>
          </w:tcPr>
          <w:p w14:paraId="4960D27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center"/>
          </w:tcPr>
          <w:p w14:paraId="2277164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r>
      <w:tr w:rsidR="000F04D9" w:rsidRPr="000F04D9" w14:paraId="297099E5"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68D3B75D"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D2E580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История возникновения вида спорта и его развитие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F3FE4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6FB02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3C6B73D" w14:textId="77777777" w:rsidR="000F04D9" w:rsidRPr="000F04D9" w:rsidRDefault="000F04D9" w:rsidP="00477E35">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0F04D9" w:rsidRPr="000F04D9" w14:paraId="1880E2DE"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5FCCAE0C"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A3DE39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51F565"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400B1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октябрь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5F664AC"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0F04D9" w:rsidRPr="000F04D9" w14:paraId="642A7070"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38C23F6"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24C488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86D9F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65267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ноябрь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E8234A4"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0F04D9" w:rsidRPr="000F04D9" w14:paraId="3AA7EE8C"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B285214"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4E1977D"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Закаливание организма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7D888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EB6F0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A0EF3B3"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0F04D9" w:rsidRPr="000F04D9" w14:paraId="53F2EE08"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57774680"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5D88DF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Самоконтроль в процессе занятий физической культуры и спортом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CA308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B4FDBD"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январь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C77332D"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0F04D9" w:rsidRPr="000F04D9" w14:paraId="76AE8E8D"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9A29AF3"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E1F214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Теоретические основы обучения базовым элементам техники и тактики вида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4CD285"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13/20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3532D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CEBA1E3" w14:textId="77777777" w:rsidR="000F04D9" w:rsidRPr="000F04D9" w:rsidRDefault="000F04D9" w:rsidP="00477E35">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0F04D9" w:rsidRPr="000F04D9" w14:paraId="2F07D6CA"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19FB8A0"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7AA04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Теоретические основы судейства. Правила вида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638895"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14/20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7B65DD"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июнь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FFFAFCC"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proofErr w:type="spellStart"/>
            <w:r w:rsidRPr="000F04D9">
              <w:rPr>
                <w:rFonts w:ascii="Times New Roman" w:hAnsi="Times New Roman" w:cs="Times New Roman"/>
              </w:rPr>
              <w:t>Понятийность</w:t>
            </w:r>
            <w:proofErr w:type="spellEnd"/>
            <w:r w:rsidRPr="000F04D9">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0F04D9" w:rsidRPr="000F04D9" w14:paraId="278D0B57"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5AC7C744"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346B4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Режим дня и питание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421A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14/20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8C4A4D" w14:textId="77777777" w:rsidR="000F04D9" w:rsidRPr="000F04D9" w:rsidRDefault="000F04D9" w:rsidP="00477E35">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rPr>
              <w:t xml:space="preserve">    август</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D0B5A1E" w14:textId="4F54F74B" w:rsidR="000F04D9" w:rsidRPr="000F04D9" w:rsidRDefault="000F04D9" w:rsidP="00AF72A1">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shd w:val="clear" w:color="auto" w:fill="FFFFFF"/>
              </w:rPr>
              <w:t>Р</w:t>
            </w:r>
            <w:r w:rsidR="00AF72A1">
              <w:rPr>
                <w:rFonts w:ascii="Times New Roman" w:hAnsi="Times New Roman" w:cs="Times New Roman"/>
                <w:shd w:val="clear" w:color="auto" w:fill="FFFFFF"/>
              </w:rPr>
              <w:t xml:space="preserve">асписание </w:t>
            </w:r>
            <w:proofErr w:type="gramStart"/>
            <w:r w:rsidR="00AF72A1">
              <w:rPr>
                <w:rFonts w:ascii="Times New Roman" w:hAnsi="Times New Roman" w:cs="Times New Roman"/>
                <w:shd w:val="clear" w:color="auto" w:fill="FFFFFF"/>
              </w:rPr>
              <w:t>учебно-тренировочного</w:t>
            </w:r>
            <w:proofErr w:type="gramEnd"/>
            <w:r w:rsidRPr="000F04D9">
              <w:rPr>
                <w:rFonts w:ascii="Times New Roman" w:hAnsi="Times New Roman" w:cs="Times New Roman"/>
                <w:shd w:val="clear" w:color="auto" w:fill="FFFFFF"/>
              </w:rPr>
              <w:t xml:space="preserve">. Роль питания в жизнедеятельности. Рациональное, сбалансированное </w:t>
            </w:r>
            <w:r w:rsidRPr="000F04D9">
              <w:rPr>
                <w:rFonts w:ascii="Times New Roman" w:hAnsi="Times New Roman" w:cs="Times New Roman"/>
                <w:shd w:val="clear" w:color="auto" w:fill="FFFFFF"/>
              </w:rPr>
              <w:lastRenderedPageBreak/>
              <w:t>питание.</w:t>
            </w:r>
          </w:p>
        </w:tc>
      </w:tr>
      <w:tr w:rsidR="000F04D9" w:rsidRPr="000F04D9" w14:paraId="2A29A5F1"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68F8C54C"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AB5D365"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Оборудование и спортивный инвентарь по виду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7B9AE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14/20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F2D8F3" w14:textId="77777777" w:rsidR="000F04D9" w:rsidRPr="000F04D9" w:rsidRDefault="000F04D9" w:rsidP="00477E35">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rPr>
              <w:t>ноябрь-май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B79C93B"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Правила эксплуатации и безопасного использования оборудования и спортивного инвентаря.</w:t>
            </w:r>
          </w:p>
        </w:tc>
      </w:tr>
      <w:tr w:rsidR="000F04D9" w:rsidRPr="000F04D9" w14:paraId="0A88E3CE" w14:textId="77777777" w:rsidTr="001E75D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ACFC94C" w14:textId="0DC49E42"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Учебно-</w:t>
            </w:r>
            <w:r w:rsidR="00215809">
              <w:rPr>
                <w:rFonts w:ascii="Times New Roman" w:hAnsi="Times New Roman" w:cs="Times New Roman"/>
              </w:rPr>
              <w:t>тренировочный</w:t>
            </w:r>
          </w:p>
          <w:p w14:paraId="306A2BAC" w14:textId="28586A94"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э</w:t>
            </w:r>
            <w:r w:rsidR="00215809">
              <w:rPr>
                <w:rFonts w:ascii="Times New Roman" w:hAnsi="Times New Roman" w:cs="Times New Roman"/>
              </w:rPr>
              <w:t>тап (этап спортивной специализа</w:t>
            </w:r>
            <w:r w:rsidRPr="000F04D9">
              <w:rPr>
                <w:rFonts w:ascii="Times New Roman" w:hAnsi="Times New Roman" w:cs="Times New Roman"/>
              </w:rPr>
              <w:t>ции)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1A2EC3"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rPr>
              <w:t>Всего на учебно-тренировочном этапе до трех лет обучения/ свыше трех лет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80E168"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color w:val="202124"/>
                <w:shd w:val="clear" w:color="auto" w:fill="FFFFFF"/>
              </w:rPr>
              <w:t>≈</w:t>
            </w:r>
            <w:r w:rsidRPr="000F04D9">
              <w:rPr>
                <w:rFonts w:ascii="Times New Roman" w:hAnsi="Times New Roman" w:cs="Times New Roman"/>
                <w:bCs/>
              </w:rPr>
              <w:t xml:space="preserve"> 600/960</w:t>
            </w:r>
          </w:p>
        </w:tc>
        <w:tc>
          <w:tcPr>
            <w:tcW w:w="1843" w:type="dxa"/>
            <w:tcBorders>
              <w:top w:val="single" w:sz="4" w:space="0" w:color="auto"/>
              <w:left w:val="single" w:sz="4" w:space="0" w:color="auto"/>
              <w:bottom w:val="single" w:sz="4" w:space="0" w:color="auto"/>
              <w:right w:val="single" w:sz="4" w:space="0" w:color="auto"/>
            </w:tcBorders>
            <w:vAlign w:val="center"/>
          </w:tcPr>
          <w:p w14:paraId="0A54224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center"/>
          </w:tcPr>
          <w:p w14:paraId="58B3F348" w14:textId="77777777" w:rsidR="000F04D9" w:rsidRPr="000F04D9" w:rsidRDefault="000F04D9" w:rsidP="00477E35">
            <w:pPr>
              <w:tabs>
                <w:tab w:val="left" w:pos="525"/>
                <w:tab w:val="left" w:pos="5812"/>
              </w:tabs>
              <w:contextualSpacing/>
              <w:mirrorIndents/>
              <w:rPr>
                <w:rFonts w:ascii="Times New Roman" w:hAnsi="Times New Roman" w:cs="Times New Roman"/>
                <w:shd w:val="clear" w:color="auto" w:fill="FFFFFF"/>
              </w:rPr>
            </w:pPr>
          </w:p>
        </w:tc>
      </w:tr>
      <w:tr w:rsidR="000F04D9" w:rsidRPr="000F04D9" w14:paraId="14D41C53"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09816B9"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5AC9C9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Роль и место физической культуры в формировании личностных качеств</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FFF71D"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B7FE7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CA9B00F" w14:textId="77777777" w:rsidR="000F04D9" w:rsidRPr="000F04D9" w:rsidRDefault="000F04D9" w:rsidP="00477E35">
            <w:pPr>
              <w:pStyle w:val="ae"/>
              <w:tabs>
                <w:tab w:val="left" w:pos="525"/>
                <w:tab w:val="left" w:pos="5812"/>
              </w:tabs>
              <w:spacing w:before="0" w:beforeAutospacing="0" w:after="0" w:afterAutospacing="0"/>
              <w:contextualSpacing/>
              <w:mirrorIndents/>
              <w:rPr>
                <w:sz w:val="22"/>
                <w:szCs w:val="22"/>
                <w:lang w:eastAsia="en-US"/>
              </w:rPr>
            </w:pPr>
            <w:r w:rsidRPr="000F04D9">
              <w:rPr>
                <w:sz w:val="22"/>
                <w:szCs w:val="22"/>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0F04D9" w:rsidRPr="000F04D9" w14:paraId="2E82FA9D"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84F4CC8"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5416A1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История возникновения олимпийского движения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F3771"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4EAA0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октябрь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2DE201E" w14:textId="77777777" w:rsidR="000F04D9" w:rsidRPr="000F04D9" w:rsidRDefault="000F04D9" w:rsidP="00477E35">
            <w:pPr>
              <w:pStyle w:val="ae"/>
              <w:shd w:val="clear" w:color="auto" w:fill="FFFFFF"/>
              <w:tabs>
                <w:tab w:val="left" w:pos="525"/>
                <w:tab w:val="left" w:pos="5812"/>
              </w:tabs>
              <w:spacing w:before="0" w:beforeAutospacing="0" w:after="0" w:afterAutospacing="0"/>
              <w:contextualSpacing/>
              <w:mirrorIndents/>
              <w:jc w:val="both"/>
              <w:textAlignment w:val="baseline"/>
              <w:rPr>
                <w:sz w:val="22"/>
                <w:szCs w:val="22"/>
                <w:lang w:eastAsia="en-US"/>
              </w:rPr>
            </w:pPr>
            <w:r w:rsidRPr="000F04D9">
              <w:rPr>
                <w:rStyle w:val="afc"/>
                <w:b w:val="0"/>
                <w:sz w:val="22"/>
                <w:szCs w:val="22"/>
                <w:bdr w:val="none" w:sz="0" w:space="0" w:color="auto" w:frame="1"/>
                <w:lang w:eastAsia="en-US"/>
              </w:rPr>
              <w:t>Зарождение олимпийского движения.</w:t>
            </w:r>
            <w:r w:rsidRPr="000F04D9">
              <w:rPr>
                <w:sz w:val="22"/>
                <w:szCs w:val="22"/>
                <w:bdr w:val="none" w:sz="0" w:space="0" w:color="auto" w:frame="1"/>
                <w:shd w:val="clear" w:color="auto" w:fill="FFFFFF"/>
                <w:lang w:eastAsia="en-US"/>
              </w:rPr>
              <w:t xml:space="preserve"> </w:t>
            </w:r>
            <w:r w:rsidRPr="000F04D9">
              <w:rPr>
                <w:rStyle w:val="afc"/>
                <w:b w:val="0"/>
                <w:sz w:val="22"/>
                <w:szCs w:val="22"/>
                <w:bdr w:val="none" w:sz="0" w:space="0" w:color="auto" w:frame="1"/>
                <w:shd w:val="clear" w:color="auto" w:fill="FFFFFF"/>
                <w:lang w:eastAsia="en-US"/>
              </w:rPr>
              <w:t>Возрождение олимпийской идеи. Международный Олимпийский комитет (МОК).</w:t>
            </w:r>
          </w:p>
        </w:tc>
      </w:tr>
      <w:tr w:rsidR="000F04D9" w:rsidRPr="000F04D9" w14:paraId="028746F9"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71D51919"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730B98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Режим дня и питание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4A948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3033F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ноябрь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746646C" w14:textId="3D3DF6C7" w:rsidR="000F04D9" w:rsidRPr="000F04D9" w:rsidRDefault="000F04D9" w:rsidP="00AF72A1">
            <w:pPr>
              <w:pStyle w:val="ae"/>
              <w:shd w:val="clear" w:color="auto" w:fill="FFFFFF"/>
              <w:tabs>
                <w:tab w:val="left" w:pos="525"/>
                <w:tab w:val="left" w:pos="5812"/>
              </w:tabs>
              <w:spacing w:before="0" w:beforeAutospacing="0" w:after="0" w:afterAutospacing="0"/>
              <w:contextualSpacing/>
              <w:mirrorIndents/>
              <w:jc w:val="both"/>
              <w:textAlignment w:val="baseline"/>
              <w:rPr>
                <w:rStyle w:val="afc"/>
                <w:b w:val="0"/>
                <w:sz w:val="22"/>
                <w:szCs w:val="22"/>
                <w:bdr w:val="none" w:sz="0" w:space="0" w:color="auto" w:frame="1"/>
                <w:lang w:eastAsia="en-US"/>
              </w:rPr>
            </w:pPr>
            <w:r w:rsidRPr="000F04D9">
              <w:rPr>
                <w:sz w:val="22"/>
                <w:szCs w:val="22"/>
                <w:shd w:val="clear" w:color="auto" w:fill="FFFFFF"/>
                <w:lang w:eastAsia="en-US"/>
              </w:rPr>
              <w:t>Расписание учебно-тренировочного</w:t>
            </w:r>
            <w:r w:rsidR="00AF72A1">
              <w:rPr>
                <w:sz w:val="22"/>
                <w:szCs w:val="22"/>
                <w:shd w:val="clear" w:color="auto" w:fill="FFFFFF"/>
                <w:lang w:eastAsia="en-US"/>
              </w:rPr>
              <w:t xml:space="preserve"> про</w:t>
            </w:r>
            <w:r w:rsidRPr="000F04D9">
              <w:rPr>
                <w:sz w:val="22"/>
                <w:szCs w:val="22"/>
                <w:shd w:val="clear" w:color="auto" w:fill="FFFFFF"/>
                <w:lang w:eastAsia="en-US"/>
              </w:rPr>
              <w:t>цесса. Роль питания в подготовке обучающихся к</w:t>
            </w:r>
            <w:r w:rsidRPr="000F04D9">
              <w:rPr>
                <w:sz w:val="22"/>
                <w:szCs w:val="22"/>
                <w:lang w:eastAsia="en-US"/>
              </w:rPr>
              <w:t xml:space="preserve"> спорт</w:t>
            </w:r>
            <w:bookmarkStart w:id="70" w:name="_GoBack"/>
            <w:r w:rsidRPr="000F04D9">
              <w:rPr>
                <w:sz w:val="22"/>
                <w:szCs w:val="22"/>
                <w:lang w:eastAsia="en-US"/>
              </w:rPr>
              <w:t>и</w:t>
            </w:r>
            <w:bookmarkEnd w:id="70"/>
            <w:r w:rsidRPr="000F04D9">
              <w:rPr>
                <w:sz w:val="22"/>
                <w:szCs w:val="22"/>
                <w:lang w:eastAsia="en-US"/>
              </w:rPr>
              <w:t>вным</w:t>
            </w:r>
            <w:r w:rsidRPr="000F04D9">
              <w:rPr>
                <w:sz w:val="22"/>
                <w:szCs w:val="22"/>
                <w:shd w:val="clear" w:color="auto" w:fill="FFFFFF"/>
                <w:lang w:eastAsia="en-US"/>
              </w:rPr>
              <w:t xml:space="preserve"> соревнованиям. Рациональное, сбалансированное питание.</w:t>
            </w:r>
          </w:p>
        </w:tc>
      </w:tr>
      <w:tr w:rsidR="000F04D9" w:rsidRPr="000F04D9" w14:paraId="05272FBC"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1ABA79BA"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EDCA20C"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Физиологические основы физической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41902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443AA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38AF6B5"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5E5A25">
              <w:rPr>
                <w:rFonts w:ascii="Times New Roman" w:hAnsi="Times New Roman" w:cs="Times New Roman"/>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0F04D9" w:rsidRPr="000F04D9" w14:paraId="7EAEC3EA"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B5EF8B1"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5777D6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Учет соревновательной деятельности, самоанализ обучающегося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1205B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1697C"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январь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3E8A27F" w14:textId="77777777" w:rsidR="000F04D9" w:rsidRPr="000F04D9" w:rsidRDefault="000F04D9" w:rsidP="00477E35">
            <w:pPr>
              <w:tabs>
                <w:tab w:val="left" w:pos="525"/>
                <w:tab w:val="left" w:pos="5812"/>
              </w:tabs>
              <w:contextualSpacing/>
              <w:mirrorIndents/>
              <w:rPr>
                <w:rFonts w:ascii="Times New Roman" w:hAnsi="Times New Roman" w:cs="Times New Roman"/>
              </w:rPr>
            </w:pPr>
            <w:r w:rsidRPr="000F04D9">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0F04D9" w:rsidRPr="000F04D9" w14:paraId="5B181408"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119EE9C9"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87B8E9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Теоретические основы технико-тактической подготовки. Основы техники вида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196CF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70/107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7688E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F6F4789"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proofErr w:type="spellStart"/>
            <w:r w:rsidRPr="000F04D9">
              <w:rPr>
                <w:rFonts w:ascii="Times New Roman" w:hAnsi="Times New Roman" w:cs="Times New Roman"/>
              </w:rPr>
              <w:t>Понятийность</w:t>
            </w:r>
            <w:proofErr w:type="spellEnd"/>
            <w:r w:rsidRPr="000F04D9">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0F04D9" w:rsidRPr="000F04D9" w14:paraId="7FE3F0D0"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5C558C3"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EEB133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Психологическая подготовка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4D3823"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60/106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F8D0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сентябрь- апрель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E82181E"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0F04D9" w:rsidRPr="000F04D9" w14:paraId="745B78E7"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669A6B6C"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D1804D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Оборудование, спортивный инвентарь и экипировка по виду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7EC0E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60/106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BBA0C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314E9D6"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0F04D9" w:rsidRPr="000F04D9" w14:paraId="58DD6EF8"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743A1EAA"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4B75D8F"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Правила вида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D3641"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60/106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67267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53B8EAE"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0F04D9" w:rsidRPr="000F04D9" w14:paraId="6BF73B45" w14:textId="77777777" w:rsidTr="001E75D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1F6FE0E" w14:textId="32ABFB75"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 xml:space="preserve">Этап </w:t>
            </w:r>
            <w:r w:rsidR="00215809" w:rsidRPr="000F04D9">
              <w:rPr>
                <w:rFonts w:ascii="Times New Roman" w:hAnsi="Times New Roman" w:cs="Times New Roman"/>
              </w:rPr>
              <w:t>совершенствования</w:t>
            </w:r>
            <w:r w:rsidRPr="000F04D9">
              <w:rPr>
                <w:rFonts w:ascii="Times New Roman" w:hAnsi="Times New Roman" w:cs="Times New Roman"/>
              </w:rPr>
              <w:t xml:space="preserve"> </w:t>
            </w:r>
            <w:r w:rsidRPr="000F04D9">
              <w:rPr>
                <w:rFonts w:ascii="Times New Roman" w:hAnsi="Times New Roman" w:cs="Times New Roman"/>
              </w:rPr>
              <w:lastRenderedPageBreak/>
              <w:t>спортивного мастерства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7D3062"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rPr>
              <w:lastRenderedPageBreak/>
              <w:t>Всего на этапе совершенствования спортивного мастерства: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B5FC83"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color w:val="202124"/>
                <w:shd w:val="clear" w:color="auto" w:fill="FFFFFF"/>
              </w:rPr>
              <w:t>≈</w:t>
            </w:r>
            <w:r w:rsidRPr="000F04D9">
              <w:rPr>
                <w:rFonts w:ascii="Times New Roman" w:hAnsi="Times New Roman" w:cs="Times New Roman"/>
                <w:bCs/>
              </w:rPr>
              <w:t xml:space="preserve"> 1200</w:t>
            </w:r>
          </w:p>
        </w:tc>
        <w:tc>
          <w:tcPr>
            <w:tcW w:w="1843" w:type="dxa"/>
            <w:tcBorders>
              <w:top w:val="single" w:sz="4" w:space="0" w:color="auto"/>
              <w:left w:val="single" w:sz="4" w:space="0" w:color="auto"/>
              <w:bottom w:val="single" w:sz="4" w:space="0" w:color="auto"/>
              <w:right w:val="single" w:sz="4" w:space="0" w:color="auto"/>
            </w:tcBorders>
            <w:vAlign w:val="center"/>
          </w:tcPr>
          <w:p w14:paraId="7CA5106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center"/>
          </w:tcPr>
          <w:p w14:paraId="6373C91D" w14:textId="77777777" w:rsidR="000F04D9" w:rsidRPr="000F04D9" w:rsidRDefault="000F04D9" w:rsidP="00477E35">
            <w:pPr>
              <w:tabs>
                <w:tab w:val="left" w:pos="525"/>
                <w:tab w:val="left" w:pos="5812"/>
              </w:tabs>
              <w:contextualSpacing/>
              <w:mirrorIndents/>
              <w:rPr>
                <w:rFonts w:ascii="Times New Roman" w:hAnsi="Times New Roman" w:cs="Times New Roman"/>
              </w:rPr>
            </w:pPr>
          </w:p>
        </w:tc>
      </w:tr>
      <w:tr w:rsidR="000F04D9" w:rsidRPr="000F04D9" w14:paraId="664E2763"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06A9A8D3"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5BE69B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EA5AC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A8B70C"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C82F06C"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0F04D9">
              <w:rPr>
                <w:rFonts w:ascii="Times New Roman" w:hAnsi="Times New Roman" w:cs="Times New Roman"/>
              </w:rPr>
              <w:t xml:space="preserve">спортивных </w:t>
            </w:r>
            <w:r w:rsidRPr="000F04D9">
              <w:rPr>
                <w:rFonts w:ascii="Times New Roman" w:hAnsi="Times New Roman" w:cs="Times New Roman"/>
                <w:shd w:val="clear" w:color="auto" w:fill="FFFFFF"/>
              </w:rPr>
              <w:t>соревнований, в том числе, по виду спорта.</w:t>
            </w:r>
          </w:p>
        </w:tc>
      </w:tr>
      <w:tr w:rsidR="000F04D9" w:rsidRPr="000F04D9" w14:paraId="0B93E6CD"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5F49FE18"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4A5C59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Профилактика травматизма. Перетренированность/</w:t>
            </w:r>
            <w:r w:rsidRPr="000F04D9">
              <w:rPr>
                <w:rFonts w:ascii="Times New Roman" w:hAnsi="Times New Roman" w:cs="Times New Roman"/>
              </w:rPr>
              <w:br/>
            </w:r>
            <w:proofErr w:type="spellStart"/>
            <w:r w:rsidRPr="000F04D9">
              <w:rPr>
                <w:rFonts w:ascii="Times New Roman" w:hAnsi="Times New Roman" w:cs="Times New Roman"/>
              </w:rPr>
              <w:t>недотренированность</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69A411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C10120"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октябрь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55511AC"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Понятие травматизма. Синдром «перетренированности». Принципы спортивной подготовки.</w:t>
            </w:r>
          </w:p>
        </w:tc>
      </w:tr>
      <w:tr w:rsidR="000F04D9" w:rsidRPr="000F04D9" w14:paraId="2BC3BA05"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40A0EDA"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0E8ACD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Учет соревновательной деятельности, самоанализ обучающегося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3C9B2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195DEA"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ноябрь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934DB08"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F04D9" w:rsidRPr="000F04D9" w14:paraId="3B72AC4D"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0EC40BD0"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205F4A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Психологическая подготовка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81040"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E42FB5"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406FF08"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0F04D9" w:rsidRPr="000F04D9" w14:paraId="0D51DACC"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3948CA02"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87A85D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Подготовка обучающегося как многокомпонентный процесс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6E7901"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24EFA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январь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00AE723"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color w:val="000000"/>
              </w:rPr>
              <w:t xml:space="preserve">Современные </w:t>
            </w:r>
            <w:r w:rsidRPr="000F04D9">
              <w:rPr>
                <w:rFonts w:ascii="Times New Roman" w:hAnsi="Times New Roman" w:cs="Times New Roman"/>
              </w:rPr>
              <w:t xml:space="preserve">тенденции совершенствования системы спортивной тренировки. </w:t>
            </w:r>
            <w:r w:rsidRPr="000F04D9">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0F04D9">
              <w:rPr>
                <w:rFonts w:ascii="Times New Roman" w:hAnsi="Times New Roman" w:cs="Times New Roman"/>
              </w:rPr>
              <w:t xml:space="preserve">спортивных </w:t>
            </w:r>
            <w:r w:rsidRPr="000F04D9">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0F04D9" w:rsidRPr="000F04D9" w14:paraId="10666D3E"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1843769D"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F2A28D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Спортивные соревнования как функциональное и структурное ядро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6DCF1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ADAEE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февраль-май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C1B5A5E"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0F04D9" w:rsidRPr="000F04D9" w14:paraId="2913BA18"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47993A1"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0721527F"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Восстановительные средства и мероприятия</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667ECC"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в переходный период спортивной подготовки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B1B157B"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0F04D9" w:rsidRPr="000F04D9" w14:paraId="002C6B48" w14:textId="77777777" w:rsidTr="001E75D5">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4D6FD36" w14:textId="77777777" w:rsidR="000F04D9" w:rsidRPr="000F04D9" w:rsidRDefault="000F04D9" w:rsidP="00477E35">
            <w:pPr>
              <w:pStyle w:val="Default"/>
              <w:tabs>
                <w:tab w:val="left" w:pos="525"/>
                <w:tab w:val="left" w:pos="5812"/>
              </w:tabs>
              <w:contextualSpacing/>
              <w:mirrorIndents/>
              <w:jc w:val="center"/>
              <w:rPr>
                <w:color w:val="auto"/>
                <w:sz w:val="22"/>
                <w:szCs w:val="22"/>
              </w:rPr>
            </w:pPr>
            <w:r w:rsidRPr="000F04D9">
              <w:rPr>
                <w:color w:val="auto"/>
                <w:sz w:val="22"/>
                <w:szCs w:val="22"/>
              </w:rPr>
              <w:t xml:space="preserve">Этап </w:t>
            </w:r>
          </w:p>
          <w:p w14:paraId="76BD004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высшего спортивного мастерства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C12ADE"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rPr>
              <w:t>Всего на этапе высшего спортивного мастерства: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965699" w14:textId="77777777" w:rsidR="000F04D9" w:rsidRPr="000F04D9" w:rsidRDefault="000F04D9" w:rsidP="00477E35">
            <w:pPr>
              <w:tabs>
                <w:tab w:val="left" w:pos="525"/>
                <w:tab w:val="left" w:pos="5812"/>
              </w:tabs>
              <w:contextualSpacing/>
              <w:mirrorIndents/>
              <w:jc w:val="center"/>
              <w:rPr>
                <w:rFonts w:ascii="Times New Roman" w:hAnsi="Times New Roman" w:cs="Times New Roman"/>
                <w:bCs/>
              </w:rPr>
            </w:pPr>
            <w:r w:rsidRPr="000F04D9">
              <w:rPr>
                <w:rFonts w:ascii="Times New Roman" w:hAnsi="Times New Roman" w:cs="Times New Roman"/>
                <w:bCs/>
                <w:color w:val="202124"/>
                <w:shd w:val="clear" w:color="auto" w:fill="FFFFFF"/>
              </w:rPr>
              <w:t>≈</w:t>
            </w:r>
            <w:r w:rsidRPr="000F04D9">
              <w:rPr>
                <w:rFonts w:ascii="Times New Roman" w:hAnsi="Times New Roman" w:cs="Times New Roman"/>
                <w:bCs/>
              </w:rPr>
              <w:t xml:space="preserve"> 600</w:t>
            </w:r>
          </w:p>
        </w:tc>
        <w:tc>
          <w:tcPr>
            <w:tcW w:w="1843" w:type="dxa"/>
            <w:tcBorders>
              <w:top w:val="single" w:sz="4" w:space="0" w:color="auto"/>
              <w:left w:val="single" w:sz="4" w:space="0" w:color="auto"/>
              <w:bottom w:val="single" w:sz="4" w:space="0" w:color="auto"/>
              <w:right w:val="single" w:sz="4" w:space="0" w:color="auto"/>
            </w:tcBorders>
            <w:vAlign w:val="center"/>
          </w:tcPr>
          <w:p w14:paraId="3E84FE27"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c>
          <w:tcPr>
            <w:tcW w:w="6662" w:type="dxa"/>
            <w:tcBorders>
              <w:top w:val="single" w:sz="4" w:space="0" w:color="auto"/>
              <w:left w:val="single" w:sz="4" w:space="0" w:color="auto"/>
              <w:bottom w:val="single" w:sz="4" w:space="0" w:color="auto"/>
              <w:right w:val="single" w:sz="4" w:space="0" w:color="auto"/>
            </w:tcBorders>
            <w:vAlign w:val="center"/>
          </w:tcPr>
          <w:p w14:paraId="0F16FE7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p>
        </w:tc>
      </w:tr>
      <w:tr w:rsidR="000F04D9" w:rsidRPr="000F04D9" w14:paraId="30DB61E4"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431C530B"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0AA9514" w14:textId="77777777" w:rsidR="000F04D9" w:rsidRPr="000F04D9" w:rsidRDefault="000F04D9" w:rsidP="00477E35">
            <w:pPr>
              <w:tabs>
                <w:tab w:val="left" w:pos="525"/>
                <w:tab w:val="left" w:pos="5812"/>
              </w:tabs>
              <w:contextualSpacing/>
              <w:mirrorIndents/>
              <w:jc w:val="center"/>
              <w:rPr>
                <w:rFonts w:ascii="Times New Roman" w:hAnsi="Times New Roman" w:cs="Times New Roman"/>
                <w:highlight w:val="red"/>
              </w:rPr>
            </w:pPr>
            <w:r w:rsidRPr="000F04D9">
              <w:rPr>
                <w:rFonts w:ascii="Times New Roman" w:hAnsi="Times New Roman" w:cs="Times New Roman"/>
              </w:rPr>
              <w:t xml:space="preserve">Физическое, патриотическое, нравственное, правовое и </w:t>
            </w:r>
            <w:r w:rsidRPr="000F04D9">
              <w:rPr>
                <w:rFonts w:ascii="Times New Roman" w:hAnsi="Times New Roman" w:cs="Times New Roman"/>
              </w:rPr>
              <w:lastRenderedPageBreak/>
              <w:t>эстетическое воспитание в спорте. Их роль и содержание в спортивной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25FE7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lastRenderedPageBreak/>
              <w:t>≈</w:t>
            </w:r>
            <w:r w:rsidRPr="000F04D9">
              <w:rPr>
                <w:rFonts w:ascii="Times New Roman" w:hAnsi="Times New Roman" w:cs="Times New Roman"/>
                <w:bCs/>
              </w:rPr>
              <w:t xml:space="preserve"> </w:t>
            </w:r>
            <w:r w:rsidRPr="000F04D9">
              <w:rPr>
                <w:rFonts w:ascii="Times New Roman" w:hAnsi="Times New Roman" w:cs="Times New Roman"/>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9F67F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сентябрь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D64D8BB"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 xml:space="preserve">Задачи, содержание и пути патриотического, нравственного, правового и эстетического воспитания на занятиях в сфере </w:t>
            </w:r>
            <w:r w:rsidRPr="000F04D9">
              <w:rPr>
                <w:rFonts w:ascii="Times New Roman" w:hAnsi="Times New Roman" w:cs="Times New Roman"/>
              </w:rPr>
              <w:lastRenderedPageBreak/>
              <w:t>физической культуры и спорта. Патриотическое и нравственное воспитание. Правовое воспитание. Эстетическое воспитание.</w:t>
            </w:r>
          </w:p>
        </w:tc>
      </w:tr>
      <w:tr w:rsidR="000F04D9" w:rsidRPr="000F04D9" w14:paraId="725ECF6E"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6B472724"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3B57C9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Социальные функции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78EDD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49342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октябрь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962E7AE"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0F04D9" w:rsidRPr="000F04D9" w14:paraId="3DB0371F"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3A48AB45"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0DF36BC"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Учет соревновательной деятельности, самоанализ обучающегося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43746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D596C4"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ноябрь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905C701"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0F04D9" w:rsidRPr="000F04D9" w14:paraId="176F76EF"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C3F7E39"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1ADA220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Подготовка обучающегося как многокомпонентный процесс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D575D46"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A22942"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декабрь</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715B937"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 xml:space="preserve">Современные тенденции совершенствования системы спортивной тренировки. </w:t>
            </w:r>
            <w:r w:rsidRPr="000F04D9">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0F04D9">
              <w:rPr>
                <w:rFonts w:ascii="Times New Roman" w:hAnsi="Times New Roman" w:cs="Times New Roman"/>
              </w:rPr>
              <w:t xml:space="preserve">спортивных </w:t>
            </w:r>
            <w:r w:rsidRPr="000F04D9">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0F04D9" w:rsidRPr="000F04D9" w14:paraId="212A4278" w14:textId="77777777" w:rsidTr="001E75D5">
        <w:tc>
          <w:tcPr>
            <w:tcW w:w="2127" w:type="dxa"/>
            <w:vMerge/>
            <w:tcBorders>
              <w:top w:val="single" w:sz="4" w:space="0" w:color="auto"/>
              <w:left w:val="single" w:sz="4" w:space="0" w:color="auto"/>
              <w:bottom w:val="single" w:sz="4" w:space="0" w:color="auto"/>
              <w:right w:val="single" w:sz="4" w:space="0" w:color="auto"/>
            </w:tcBorders>
            <w:vAlign w:val="center"/>
            <w:hideMark/>
          </w:tcPr>
          <w:p w14:paraId="2A325D5B"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9343E2E"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Спортивные соревнования как функциональное и структурное ядро спорта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42478D"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color w:val="202124"/>
                <w:shd w:val="clear" w:color="auto" w:fill="FFFFFF"/>
              </w:rPr>
              <w:t>≈</w:t>
            </w:r>
            <w:r w:rsidRPr="000F04D9">
              <w:rPr>
                <w:rFonts w:ascii="Times New Roman" w:hAnsi="Times New Roman" w:cs="Times New Roman"/>
                <w:bCs/>
              </w:rPr>
              <w:t xml:space="preserve"> </w:t>
            </w:r>
            <w:r w:rsidRPr="000F04D9">
              <w:rPr>
                <w:rFonts w:ascii="Times New Roman" w:hAnsi="Times New Roman" w:cs="Times New Roman"/>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BFA1B9"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май</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AC0435"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0F04D9" w:rsidRPr="000F04D9" w14:paraId="28A774AB" w14:textId="77777777" w:rsidTr="0085686D">
        <w:trPr>
          <w:trHeight w:val="301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D44A792" w14:textId="77777777" w:rsidR="000F04D9" w:rsidRPr="000F04D9" w:rsidRDefault="000F04D9" w:rsidP="00477E35">
            <w:pPr>
              <w:tabs>
                <w:tab w:val="left" w:pos="525"/>
              </w:tabs>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DD6BCB"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Восстановительные средства и мероприятия</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7D5058" w14:textId="77777777" w:rsidR="000F04D9" w:rsidRPr="000F04D9" w:rsidRDefault="000F04D9" w:rsidP="00477E35">
            <w:pPr>
              <w:tabs>
                <w:tab w:val="left" w:pos="525"/>
                <w:tab w:val="left" w:pos="5812"/>
              </w:tabs>
              <w:contextualSpacing/>
              <w:mirrorIndents/>
              <w:jc w:val="center"/>
              <w:rPr>
                <w:rFonts w:ascii="Times New Roman" w:hAnsi="Times New Roman" w:cs="Times New Roman"/>
              </w:rPr>
            </w:pPr>
            <w:r w:rsidRPr="000F04D9">
              <w:rPr>
                <w:rFonts w:ascii="Times New Roman" w:hAnsi="Times New Roman" w:cs="Times New Roman"/>
              </w:rPr>
              <w:t>в переходный период спортивной подготовки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C8014B7" w14:textId="77777777" w:rsidR="000F04D9" w:rsidRPr="000F04D9" w:rsidRDefault="000F04D9" w:rsidP="00477E35">
            <w:pPr>
              <w:tabs>
                <w:tab w:val="left" w:pos="525"/>
                <w:tab w:val="left" w:pos="5812"/>
              </w:tabs>
              <w:contextualSpacing/>
              <w:mirrorIndents/>
              <w:jc w:val="both"/>
              <w:rPr>
                <w:rFonts w:ascii="Times New Roman" w:hAnsi="Times New Roman" w:cs="Times New Roman"/>
              </w:rPr>
            </w:pPr>
            <w:r w:rsidRPr="000F04D9">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19E07C7B" w14:textId="77777777" w:rsidR="001E75D5" w:rsidRDefault="001E75D5" w:rsidP="00A718D4">
      <w:pPr>
        <w:autoSpaceDE w:val="0"/>
        <w:autoSpaceDN w:val="0"/>
        <w:adjustRightInd w:val="0"/>
        <w:spacing w:after="0" w:line="360" w:lineRule="exact"/>
        <w:ind w:left="-142" w:right="-284"/>
        <w:jc w:val="both"/>
        <w:rPr>
          <w:rFonts w:ascii="Times New Roman" w:hAnsi="Times New Roman" w:cs="Times New Roman"/>
          <w:sz w:val="24"/>
          <w:szCs w:val="24"/>
        </w:rPr>
        <w:sectPr w:rsidR="001E75D5" w:rsidSect="004A6928">
          <w:type w:val="continuous"/>
          <w:pgSz w:w="16840" w:h="11900" w:orient="landscape"/>
          <w:pgMar w:top="1134" w:right="850" w:bottom="1134" w:left="1701" w:header="0" w:footer="6" w:gutter="0"/>
          <w:cols w:space="720"/>
          <w:noEndnote/>
          <w:docGrid w:linePitch="360"/>
        </w:sectPr>
      </w:pPr>
    </w:p>
    <w:p w14:paraId="1DC64047" w14:textId="77777777" w:rsidR="001E75D5" w:rsidRPr="00C35E60" w:rsidRDefault="001E75D5" w:rsidP="00A718D4">
      <w:pPr>
        <w:pStyle w:val="1"/>
        <w:spacing w:after="240" w:line="360" w:lineRule="exact"/>
        <w:ind w:left="-142" w:right="-284" w:firstLine="425"/>
        <w:jc w:val="center"/>
        <w:rPr>
          <w:rFonts w:ascii="Times New Roman" w:hAnsi="Times New Roman" w:cs="Times New Roman"/>
          <w:b/>
          <w:color w:val="auto"/>
        </w:rPr>
      </w:pPr>
      <w:bookmarkStart w:id="71" w:name="_Toc132894722"/>
      <w:r w:rsidRPr="00C35E60">
        <w:rPr>
          <w:rFonts w:ascii="Times New Roman" w:hAnsi="Times New Roman" w:cs="Times New Roman"/>
          <w:b/>
          <w:color w:val="auto"/>
        </w:rPr>
        <w:lastRenderedPageBreak/>
        <w:t>V. Особенности осуществления спортивной подготовки по виду спорта «биатлон»</w:t>
      </w:r>
      <w:bookmarkEnd w:id="71"/>
    </w:p>
    <w:p w14:paraId="6A77A04D" w14:textId="105DFF5F" w:rsidR="001E75D5" w:rsidRPr="001A316A" w:rsidRDefault="001E75D5" w:rsidP="00477E35">
      <w:pPr>
        <w:tabs>
          <w:tab w:val="left" w:pos="1276"/>
        </w:tabs>
        <w:spacing w:after="0" w:line="360" w:lineRule="exact"/>
        <w:ind w:left="-567" w:right="-284" w:firstLine="567"/>
        <w:jc w:val="both"/>
        <w:rPr>
          <w:rFonts w:ascii="Times New Roman" w:hAnsi="Times New Roman" w:cs="Times New Roman"/>
          <w:sz w:val="28"/>
          <w:szCs w:val="28"/>
        </w:rPr>
      </w:pPr>
      <w:r w:rsidRPr="001A316A">
        <w:rPr>
          <w:rFonts w:ascii="Times New Roman" w:hAnsi="Times New Roman" w:cs="Times New Roman"/>
          <w:sz w:val="28"/>
          <w:szCs w:val="28"/>
        </w:rPr>
        <w:t>Особенности осуществления спортивной подготовки по отдельным спортивным дисциплинам вида спорта «биатлон» основаны на особенностях вида спорта «биатлон»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«биатлон», по которым осуществляется спортивная подготовка.</w:t>
      </w:r>
    </w:p>
    <w:p w14:paraId="0A4D9918" w14:textId="77777777" w:rsidR="001E75D5" w:rsidRPr="001A316A" w:rsidRDefault="001E75D5" w:rsidP="00477E35">
      <w:pPr>
        <w:widowControl w:val="0"/>
        <w:tabs>
          <w:tab w:val="left" w:pos="1165"/>
        </w:tabs>
        <w:spacing w:after="0" w:line="360" w:lineRule="exact"/>
        <w:ind w:left="-567" w:right="-284" w:firstLine="567"/>
        <w:jc w:val="both"/>
        <w:rPr>
          <w:rFonts w:ascii="Times New Roman" w:hAnsi="Times New Roman" w:cs="Times New Roman"/>
          <w:sz w:val="28"/>
          <w:szCs w:val="28"/>
        </w:rPr>
      </w:pPr>
      <w:r w:rsidRPr="001A316A">
        <w:rPr>
          <w:rFonts w:ascii="Times New Roman" w:hAnsi="Times New Roman" w:cs="Times New Roman"/>
          <w:sz w:val="28"/>
          <w:szCs w:val="28"/>
        </w:rPr>
        <w:t>Особенности осуществления спортивной подготовки по спортивным дисциплинам вида спорта «биатлон»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5DF6EF81" w14:textId="77777777" w:rsidR="001E75D5" w:rsidRPr="001A316A" w:rsidRDefault="001E75D5" w:rsidP="00477E35">
      <w:pPr>
        <w:widowControl w:val="0"/>
        <w:tabs>
          <w:tab w:val="left" w:pos="1165"/>
        </w:tabs>
        <w:spacing w:after="0" w:line="360" w:lineRule="exact"/>
        <w:ind w:left="-567" w:right="-284" w:firstLine="567"/>
        <w:jc w:val="both"/>
        <w:rPr>
          <w:rFonts w:ascii="Times New Roman" w:hAnsi="Times New Roman" w:cs="Times New Roman"/>
          <w:sz w:val="28"/>
          <w:szCs w:val="28"/>
        </w:rPr>
      </w:pPr>
      <w:r w:rsidRPr="001A316A">
        <w:rPr>
          <w:rFonts w:ascii="Times New Roman" w:hAnsi="Times New Roman" w:cs="Times New Roman"/>
          <w:sz w:val="28"/>
          <w:szCs w:val="28"/>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654F1422" w14:textId="77777777" w:rsidR="001E75D5" w:rsidRPr="001A316A" w:rsidRDefault="001E75D5" w:rsidP="00477E35">
      <w:pPr>
        <w:widowControl w:val="0"/>
        <w:tabs>
          <w:tab w:val="left" w:pos="1182"/>
        </w:tabs>
        <w:spacing w:after="0" w:line="360" w:lineRule="exact"/>
        <w:ind w:left="-567" w:right="-284" w:firstLine="567"/>
        <w:jc w:val="both"/>
        <w:rPr>
          <w:rFonts w:ascii="Times New Roman" w:hAnsi="Times New Roman" w:cs="Times New Roman"/>
          <w:sz w:val="28"/>
          <w:szCs w:val="28"/>
        </w:rPr>
      </w:pPr>
      <w:r w:rsidRPr="001A316A">
        <w:rPr>
          <w:rFonts w:ascii="Times New Roman" w:hAnsi="Times New Roman" w:cs="Times New Roman"/>
          <w:sz w:val="28"/>
          <w:szCs w:val="28"/>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«биатлон» и участия в официальных спортивных соревнованиях по виду спорта «биатлон» не ниже уровня всероссийских спортивных соревнований.</w:t>
      </w:r>
    </w:p>
    <w:p w14:paraId="25C44840" w14:textId="77777777" w:rsidR="001E75D5" w:rsidRDefault="001E75D5" w:rsidP="00477E35">
      <w:pPr>
        <w:autoSpaceDE w:val="0"/>
        <w:autoSpaceDN w:val="0"/>
        <w:adjustRightInd w:val="0"/>
        <w:spacing w:after="0" w:line="360" w:lineRule="exact"/>
        <w:ind w:left="-567" w:right="-284" w:firstLine="567"/>
        <w:contextualSpacing/>
        <w:jc w:val="both"/>
        <w:rPr>
          <w:rFonts w:ascii="Times New Roman" w:hAnsi="Times New Roman" w:cs="Times New Roman"/>
          <w:sz w:val="28"/>
          <w:szCs w:val="28"/>
        </w:rPr>
      </w:pPr>
      <w:r w:rsidRPr="001A316A">
        <w:rPr>
          <w:rFonts w:ascii="Times New Roman" w:hAnsi="Times New Roman" w:cs="Times New Roman"/>
          <w:sz w:val="28"/>
          <w:szCs w:val="28"/>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w:t>
      </w:r>
      <w:r>
        <w:rPr>
          <w:rFonts w:ascii="Times New Roman" w:hAnsi="Times New Roman" w:cs="Times New Roman"/>
          <w:sz w:val="28"/>
          <w:szCs w:val="28"/>
        </w:rPr>
        <w:t>циплинам вида спорта «биатлон»</w:t>
      </w:r>
    </w:p>
    <w:p w14:paraId="1B62C360" w14:textId="41177481" w:rsidR="001E75D5" w:rsidRPr="00C626D7" w:rsidRDefault="001E75D5" w:rsidP="00477E35">
      <w:pPr>
        <w:pStyle w:val="1"/>
        <w:spacing w:after="240" w:line="360" w:lineRule="exact"/>
        <w:ind w:left="-567" w:right="-284" w:firstLine="567"/>
        <w:jc w:val="center"/>
        <w:rPr>
          <w:rFonts w:ascii="Times New Roman" w:hAnsi="Times New Roman" w:cs="Times New Roman"/>
          <w:b/>
          <w:color w:val="auto"/>
        </w:rPr>
      </w:pPr>
      <w:bookmarkStart w:id="72" w:name="_Toc132894723"/>
      <w:r w:rsidRPr="00C35E60">
        <w:rPr>
          <w:rFonts w:ascii="Times New Roman" w:hAnsi="Times New Roman" w:cs="Times New Roman"/>
          <w:b/>
          <w:color w:val="auto"/>
        </w:rPr>
        <w:t>VI. Условия реализации дополнительной образовательной программы спортивной подготовки</w:t>
      </w:r>
      <w:bookmarkEnd w:id="72"/>
    </w:p>
    <w:p w14:paraId="60A06866" w14:textId="36C81EB1" w:rsidR="001E75D5" w:rsidRPr="00C626D7" w:rsidRDefault="001E75D5" w:rsidP="00477E35">
      <w:pPr>
        <w:pStyle w:val="2"/>
        <w:numPr>
          <w:ilvl w:val="1"/>
          <w:numId w:val="49"/>
        </w:numPr>
        <w:spacing w:before="240" w:after="240"/>
        <w:ind w:left="-567" w:right="-284" w:firstLine="567"/>
        <w:jc w:val="center"/>
        <w:rPr>
          <w:rFonts w:ascii="Times New Roman" w:hAnsi="Times New Roman" w:cs="Times New Roman"/>
          <w:b/>
          <w:bCs/>
          <w:color w:val="auto"/>
          <w:sz w:val="28"/>
        </w:rPr>
      </w:pPr>
      <w:bookmarkStart w:id="73" w:name="_Toc132894724"/>
      <w:r w:rsidRPr="00D67272">
        <w:rPr>
          <w:rFonts w:ascii="Times New Roman" w:hAnsi="Times New Roman" w:cs="Times New Roman"/>
          <w:b/>
          <w:bCs/>
          <w:color w:val="auto"/>
          <w:sz w:val="28"/>
        </w:rPr>
        <w:t>Материально-технические условия реализации Программы</w:t>
      </w:r>
      <w:bookmarkEnd w:id="73"/>
    </w:p>
    <w:p w14:paraId="11BB6F55" w14:textId="77777777" w:rsidR="00D22878" w:rsidRPr="00D22878" w:rsidRDefault="00D22878" w:rsidP="00477E35">
      <w:pPr>
        <w:tabs>
          <w:tab w:val="left" w:pos="426"/>
          <w:tab w:val="left" w:pos="1276"/>
        </w:tabs>
        <w:suppressAutoHyphens/>
        <w:spacing w:after="0" w:line="360" w:lineRule="exact"/>
        <w:ind w:left="-567" w:right="-284" w:firstLine="567"/>
        <w:contextualSpacing/>
        <w:rPr>
          <w:rFonts w:ascii="Times New Roman" w:eastAsia="Calibri" w:hAnsi="Times New Roman" w:cs="Times New Roman"/>
          <w:sz w:val="28"/>
          <w:szCs w:val="28"/>
        </w:rPr>
      </w:pPr>
      <w:r w:rsidRPr="00D22878">
        <w:rPr>
          <w:rFonts w:ascii="Times New Roman" w:eastAsia="Calibri" w:hAnsi="Times New Roman" w:cs="Times New Roman"/>
          <w:sz w:val="28"/>
          <w:szCs w:val="28"/>
        </w:rPr>
        <w:t>Требования к материально-технической базе и инфраструктуре, собственной или используемой на основании договорных взаимоотношений организацией, осуществляющей спортивную подготовку:</w:t>
      </w:r>
    </w:p>
    <w:p w14:paraId="5EAAD988" w14:textId="77777777" w:rsidR="00D22878" w:rsidRPr="00D22878" w:rsidRDefault="00D22878" w:rsidP="00477E35">
      <w:pPr>
        <w:suppressAutoHyphens/>
        <w:spacing w:after="0" w:line="360" w:lineRule="exact"/>
        <w:ind w:left="-567" w:right="-284" w:firstLine="567"/>
        <w:jc w:val="both"/>
        <w:rPr>
          <w:rFonts w:ascii="Times New Roman" w:hAnsi="Times New Roman" w:cs="Times New Roman"/>
          <w:sz w:val="28"/>
          <w:szCs w:val="28"/>
        </w:rPr>
      </w:pPr>
      <w:r w:rsidRPr="00D22878">
        <w:rPr>
          <w:rFonts w:ascii="Times New Roman" w:hAnsi="Times New Roman" w:cs="Times New Roman"/>
          <w:sz w:val="28"/>
          <w:szCs w:val="28"/>
        </w:rPr>
        <w:t>- наличие беговой дорожки;</w:t>
      </w:r>
    </w:p>
    <w:p w14:paraId="5B682573" w14:textId="77777777" w:rsidR="00D22878" w:rsidRPr="00D22878" w:rsidRDefault="00D22878" w:rsidP="00BF1053">
      <w:pPr>
        <w:suppressAutoHyphens/>
        <w:spacing w:after="0" w:line="360" w:lineRule="exact"/>
        <w:ind w:left="-567" w:right="-284" w:firstLine="567"/>
        <w:jc w:val="both"/>
        <w:rPr>
          <w:rFonts w:ascii="Times New Roman" w:hAnsi="Times New Roman" w:cs="Times New Roman"/>
          <w:sz w:val="28"/>
          <w:szCs w:val="28"/>
        </w:rPr>
      </w:pPr>
      <w:r w:rsidRPr="00D22878">
        <w:rPr>
          <w:rFonts w:ascii="Times New Roman" w:hAnsi="Times New Roman" w:cs="Times New Roman"/>
          <w:sz w:val="28"/>
          <w:szCs w:val="28"/>
        </w:rPr>
        <w:t>- наличие прыжкового сектора (дорожка для разбега и яма для приземления);</w:t>
      </w:r>
    </w:p>
    <w:p w14:paraId="45718DF6"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наличие места для метания (толкания);</w:t>
      </w:r>
    </w:p>
    <w:p w14:paraId="305FE066"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наличие тренировочного спортивного зала;</w:t>
      </w:r>
    </w:p>
    <w:p w14:paraId="69306E36"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наличие тренажерного зала;</w:t>
      </w:r>
    </w:p>
    <w:p w14:paraId="02010090"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lastRenderedPageBreak/>
        <w:t>- наличие раздевалок и душевых;</w:t>
      </w:r>
    </w:p>
    <w:p w14:paraId="7B7F39D9"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обеспечение оборудованием и спортивным инвентарем;</w:t>
      </w:r>
    </w:p>
    <w:p w14:paraId="5ADB3A1C"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обеспечение спортивной экипировкой;</w:t>
      </w:r>
    </w:p>
    <w:p w14:paraId="275133E4" w14:textId="07B77CE7" w:rsidR="00D22878" w:rsidRPr="00D22878" w:rsidRDefault="00BF1053" w:rsidP="00477E35">
      <w:pPr>
        <w:suppressAutoHyphens/>
        <w:spacing w:after="0" w:line="360" w:lineRule="exact"/>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878" w:rsidRPr="00D22878">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714084FF" w14:textId="77777777" w:rsidR="00D22878" w:rsidRPr="00D22878" w:rsidRDefault="00D22878" w:rsidP="00477E35">
      <w:pPr>
        <w:suppressAutoHyphens/>
        <w:spacing w:after="0" w:line="360" w:lineRule="exact"/>
        <w:ind w:left="-567" w:right="-284" w:firstLine="709"/>
        <w:jc w:val="both"/>
        <w:rPr>
          <w:rFonts w:ascii="Times New Roman" w:hAnsi="Times New Roman" w:cs="Times New Roman"/>
          <w:sz w:val="28"/>
          <w:szCs w:val="28"/>
        </w:rPr>
      </w:pPr>
      <w:r w:rsidRPr="00D22878">
        <w:rPr>
          <w:rFonts w:ascii="Times New Roman" w:hAnsi="Times New Roman" w:cs="Times New Roman"/>
          <w:sz w:val="28"/>
          <w:szCs w:val="28"/>
        </w:rPr>
        <w:t>- обеспечение обучающихся питанием и проживанием в период проведения спортивных мероприятий;</w:t>
      </w:r>
    </w:p>
    <w:p w14:paraId="533B1C4D" w14:textId="7D0D53EE" w:rsidR="00D22878" w:rsidRPr="00D22878" w:rsidRDefault="00D22878" w:rsidP="00477E35">
      <w:pPr>
        <w:tabs>
          <w:tab w:val="left" w:pos="426"/>
          <w:tab w:val="left" w:pos="567"/>
          <w:tab w:val="left" w:pos="1276"/>
        </w:tabs>
        <w:spacing w:after="0" w:line="360" w:lineRule="exact"/>
        <w:ind w:left="-567" w:right="-284" w:firstLine="709"/>
        <w:contextualSpacing/>
        <w:jc w:val="both"/>
        <w:rPr>
          <w:rFonts w:ascii="Times New Roman" w:eastAsia="Calibri" w:hAnsi="Times New Roman" w:cs="Times New Roman"/>
          <w:sz w:val="28"/>
          <w:szCs w:val="28"/>
        </w:rPr>
      </w:pPr>
      <w:proofErr w:type="gramStart"/>
      <w:r w:rsidRPr="00D22878">
        <w:rPr>
          <w:rFonts w:ascii="Times New Roman" w:eastAsia="Calibri" w:hAnsi="Times New Roman" w:cs="Times New Roman"/>
          <w:sz w:val="28"/>
          <w:szCs w:val="28"/>
        </w:rPr>
        <w:t xml:space="preserve">-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w:t>
      </w:r>
      <w:r w:rsidR="00E93032">
        <w:rPr>
          <w:rFonts w:ascii="Times New Roman" w:eastAsia="Calibri" w:hAnsi="Times New Roman" w:cs="Times New Roman"/>
          <w:sz w:val="28"/>
          <w:szCs w:val="28"/>
        </w:rPr>
        <w:t>занимаю</w:t>
      </w:r>
      <w:r w:rsidR="009E7FFA">
        <w:rPr>
          <w:rFonts w:ascii="Times New Roman" w:eastAsia="Calibri" w:hAnsi="Times New Roman" w:cs="Times New Roman"/>
          <w:sz w:val="28"/>
          <w:szCs w:val="28"/>
        </w:rPr>
        <w:t>щимся</w:t>
      </w:r>
      <w:r w:rsidRPr="00D22878">
        <w:rPr>
          <w:rFonts w:ascii="Times New Roman" w:eastAsia="Calibri" w:hAnsi="Times New Roman" w:cs="Times New Roman"/>
          <w:sz w:val="28"/>
          <w:szCs w:val="28"/>
        </w:rPr>
        <w:t xml:space="preserve">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Pr="00D22878">
        <w:rPr>
          <w:rFonts w:ascii="Times New Roman" w:eastAsia="Calibri" w:hAnsi="Times New Roman" w:cs="Times New Roman"/>
          <w:sz w:val="28"/>
          <w:szCs w:val="28"/>
        </w:rPr>
        <w:t>)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w:t>
      </w:r>
      <w:proofErr w:type="gramStart"/>
      <w:r w:rsidRPr="00D22878">
        <w:rPr>
          <w:rFonts w:ascii="Times New Roman" w:eastAsia="Calibri" w:hAnsi="Times New Roman" w:cs="Times New Roman"/>
          <w:sz w:val="28"/>
          <w:szCs w:val="28"/>
        </w:rPr>
        <w:t>зарегистрирован</w:t>
      </w:r>
      <w:proofErr w:type="gramEnd"/>
      <w:r w:rsidRPr="00D22878">
        <w:rPr>
          <w:rFonts w:ascii="Times New Roman" w:eastAsia="Calibri" w:hAnsi="Times New Roman" w:cs="Times New Roman"/>
          <w:sz w:val="28"/>
          <w:szCs w:val="28"/>
        </w:rPr>
        <w:t xml:space="preserve"> Минюстом России 03.12.2020, регистрационный № 61238);</w:t>
      </w:r>
    </w:p>
    <w:p w14:paraId="1DB9A4F2" w14:textId="77777777" w:rsidR="00D22878" w:rsidRPr="00D22878" w:rsidRDefault="00D22878" w:rsidP="00477E35">
      <w:pPr>
        <w:tabs>
          <w:tab w:val="left" w:pos="426"/>
        </w:tabs>
        <w:spacing w:after="0" w:line="360" w:lineRule="exact"/>
        <w:ind w:left="-567" w:right="-284" w:firstLine="709"/>
        <w:jc w:val="both"/>
        <w:rPr>
          <w:rFonts w:ascii="Times New Roman" w:eastAsia="Times New Roman" w:hAnsi="Times New Roman" w:cs="Times New Roman"/>
          <w:sz w:val="28"/>
          <w:szCs w:val="28"/>
          <w:lang w:eastAsia="ru-RU"/>
        </w:rPr>
      </w:pPr>
      <w:r w:rsidRPr="00D22878">
        <w:rPr>
          <w:rFonts w:ascii="Times New Roman" w:eastAsia="Times New Roman" w:hAnsi="Times New Roman" w:cs="Times New Roman"/>
          <w:sz w:val="28"/>
          <w:szCs w:val="28"/>
          <w:lang w:eastAsia="ru-RU"/>
        </w:rPr>
        <w:t>- обеспечение спортивной экипировкой.</w:t>
      </w:r>
    </w:p>
    <w:p w14:paraId="75F98BC3" w14:textId="77777777" w:rsidR="00D22878" w:rsidRPr="00D22878" w:rsidRDefault="00D22878" w:rsidP="00477E35">
      <w:pPr>
        <w:tabs>
          <w:tab w:val="left" w:pos="426"/>
          <w:tab w:val="left" w:pos="1276"/>
        </w:tabs>
        <w:spacing w:after="0" w:line="360" w:lineRule="exact"/>
        <w:ind w:left="-567" w:right="-284" w:firstLine="709"/>
        <w:contextualSpacing/>
        <w:jc w:val="both"/>
        <w:rPr>
          <w:rFonts w:ascii="Times New Roman" w:eastAsia="Calibri" w:hAnsi="Times New Roman" w:cs="Times New Roman"/>
          <w:sz w:val="28"/>
          <w:szCs w:val="28"/>
        </w:rPr>
      </w:pPr>
      <w:r w:rsidRPr="00D22878">
        <w:rPr>
          <w:rFonts w:ascii="Times New Roman" w:eastAsia="Calibri" w:hAnsi="Times New Roman" w:cs="Times New Roman"/>
          <w:sz w:val="28"/>
          <w:szCs w:val="28"/>
        </w:rPr>
        <w:t>Иные условия, в том числе финансового обеспечения спортивной                подготовки:</w:t>
      </w:r>
    </w:p>
    <w:p w14:paraId="0173AC5C" w14:textId="77777777" w:rsidR="00D22878" w:rsidRPr="00D22878" w:rsidRDefault="00D22878" w:rsidP="00477E35">
      <w:pPr>
        <w:tabs>
          <w:tab w:val="left" w:pos="426"/>
          <w:tab w:val="left" w:pos="1276"/>
        </w:tabs>
        <w:spacing w:after="200" w:line="360" w:lineRule="exact"/>
        <w:ind w:left="-567" w:right="-284" w:firstLine="709"/>
        <w:contextualSpacing/>
        <w:jc w:val="both"/>
        <w:rPr>
          <w:rFonts w:ascii="Times New Roman" w:eastAsia="Calibri" w:hAnsi="Times New Roman" w:cs="Times New Roman"/>
          <w:sz w:val="28"/>
          <w:szCs w:val="28"/>
        </w:rPr>
      </w:pPr>
      <w:r w:rsidRPr="00D22878">
        <w:rPr>
          <w:rFonts w:ascii="Times New Roman" w:eastAsia="Calibri" w:hAnsi="Times New Roman" w:cs="Times New Roman"/>
          <w:sz w:val="28"/>
          <w:szCs w:val="28"/>
        </w:rPr>
        <w:t>- обеспечение проезда к месту проведения спортивных мероприятий и обратно;</w:t>
      </w:r>
    </w:p>
    <w:p w14:paraId="4DA7E3EB" w14:textId="77777777" w:rsidR="00D22878" w:rsidRPr="00D22878" w:rsidRDefault="00D22878" w:rsidP="00477E35">
      <w:pPr>
        <w:tabs>
          <w:tab w:val="left" w:pos="426"/>
          <w:tab w:val="left" w:pos="1276"/>
        </w:tabs>
        <w:spacing w:after="200" w:line="360" w:lineRule="exact"/>
        <w:ind w:left="-567" w:right="-284" w:firstLine="709"/>
        <w:contextualSpacing/>
        <w:jc w:val="both"/>
        <w:rPr>
          <w:rFonts w:ascii="Times New Roman" w:eastAsia="Calibri" w:hAnsi="Times New Roman" w:cs="Times New Roman"/>
          <w:sz w:val="28"/>
          <w:szCs w:val="28"/>
        </w:rPr>
      </w:pPr>
      <w:r w:rsidRPr="00D22878">
        <w:rPr>
          <w:rFonts w:ascii="Times New Roman" w:eastAsia="Calibri" w:hAnsi="Times New Roman" w:cs="Times New Roman"/>
          <w:sz w:val="28"/>
          <w:szCs w:val="28"/>
        </w:rPr>
        <w:t>- обеспечение питанием и проживанием в период проведения спортивных мероприятий;</w:t>
      </w:r>
    </w:p>
    <w:p w14:paraId="3CDF8571" w14:textId="77777777" w:rsidR="00D22878" w:rsidRPr="00D22878" w:rsidRDefault="00D22878" w:rsidP="00477E35">
      <w:pPr>
        <w:tabs>
          <w:tab w:val="left" w:pos="426"/>
          <w:tab w:val="left" w:pos="1276"/>
        </w:tabs>
        <w:spacing w:after="200" w:line="360" w:lineRule="exact"/>
        <w:ind w:left="-567" w:right="-284" w:firstLine="709"/>
        <w:contextualSpacing/>
        <w:jc w:val="both"/>
        <w:rPr>
          <w:rFonts w:ascii="Times New Roman" w:eastAsia="Calibri" w:hAnsi="Times New Roman" w:cs="Times New Roman"/>
          <w:sz w:val="28"/>
          <w:szCs w:val="28"/>
        </w:rPr>
      </w:pPr>
      <w:r w:rsidRPr="00D22878">
        <w:rPr>
          <w:rFonts w:ascii="Times New Roman" w:eastAsia="Calibri" w:hAnsi="Times New Roman" w:cs="Times New Roman"/>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14:paraId="660F0189" w14:textId="77777777" w:rsidR="00D22878" w:rsidRPr="00D22878" w:rsidRDefault="00D22878" w:rsidP="00477E35">
      <w:pPr>
        <w:tabs>
          <w:tab w:val="left" w:pos="426"/>
        </w:tabs>
        <w:suppressAutoHyphens/>
        <w:spacing w:after="0" w:line="360" w:lineRule="exact"/>
        <w:ind w:left="-567" w:right="-284" w:firstLine="709"/>
        <w:jc w:val="both"/>
        <w:rPr>
          <w:rFonts w:ascii="Times New Roman" w:eastAsia="Times New Roman" w:hAnsi="Times New Roman" w:cs="Arial"/>
          <w:sz w:val="28"/>
          <w:szCs w:val="28"/>
          <w:lang w:eastAsia="ru-RU"/>
        </w:rPr>
      </w:pPr>
      <w:r w:rsidRPr="00D22878">
        <w:rPr>
          <w:rFonts w:ascii="Times New Roman" w:eastAsia="Times New Roman" w:hAnsi="Times New Roman" w:cs="Arial"/>
          <w:sz w:val="28"/>
          <w:szCs w:val="28"/>
          <w:lang w:eastAsia="ru-RU"/>
        </w:rPr>
        <w:t>Оборудование помещений, в которых проходят спортивную подготовку лица, зачисленные в группы спортивной подготовки организации.</w:t>
      </w:r>
    </w:p>
    <w:p w14:paraId="473EF176" w14:textId="6FF9F219" w:rsidR="009D55E4" w:rsidRPr="00752A09" w:rsidRDefault="009D55E4" w:rsidP="00A718D4">
      <w:pPr>
        <w:pStyle w:val="a4"/>
        <w:tabs>
          <w:tab w:val="left" w:pos="567"/>
          <w:tab w:val="left" w:pos="1276"/>
        </w:tabs>
        <w:spacing w:after="0" w:line="360" w:lineRule="exact"/>
        <w:ind w:left="-142" w:right="-284" w:firstLine="709"/>
        <w:jc w:val="center"/>
        <w:rPr>
          <w:rFonts w:ascii="Times New Roman" w:eastAsia="Calibri" w:hAnsi="Times New Roman" w:cs="Times New Roman"/>
          <w:i/>
          <w:sz w:val="24"/>
          <w:szCs w:val="24"/>
        </w:rPr>
      </w:pPr>
      <w:r w:rsidRPr="00752A09">
        <w:rPr>
          <w:rFonts w:ascii="Times New Roman" w:eastAsia="Calibri" w:hAnsi="Times New Roman" w:cs="Times New Roman"/>
          <w:b/>
          <w:i/>
          <w:sz w:val="24"/>
          <w:szCs w:val="24"/>
        </w:rPr>
        <w:t>Обеспечение оборудованием и спортивным инвентарем, необходимыми для прохождения спортивной подготовки:</w:t>
      </w:r>
    </w:p>
    <w:p w14:paraId="54C216D4" w14:textId="253F5DFF" w:rsidR="009D55E4" w:rsidRPr="0085686D" w:rsidRDefault="00BF1053" w:rsidP="00BF1053">
      <w:pPr>
        <w:suppressAutoHyphens/>
        <w:spacing w:after="0" w:line="360" w:lineRule="exact"/>
        <w:ind w:left="-142" w:right="-284" w:firstLine="709"/>
        <w:jc w:val="center"/>
        <w:rPr>
          <w:rFonts w:ascii="Times New Roman" w:eastAsia="Times New Roman" w:hAnsi="Times New Roman" w:cs="Times New Roman"/>
          <w:i/>
          <w:sz w:val="24"/>
          <w:szCs w:val="24"/>
          <w:lang w:eastAsia="ru-RU" w:bidi="ru-RU"/>
        </w:rPr>
      </w:pPr>
      <w:r>
        <w:rPr>
          <w:rFonts w:ascii="Times New Roman" w:eastAsia="Times New Roman" w:hAnsi="Times New Roman" w:cs="Times New Roman"/>
          <w:i/>
          <w:sz w:val="24"/>
          <w:szCs w:val="24"/>
          <w:lang w:eastAsia="ru-RU" w:bidi="ru-RU"/>
        </w:rPr>
        <w:t xml:space="preserve">                                                                                                                        </w:t>
      </w:r>
      <w:r w:rsidR="0085686D" w:rsidRPr="0085686D">
        <w:rPr>
          <w:rFonts w:ascii="Times New Roman" w:eastAsia="Times New Roman" w:hAnsi="Times New Roman" w:cs="Times New Roman"/>
          <w:i/>
          <w:sz w:val="24"/>
          <w:szCs w:val="24"/>
          <w:lang w:eastAsia="ru-RU" w:bidi="ru-RU"/>
        </w:rPr>
        <w:t>Таблица № 1</w:t>
      </w:r>
    </w:p>
    <w:tbl>
      <w:tblPr>
        <w:tblW w:w="10075" w:type="dxa"/>
        <w:tblInd w:w="-699" w:type="dxa"/>
        <w:tblLayout w:type="fixed"/>
        <w:tblCellMar>
          <w:left w:w="10" w:type="dxa"/>
          <w:right w:w="10" w:type="dxa"/>
        </w:tblCellMar>
        <w:tblLook w:val="0000" w:firstRow="0" w:lastRow="0" w:firstColumn="0" w:lastColumn="0" w:noHBand="0" w:noVBand="0"/>
      </w:tblPr>
      <w:tblGrid>
        <w:gridCol w:w="577"/>
        <w:gridCol w:w="9"/>
        <w:gridCol w:w="5945"/>
        <w:gridCol w:w="7"/>
        <w:gridCol w:w="1977"/>
        <w:gridCol w:w="1560"/>
      </w:tblGrid>
      <w:tr w:rsidR="0085686D" w:rsidRPr="0085686D" w14:paraId="6B046E1D" w14:textId="77777777" w:rsidTr="00B50E33">
        <w:trPr>
          <w:trHeight w:hRule="exact" w:val="682"/>
        </w:trPr>
        <w:tc>
          <w:tcPr>
            <w:tcW w:w="586" w:type="dxa"/>
            <w:gridSpan w:val="2"/>
            <w:tcBorders>
              <w:top w:val="single" w:sz="4" w:space="0" w:color="auto"/>
              <w:left w:val="single" w:sz="4" w:space="0" w:color="auto"/>
            </w:tcBorders>
            <w:shd w:val="clear" w:color="auto" w:fill="FFFFFF"/>
            <w:vAlign w:val="bottom"/>
          </w:tcPr>
          <w:p w14:paraId="4AAB79B4" w14:textId="77777777" w:rsidR="0085686D" w:rsidRPr="0085686D" w:rsidRDefault="0085686D" w:rsidP="00477E35">
            <w:pPr>
              <w:spacing w:after="0" w:line="240" w:lineRule="auto"/>
              <w:jc w:val="center"/>
            </w:pPr>
            <w:r w:rsidRPr="0085686D">
              <w:rPr>
                <w:rStyle w:val="22"/>
                <w:rFonts w:eastAsiaTheme="minorHAnsi"/>
                <w:sz w:val="22"/>
                <w:szCs w:val="22"/>
              </w:rPr>
              <w:t>№</w:t>
            </w:r>
          </w:p>
          <w:p w14:paraId="2F68BCC4" w14:textId="77777777" w:rsidR="0085686D" w:rsidRPr="0085686D" w:rsidRDefault="0085686D" w:rsidP="00477E35">
            <w:pPr>
              <w:spacing w:after="0" w:line="240" w:lineRule="auto"/>
              <w:jc w:val="center"/>
            </w:pPr>
            <w:r w:rsidRPr="0085686D">
              <w:rPr>
                <w:rStyle w:val="22"/>
                <w:rFonts w:eastAsiaTheme="minorHAnsi"/>
                <w:sz w:val="22"/>
                <w:szCs w:val="22"/>
              </w:rPr>
              <w:t>п/п</w:t>
            </w:r>
          </w:p>
        </w:tc>
        <w:tc>
          <w:tcPr>
            <w:tcW w:w="5952" w:type="dxa"/>
            <w:gridSpan w:val="2"/>
            <w:tcBorders>
              <w:top w:val="single" w:sz="4" w:space="0" w:color="auto"/>
              <w:left w:val="single" w:sz="4" w:space="0" w:color="auto"/>
            </w:tcBorders>
            <w:shd w:val="clear" w:color="auto" w:fill="FFFFFF"/>
            <w:vAlign w:val="center"/>
          </w:tcPr>
          <w:p w14:paraId="601E84E4" w14:textId="77777777" w:rsidR="0085686D" w:rsidRPr="0085686D" w:rsidRDefault="0085686D" w:rsidP="00477E35">
            <w:pPr>
              <w:spacing w:after="0" w:line="240" w:lineRule="auto"/>
              <w:jc w:val="center"/>
            </w:pPr>
            <w:r w:rsidRPr="0085686D">
              <w:rPr>
                <w:rStyle w:val="22"/>
                <w:rFonts w:eastAsiaTheme="minorHAnsi"/>
                <w:sz w:val="22"/>
                <w:szCs w:val="22"/>
              </w:rPr>
              <w:t>Наименование</w:t>
            </w:r>
          </w:p>
        </w:tc>
        <w:tc>
          <w:tcPr>
            <w:tcW w:w="1977" w:type="dxa"/>
            <w:tcBorders>
              <w:top w:val="single" w:sz="4" w:space="0" w:color="auto"/>
              <w:left w:val="single" w:sz="4" w:space="0" w:color="auto"/>
            </w:tcBorders>
            <w:shd w:val="clear" w:color="auto" w:fill="FFFFFF"/>
            <w:vAlign w:val="center"/>
          </w:tcPr>
          <w:p w14:paraId="0DDD08EE" w14:textId="77777777" w:rsidR="0085686D" w:rsidRPr="0085686D" w:rsidRDefault="0085686D" w:rsidP="00477E35">
            <w:pPr>
              <w:spacing w:after="0" w:line="240" w:lineRule="auto"/>
              <w:jc w:val="center"/>
            </w:pPr>
            <w:r w:rsidRPr="0085686D">
              <w:rPr>
                <w:rStyle w:val="22"/>
                <w:rFonts w:eastAsiaTheme="minorHAnsi"/>
                <w:sz w:val="22"/>
                <w:szCs w:val="22"/>
              </w:rPr>
              <w:t>Единица</w:t>
            </w:r>
          </w:p>
          <w:p w14:paraId="73AC4DBA" w14:textId="77777777" w:rsidR="0085686D" w:rsidRPr="0085686D" w:rsidRDefault="0085686D" w:rsidP="00477E35">
            <w:pPr>
              <w:spacing w:after="0" w:line="240" w:lineRule="auto"/>
              <w:jc w:val="center"/>
            </w:pPr>
            <w:r w:rsidRPr="0085686D">
              <w:rPr>
                <w:rStyle w:val="22"/>
                <w:rFonts w:eastAsiaTheme="minorHAnsi"/>
                <w:sz w:val="22"/>
                <w:szCs w:val="22"/>
              </w:rPr>
              <w:t>измерения</w:t>
            </w:r>
          </w:p>
        </w:tc>
        <w:tc>
          <w:tcPr>
            <w:tcW w:w="1560" w:type="dxa"/>
            <w:tcBorders>
              <w:top w:val="single" w:sz="4" w:space="0" w:color="auto"/>
              <w:left w:val="single" w:sz="4" w:space="0" w:color="auto"/>
              <w:right w:val="single" w:sz="4" w:space="0" w:color="auto"/>
            </w:tcBorders>
            <w:shd w:val="clear" w:color="auto" w:fill="FFFFFF"/>
            <w:vAlign w:val="center"/>
          </w:tcPr>
          <w:p w14:paraId="342ECC69" w14:textId="77777777" w:rsidR="0085686D" w:rsidRPr="0085686D" w:rsidRDefault="0085686D" w:rsidP="00477E35">
            <w:pPr>
              <w:spacing w:after="0" w:line="240" w:lineRule="auto"/>
            </w:pPr>
            <w:r w:rsidRPr="0085686D">
              <w:rPr>
                <w:rStyle w:val="22"/>
                <w:rFonts w:eastAsiaTheme="minorHAnsi"/>
                <w:sz w:val="22"/>
                <w:szCs w:val="22"/>
              </w:rPr>
              <w:t>Количество</w:t>
            </w:r>
          </w:p>
          <w:p w14:paraId="0264AB18" w14:textId="77777777" w:rsidR="0085686D" w:rsidRPr="0085686D" w:rsidRDefault="0085686D" w:rsidP="00477E35">
            <w:pPr>
              <w:spacing w:after="0" w:line="240" w:lineRule="auto"/>
              <w:jc w:val="center"/>
            </w:pPr>
            <w:r w:rsidRPr="0085686D">
              <w:rPr>
                <w:rStyle w:val="22"/>
                <w:rFonts w:eastAsiaTheme="minorHAnsi"/>
                <w:sz w:val="22"/>
                <w:szCs w:val="22"/>
              </w:rPr>
              <w:t>изделий</w:t>
            </w:r>
          </w:p>
        </w:tc>
      </w:tr>
      <w:tr w:rsidR="0085686D" w:rsidRPr="0085686D" w14:paraId="394049E5"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240149CC" w14:textId="77777777" w:rsidR="0085686D" w:rsidRPr="0085686D" w:rsidRDefault="0085686D" w:rsidP="00477E35">
            <w:pPr>
              <w:spacing w:after="0" w:line="240" w:lineRule="auto"/>
              <w:jc w:val="center"/>
            </w:pPr>
            <w:r w:rsidRPr="0085686D">
              <w:rPr>
                <w:rStyle w:val="22"/>
                <w:rFonts w:eastAsiaTheme="minorHAnsi"/>
                <w:sz w:val="22"/>
                <w:szCs w:val="22"/>
              </w:rPr>
              <w:t>1.</w:t>
            </w:r>
          </w:p>
        </w:tc>
        <w:tc>
          <w:tcPr>
            <w:tcW w:w="5952" w:type="dxa"/>
            <w:gridSpan w:val="2"/>
            <w:tcBorders>
              <w:top w:val="single" w:sz="4" w:space="0" w:color="auto"/>
              <w:left w:val="single" w:sz="4" w:space="0" w:color="auto"/>
            </w:tcBorders>
            <w:shd w:val="clear" w:color="auto" w:fill="FFFFFF"/>
            <w:vAlign w:val="bottom"/>
          </w:tcPr>
          <w:p w14:paraId="6078D9DE" w14:textId="77777777" w:rsidR="0085686D" w:rsidRPr="0085686D" w:rsidRDefault="0085686D" w:rsidP="00477E35">
            <w:pPr>
              <w:spacing w:after="0" w:line="240" w:lineRule="auto"/>
            </w:pPr>
            <w:r w:rsidRPr="0085686D">
              <w:rPr>
                <w:rStyle w:val="22"/>
                <w:rFonts w:eastAsiaTheme="minorHAnsi"/>
                <w:sz w:val="22"/>
                <w:szCs w:val="22"/>
              </w:rPr>
              <w:t>Велосипед спортивный</w:t>
            </w:r>
          </w:p>
        </w:tc>
        <w:tc>
          <w:tcPr>
            <w:tcW w:w="1977" w:type="dxa"/>
            <w:tcBorders>
              <w:top w:val="single" w:sz="4" w:space="0" w:color="auto"/>
              <w:left w:val="single" w:sz="4" w:space="0" w:color="auto"/>
            </w:tcBorders>
            <w:shd w:val="clear" w:color="auto" w:fill="FFFFFF"/>
            <w:vAlign w:val="bottom"/>
          </w:tcPr>
          <w:p w14:paraId="174B13C9"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3642BC58" w14:textId="77777777" w:rsidR="0085686D" w:rsidRPr="0085686D" w:rsidRDefault="0085686D" w:rsidP="00477E35">
            <w:pPr>
              <w:spacing w:after="0" w:line="240" w:lineRule="auto"/>
              <w:jc w:val="center"/>
            </w:pPr>
            <w:r w:rsidRPr="0085686D">
              <w:rPr>
                <w:rStyle w:val="22"/>
                <w:rFonts w:eastAsiaTheme="minorHAnsi"/>
                <w:sz w:val="22"/>
                <w:szCs w:val="22"/>
              </w:rPr>
              <w:t>12</w:t>
            </w:r>
          </w:p>
        </w:tc>
      </w:tr>
      <w:tr w:rsidR="0085686D" w:rsidRPr="0085686D" w14:paraId="63AAAF4C"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725FAC6E" w14:textId="77777777" w:rsidR="0085686D" w:rsidRPr="0085686D" w:rsidRDefault="0085686D" w:rsidP="00477E35">
            <w:pPr>
              <w:spacing w:after="0" w:line="240" w:lineRule="auto"/>
              <w:jc w:val="center"/>
            </w:pPr>
            <w:r w:rsidRPr="0085686D">
              <w:rPr>
                <w:rStyle w:val="22"/>
                <w:rFonts w:eastAsiaTheme="minorHAnsi"/>
                <w:sz w:val="22"/>
                <w:szCs w:val="22"/>
              </w:rPr>
              <w:t>2.</w:t>
            </w:r>
          </w:p>
        </w:tc>
        <w:tc>
          <w:tcPr>
            <w:tcW w:w="5952" w:type="dxa"/>
            <w:gridSpan w:val="2"/>
            <w:tcBorders>
              <w:top w:val="single" w:sz="4" w:space="0" w:color="auto"/>
              <w:left w:val="single" w:sz="4" w:space="0" w:color="auto"/>
            </w:tcBorders>
            <w:shd w:val="clear" w:color="auto" w:fill="FFFFFF"/>
            <w:vAlign w:val="bottom"/>
          </w:tcPr>
          <w:p w14:paraId="5B66FAC9" w14:textId="77777777" w:rsidR="0085686D" w:rsidRPr="0085686D" w:rsidRDefault="0085686D" w:rsidP="00477E35">
            <w:pPr>
              <w:spacing w:after="0" w:line="240" w:lineRule="auto"/>
            </w:pPr>
            <w:r w:rsidRPr="0085686D">
              <w:rPr>
                <w:rStyle w:val="22"/>
                <w:rFonts w:eastAsiaTheme="minorHAnsi"/>
                <w:sz w:val="22"/>
                <w:szCs w:val="22"/>
              </w:rPr>
              <w:t>Весы медицинские</w:t>
            </w:r>
          </w:p>
        </w:tc>
        <w:tc>
          <w:tcPr>
            <w:tcW w:w="1977" w:type="dxa"/>
            <w:tcBorders>
              <w:top w:val="single" w:sz="4" w:space="0" w:color="auto"/>
              <w:left w:val="single" w:sz="4" w:space="0" w:color="auto"/>
            </w:tcBorders>
            <w:shd w:val="clear" w:color="auto" w:fill="FFFFFF"/>
            <w:vAlign w:val="bottom"/>
          </w:tcPr>
          <w:p w14:paraId="18AFD08E"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2BE0A1C4" w14:textId="77777777" w:rsidR="0085686D" w:rsidRPr="0085686D" w:rsidRDefault="0085686D" w:rsidP="00477E35">
            <w:pPr>
              <w:spacing w:after="0" w:line="240" w:lineRule="auto"/>
              <w:jc w:val="center"/>
            </w:pPr>
            <w:r w:rsidRPr="0085686D">
              <w:rPr>
                <w:rStyle w:val="22"/>
                <w:rFonts w:eastAsiaTheme="minorHAnsi"/>
                <w:sz w:val="22"/>
                <w:szCs w:val="22"/>
              </w:rPr>
              <w:t>1</w:t>
            </w:r>
          </w:p>
        </w:tc>
      </w:tr>
      <w:tr w:rsidR="0085686D" w:rsidRPr="0085686D" w14:paraId="129D0B9D"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2613E14F" w14:textId="77777777" w:rsidR="0085686D" w:rsidRPr="0085686D" w:rsidRDefault="0085686D" w:rsidP="00477E35">
            <w:pPr>
              <w:spacing w:after="0" w:line="240" w:lineRule="auto"/>
              <w:jc w:val="center"/>
            </w:pPr>
            <w:r w:rsidRPr="0085686D">
              <w:rPr>
                <w:rStyle w:val="22"/>
                <w:rFonts w:eastAsiaTheme="minorHAnsi"/>
                <w:sz w:val="22"/>
                <w:szCs w:val="22"/>
              </w:rPr>
              <w:t>3.</w:t>
            </w:r>
          </w:p>
        </w:tc>
        <w:tc>
          <w:tcPr>
            <w:tcW w:w="5952" w:type="dxa"/>
            <w:gridSpan w:val="2"/>
            <w:tcBorders>
              <w:top w:val="single" w:sz="4" w:space="0" w:color="auto"/>
              <w:left w:val="single" w:sz="4" w:space="0" w:color="auto"/>
            </w:tcBorders>
            <w:shd w:val="clear" w:color="auto" w:fill="FFFFFF"/>
            <w:vAlign w:val="bottom"/>
          </w:tcPr>
          <w:p w14:paraId="63B76059" w14:textId="77777777" w:rsidR="0085686D" w:rsidRPr="0085686D" w:rsidRDefault="0085686D" w:rsidP="00477E35">
            <w:pPr>
              <w:spacing w:after="0" w:line="240" w:lineRule="auto"/>
            </w:pPr>
            <w:r w:rsidRPr="0085686D">
              <w:rPr>
                <w:rStyle w:val="22"/>
                <w:rFonts w:eastAsiaTheme="minorHAnsi"/>
                <w:sz w:val="22"/>
                <w:szCs w:val="22"/>
              </w:rPr>
              <w:t>Гантели массивные (от 0,5 до 5 кг)</w:t>
            </w:r>
          </w:p>
        </w:tc>
        <w:tc>
          <w:tcPr>
            <w:tcW w:w="1977" w:type="dxa"/>
            <w:tcBorders>
              <w:top w:val="single" w:sz="4" w:space="0" w:color="auto"/>
              <w:left w:val="single" w:sz="4" w:space="0" w:color="auto"/>
            </w:tcBorders>
            <w:shd w:val="clear" w:color="auto" w:fill="FFFFFF"/>
            <w:vAlign w:val="bottom"/>
          </w:tcPr>
          <w:p w14:paraId="0CF82F92" w14:textId="77777777" w:rsidR="0085686D" w:rsidRPr="0085686D" w:rsidRDefault="0085686D" w:rsidP="00477E35">
            <w:pPr>
              <w:spacing w:after="0" w:line="240" w:lineRule="auto"/>
              <w:jc w:val="cente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2845A378" w14:textId="77777777" w:rsidR="0085686D" w:rsidRPr="0085686D" w:rsidRDefault="0085686D" w:rsidP="00477E35">
            <w:pPr>
              <w:spacing w:after="0" w:line="240" w:lineRule="auto"/>
              <w:jc w:val="center"/>
            </w:pPr>
            <w:r w:rsidRPr="0085686D">
              <w:rPr>
                <w:rStyle w:val="22"/>
                <w:rFonts w:eastAsiaTheme="minorHAnsi"/>
                <w:sz w:val="22"/>
                <w:szCs w:val="22"/>
              </w:rPr>
              <w:t>2</w:t>
            </w:r>
          </w:p>
        </w:tc>
      </w:tr>
      <w:tr w:rsidR="0085686D" w:rsidRPr="0085686D" w14:paraId="73EF1BCB"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2DD3316C" w14:textId="77777777" w:rsidR="0085686D" w:rsidRPr="0085686D" w:rsidRDefault="0085686D" w:rsidP="00477E35">
            <w:pPr>
              <w:spacing w:after="0" w:line="240" w:lineRule="auto"/>
              <w:jc w:val="center"/>
            </w:pPr>
            <w:r w:rsidRPr="0085686D">
              <w:rPr>
                <w:rStyle w:val="22"/>
                <w:rFonts w:eastAsiaTheme="minorHAnsi"/>
                <w:sz w:val="22"/>
                <w:szCs w:val="22"/>
              </w:rPr>
              <w:t>4.</w:t>
            </w:r>
          </w:p>
        </w:tc>
        <w:tc>
          <w:tcPr>
            <w:tcW w:w="5952" w:type="dxa"/>
            <w:gridSpan w:val="2"/>
            <w:tcBorders>
              <w:top w:val="single" w:sz="4" w:space="0" w:color="auto"/>
              <w:left w:val="single" w:sz="4" w:space="0" w:color="auto"/>
              <w:bottom w:val="single" w:sz="4" w:space="0" w:color="auto"/>
            </w:tcBorders>
            <w:shd w:val="clear" w:color="auto" w:fill="FFFFFF"/>
            <w:vAlign w:val="bottom"/>
          </w:tcPr>
          <w:p w14:paraId="1A1BB63B" w14:textId="77777777" w:rsidR="0085686D" w:rsidRPr="0085686D" w:rsidRDefault="0085686D" w:rsidP="00477E35">
            <w:pPr>
              <w:spacing w:after="0" w:line="240" w:lineRule="auto"/>
            </w:pPr>
            <w:r w:rsidRPr="0085686D">
              <w:rPr>
                <w:rStyle w:val="22"/>
                <w:rFonts w:eastAsiaTheme="minorHAnsi"/>
                <w:sz w:val="22"/>
                <w:szCs w:val="22"/>
              </w:rPr>
              <w:t>Гантели переменной массы (от 3 до 12 кг)</w:t>
            </w:r>
          </w:p>
        </w:tc>
        <w:tc>
          <w:tcPr>
            <w:tcW w:w="1977" w:type="dxa"/>
            <w:tcBorders>
              <w:top w:val="single" w:sz="4" w:space="0" w:color="auto"/>
              <w:left w:val="single" w:sz="4" w:space="0" w:color="auto"/>
            </w:tcBorders>
            <w:shd w:val="clear" w:color="auto" w:fill="FFFFFF"/>
            <w:vAlign w:val="bottom"/>
          </w:tcPr>
          <w:p w14:paraId="342ABF8A" w14:textId="77777777" w:rsidR="0085686D" w:rsidRPr="0085686D" w:rsidRDefault="0085686D" w:rsidP="00477E35">
            <w:pPr>
              <w:spacing w:after="0" w:line="240" w:lineRule="auto"/>
              <w:jc w:val="cente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6702DD42" w14:textId="77777777" w:rsidR="0085686D" w:rsidRPr="0085686D" w:rsidRDefault="0085686D" w:rsidP="00477E35">
            <w:pPr>
              <w:spacing w:after="0" w:line="240" w:lineRule="auto"/>
              <w:jc w:val="center"/>
            </w:pPr>
            <w:r w:rsidRPr="0085686D">
              <w:rPr>
                <w:rStyle w:val="22"/>
                <w:rFonts w:eastAsiaTheme="minorHAnsi"/>
                <w:sz w:val="22"/>
                <w:szCs w:val="22"/>
              </w:rPr>
              <w:t>5</w:t>
            </w:r>
          </w:p>
        </w:tc>
      </w:tr>
      <w:tr w:rsidR="0085686D" w:rsidRPr="0085686D" w14:paraId="24268EB4"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370A2D63" w14:textId="77777777" w:rsidR="0085686D" w:rsidRPr="0085686D" w:rsidRDefault="0085686D" w:rsidP="00477E35">
            <w:pPr>
              <w:spacing w:after="0" w:line="240" w:lineRule="auto"/>
              <w:jc w:val="center"/>
            </w:pPr>
            <w:r w:rsidRPr="0085686D">
              <w:rPr>
                <w:rStyle w:val="22"/>
                <w:rFonts w:eastAsiaTheme="minorHAnsi"/>
                <w:sz w:val="22"/>
                <w:szCs w:val="22"/>
              </w:rPr>
              <w:t>5.</w:t>
            </w:r>
          </w:p>
        </w:tc>
        <w:tc>
          <w:tcPr>
            <w:tcW w:w="5952" w:type="dxa"/>
            <w:gridSpan w:val="2"/>
            <w:tcBorders>
              <w:top w:val="single" w:sz="4" w:space="0" w:color="auto"/>
              <w:left w:val="single" w:sz="4" w:space="0" w:color="auto"/>
            </w:tcBorders>
            <w:shd w:val="clear" w:color="auto" w:fill="FFFFFF"/>
            <w:vAlign w:val="bottom"/>
          </w:tcPr>
          <w:p w14:paraId="1C7C0582" w14:textId="77777777" w:rsidR="0085686D" w:rsidRPr="0085686D" w:rsidRDefault="0085686D" w:rsidP="00477E35">
            <w:pPr>
              <w:spacing w:after="0" w:line="240" w:lineRule="auto"/>
            </w:pPr>
            <w:r w:rsidRPr="0085686D">
              <w:rPr>
                <w:rStyle w:val="22"/>
                <w:rFonts w:eastAsiaTheme="minorHAnsi"/>
                <w:sz w:val="22"/>
                <w:szCs w:val="22"/>
              </w:rPr>
              <w:t>Доска информационная</w:t>
            </w:r>
          </w:p>
        </w:tc>
        <w:tc>
          <w:tcPr>
            <w:tcW w:w="1977" w:type="dxa"/>
            <w:tcBorders>
              <w:top w:val="single" w:sz="4" w:space="0" w:color="auto"/>
              <w:left w:val="single" w:sz="4" w:space="0" w:color="auto"/>
            </w:tcBorders>
            <w:shd w:val="clear" w:color="auto" w:fill="FFFFFF"/>
            <w:vAlign w:val="bottom"/>
          </w:tcPr>
          <w:p w14:paraId="5CEC1E32"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694F596D" w14:textId="77777777" w:rsidR="0085686D" w:rsidRPr="0085686D" w:rsidRDefault="0085686D" w:rsidP="00477E35">
            <w:pPr>
              <w:spacing w:after="0" w:line="240" w:lineRule="auto"/>
              <w:jc w:val="center"/>
            </w:pPr>
            <w:r w:rsidRPr="0085686D">
              <w:rPr>
                <w:rStyle w:val="22"/>
                <w:rFonts w:eastAsiaTheme="minorHAnsi"/>
                <w:sz w:val="22"/>
                <w:szCs w:val="22"/>
              </w:rPr>
              <w:t>2</w:t>
            </w:r>
          </w:p>
        </w:tc>
      </w:tr>
      <w:tr w:rsidR="0085686D" w:rsidRPr="0085686D" w14:paraId="2DAD72A8" w14:textId="77777777" w:rsidTr="00B50E33">
        <w:trPr>
          <w:trHeight w:hRule="exact" w:val="336"/>
        </w:trPr>
        <w:tc>
          <w:tcPr>
            <w:tcW w:w="586" w:type="dxa"/>
            <w:gridSpan w:val="2"/>
            <w:tcBorders>
              <w:top w:val="single" w:sz="4" w:space="0" w:color="auto"/>
              <w:left w:val="single" w:sz="4" w:space="0" w:color="auto"/>
              <w:bottom w:val="single" w:sz="4" w:space="0" w:color="auto"/>
            </w:tcBorders>
            <w:shd w:val="clear" w:color="auto" w:fill="FFFFFF"/>
            <w:vAlign w:val="center"/>
          </w:tcPr>
          <w:p w14:paraId="763D5CA4" w14:textId="77777777" w:rsidR="0085686D" w:rsidRPr="0085686D" w:rsidRDefault="0085686D" w:rsidP="00477E35">
            <w:pPr>
              <w:spacing w:after="0" w:line="240" w:lineRule="auto"/>
              <w:jc w:val="center"/>
            </w:pPr>
            <w:r w:rsidRPr="0085686D">
              <w:rPr>
                <w:rStyle w:val="22"/>
                <w:rFonts w:eastAsiaTheme="minorHAnsi"/>
                <w:sz w:val="22"/>
                <w:szCs w:val="22"/>
              </w:rPr>
              <w:t>6.</w:t>
            </w:r>
          </w:p>
        </w:tc>
        <w:tc>
          <w:tcPr>
            <w:tcW w:w="5952" w:type="dxa"/>
            <w:gridSpan w:val="2"/>
            <w:tcBorders>
              <w:top w:val="single" w:sz="4" w:space="0" w:color="auto"/>
              <w:left w:val="single" w:sz="4" w:space="0" w:color="auto"/>
              <w:bottom w:val="single" w:sz="4" w:space="0" w:color="auto"/>
            </w:tcBorders>
            <w:shd w:val="clear" w:color="auto" w:fill="FFFFFF"/>
            <w:vAlign w:val="bottom"/>
          </w:tcPr>
          <w:p w14:paraId="2B17E3D5" w14:textId="77777777" w:rsidR="0085686D" w:rsidRPr="0085686D" w:rsidRDefault="0085686D" w:rsidP="00477E35">
            <w:pPr>
              <w:spacing w:after="0" w:line="240" w:lineRule="auto"/>
            </w:pPr>
            <w:r w:rsidRPr="0085686D">
              <w:rPr>
                <w:rStyle w:val="22"/>
                <w:rFonts w:eastAsiaTheme="minorHAnsi"/>
                <w:sz w:val="22"/>
                <w:szCs w:val="22"/>
              </w:rPr>
              <w:t xml:space="preserve">Зеркало настенное </w:t>
            </w:r>
            <w:r w:rsidRPr="0085686D">
              <w:rPr>
                <w:rStyle w:val="22"/>
                <w:rFonts w:eastAsiaTheme="minorHAnsi"/>
                <w:sz w:val="22"/>
                <w:szCs w:val="22"/>
                <w:lang w:val="en-US" w:bidi="en-US"/>
              </w:rPr>
              <w:t xml:space="preserve">(0,6x2 </w:t>
            </w:r>
            <w:r w:rsidRPr="0085686D">
              <w:rPr>
                <w:rStyle w:val="22"/>
                <w:rFonts w:eastAsiaTheme="minorHAnsi"/>
                <w:sz w:val="22"/>
                <w:szCs w:val="22"/>
              </w:rPr>
              <w:t>м)</w:t>
            </w:r>
          </w:p>
        </w:tc>
        <w:tc>
          <w:tcPr>
            <w:tcW w:w="1977" w:type="dxa"/>
            <w:tcBorders>
              <w:top w:val="single" w:sz="4" w:space="0" w:color="auto"/>
              <w:left w:val="single" w:sz="4" w:space="0" w:color="auto"/>
              <w:bottom w:val="single" w:sz="4" w:space="0" w:color="auto"/>
            </w:tcBorders>
            <w:shd w:val="clear" w:color="auto" w:fill="FFFFFF"/>
            <w:vAlign w:val="bottom"/>
          </w:tcPr>
          <w:p w14:paraId="4E8C3DB7"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75287F6D" w14:textId="77777777" w:rsidR="0085686D" w:rsidRPr="0085686D" w:rsidRDefault="0085686D" w:rsidP="00477E35">
            <w:pPr>
              <w:spacing w:after="0" w:line="240" w:lineRule="auto"/>
              <w:jc w:val="center"/>
            </w:pPr>
            <w:r w:rsidRPr="0085686D">
              <w:rPr>
                <w:rStyle w:val="22"/>
                <w:rFonts w:eastAsiaTheme="minorHAnsi"/>
                <w:sz w:val="22"/>
                <w:szCs w:val="22"/>
              </w:rPr>
              <w:t>4</w:t>
            </w:r>
          </w:p>
        </w:tc>
      </w:tr>
      <w:tr w:rsidR="0085686D" w:rsidRPr="0085686D" w14:paraId="09E0BFD6"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72146CD2" w14:textId="77777777" w:rsidR="0085686D" w:rsidRPr="0085686D" w:rsidRDefault="0085686D" w:rsidP="00477E35">
            <w:pPr>
              <w:spacing w:after="0" w:line="240" w:lineRule="auto"/>
              <w:jc w:val="center"/>
            </w:pPr>
            <w:r w:rsidRPr="0085686D">
              <w:rPr>
                <w:rStyle w:val="22"/>
                <w:rFonts w:eastAsiaTheme="minorHAnsi"/>
                <w:sz w:val="22"/>
                <w:szCs w:val="22"/>
              </w:rPr>
              <w:t>7.</w:t>
            </w:r>
          </w:p>
        </w:tc>
        <w:tc>
          <w:tcPr>
            <w:tcW w:w="5952" w:type="dxa"/>
            <w:gridSpan w:val="2"/>
            <w:tcBorders>
              <w:top w:val="single" w:sz="4" w:space="0" w:color="auto"/>
              <w:left w:val="single" w:sz="4" w:space="0" w:color="auto"/>
            </w:tcBorders>
            <w:shd w:val="clear" w:color="auto" w:fill="FFFFFF"/>
            <w:vAlign w:val="bottom"/>
          </w:tcPr>
          <w:p w14:paraId="149FB3AC" w14:textId="77777777" w:rsidR="0085686D" w:rsidRPr="0085686D" w:rsidRDefault="0085686D" w:rsidP="00477E35">
            <w:pPr>
              <w:spacing w:after="0" w:line="240" w:lineRule="auto"/>
            </w:pPr>
            <w:r w:rsidRPr="0085686D">
              <w:rPr>
                <w:rStyle w:val="22"/>
                <w:rFonts w:eastAsiaTheme="minorHAnsi"/>
                <w:sz w:val="22"/>
                <w:szCs w:val="22"/>
              </w:rPr>
              <w:t>Измеритель скорости ветра</w:t>
            </w:r>
          </w:p>
        </w:tc>
        <w:tc>
          <w:tcPr>
            <w:tcW w:w="1977" w:type="dxa"/>
            <w:tcBorders>
              <w:top w:val="single" w:sz="4" w:space="0" w:color="auto"/>
              <w:left w:val="single" w:sz="4" w:space="0" w:color="auto"/>
            </w:tcBorders>
            <w:shd w:val="clear" w:color="auto" w:fill="FFFFFF"/>
            <w:vAlign w:val="bottom"/>
          </w:tcPr>
          <w:p w14:paraId="4DBC78DE"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5275BD01" w14:textId="77777777" w:rsidR="0085686D" w:rsidRPr="0085686D" w:rsidRDefault="0085686D" w:rsidP="00477E35">
            <w:pPr>
              <w:spacing w:after="0" w:line="240" w:lineRule="auto"/>
              <w:jc w:val="center"/>
            </w:pPr>
            <w:r w:rsidRPr="0085686D">
              <w:rPr>
                <w:rStyle w:val="22"/>
                <w:rFonts w:eastAsiaTheme="minorHAnsi"/>
                <w:sz w:val="22"/>
                <w:szCs w:val="22"/>
              </w:rPr>
              <w:t>2</w:t>
            </w:r>
          </w:p>
        </w:tc>
      </w:tr>
      <w:tr w:rsidR="0085686D" w:rsidRPr="0085686D" w14:paraId="1C95B7E5"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0E2C1A82" w14:textId="77777777" w:rsidR="0085686D" w:rsidRPr="0085686D" w:rsidRDefault="0085686D" w:rsidP="00477E35">
            <w:pPr>
              <w:spacing w:after="0" w:line="240" w:lineRule="auto"/>
              <w:jc w:val="center"/>
            </w:pPr>
            <w:r w:rsidRPr="0085686D">
              <w:rPr>
                <w:rStyle w:val="22"/>
                <w:rFonts w:eastAsiaTheme="minorHAnsi"/>
                <w:sz w:val="22"/>
                <w:szCs w:val="22"/>
              </w:rPr>
              <w:lastRenderedPageBreak/>
              <w:t>8.</w:t>
            </w:r>
          </w:p>
        </w:tc>
        <w:tc>
          <w:tcPr>
            <w:tcW w:w="5952" w:type="dxa"/>
            <w:gridSpan w:val="2"/>
            <w:tcBorders>
              <w:top w:val="single" w:sz="4" w:space="0" w:color="auto"/>
              <w:left w:val="single" w:sz="4" w:space="0" w:color="auto"/>
            </w:tcBorders>
            <w:shd w:val="clear" w:color="auto" w:fill="FFFFFF"/>
            <w:vAlign w:val="bottom"/>
          </w:tcPr>
          <w:p w14:paraId="4D01B5AF" w14:textId="77777777" w:rsidR="0085686D" w:rsidRPr="0085686D" w:rsidRDefault="0085686D" w:rsidP="00477E35">
            <w:pPr>
              <w:spacing w:after="0" w:line="240" w:lineRule="auto"/>
            </w:pPr>
            <w:r w:rsidRPr="0085686D">
              <w:rPr>
                <w:rStyle w:val="22"/>
                <w:rFonts w:eastAsiaTheme="minorHAnsi"/>
                <w:sz w:val="22"/>
                <w:szCs w:val="22"/>
              </w:rPr>
              <w:t>Коврик для стрельбы</w:t>
            </w:r>
          </w:p>
        </w:tc>
        <w:tc>
          <w:tcPr>
            <w:tcW w:w="1977" w:type="dxa"/>
            <w:tcBorders>
              <w:top w:val="single" w:sz="4" w:space="0" w:color="auto"/>
              <w:left w:val="single" w:sz="4" w:space="0" w:color="auto"/>
            </w:tcBorders>
            <w:shd w:val="clear" w:color="auto" w:fill="FFFFFF"/>
            <w:vAlign w:val="bottom"/>
          </w:tcPr>
          <w:p w14:paraId="55A3C6DA"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07106F97"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0BDAECE5" w14:textId="77777777" w:rsidTr="00B50E33">
        <w:trPr>
          <w:trHeight w:hRule="exact" w:val="346"/>
        </w:trPr>
        <w:tc>
          <w:tcPr>
            <w:tcW w:w="586" w:type="dxa"/>
            <w:gridSpan w:val="2"/>
            <w:tcBorders>
              <w:top w:val="single" w:sz="4" w:space="0" w:color="auto"/>
              <w:left w:val="single" w:sz="4" w:space="0" w:color="auto"/>
            </w:tcBorders>
            <w:shd w:val="clear" w:color="auto" w:fill="FFFFFF"/>
            <w:vAlign w:val="center"/>
          </w:tcPr>
          <w:p w14:paraId="36BC7CF8" w14:textId="77777777" w:rsidR="0085686D" w:rsidRPr="0085686D" w:rsidRDefault="0085686D" w:rsidP="00477E35">
            <w:pPr>
              <w:spacing w:after="0" w:line="240" w:lineRule="auto"/>
              <w:jc w:val="center"/>
            </w:pPr>
            <w:r w:rsidRPr="0085686D">
              <w:rPr>
                <w:rStyle w:val="22"/>
                <w:rFonts w:eastAsiaTheme="minorHAnsi"/>
                <w:sz w:val="22"/>
                <w:szCs w:val="22"/>
              </w:rPr>
              <w:t>9.</w:t>
            </w:r>
          </w:p>
        </w:tc>
        <w:tc>
          <w:tcPr>
            <w:tcW w:w="5952" w:type="dxa"/>
            <w:gridSpan w:val="2"/>
            <w:tcBorders>
              <w:top w:val="single" w:sz="4" w:space="0" w:color="auto"/>
              <w:left w:val="single" w:sz="4" w:space="0" w:color="auto"/>
            </w:tcBorders>
            <w:shd w:val="clear" w:color="auto" w:fill="FFFFFF"/>
            <w:vAlign w:val="bottom"/>
          </w:tcPr>
          <w:p w14:paraId="78131972" w14:textId="77777777" w:rsidR="0085686D" w:rsidRPr="0085686D" w:rsidRDefault="0085686D" w:rsidP="00477E35">
            <w:pPr>
              <w:spacing w:after="0" w:line="240" w:lineRule="auto"/>
            </w:pPr>
            <w:r w:rsidRPr="0085686D">
              <w:rPr>
                <w:rStyle w:val="22"/>
                <w:rFonts w:eastAsiaTheme="minorHAnsi"/>
                <w:sz w:val="22"/>
                <w:szCs w:val="22"/>
              </w:rPr>
              <w:t>Крепления лыжные</w:t>
            </w:r>
          </w:p>
        </w:tc>
        <w:tc>
          <w:tcPr>
            <w:tcW w:w="1977" w:type="dxa"/>
            <w:tcBorders>
              <w:top w:val="single" w:sz="4" w:space="0" w:color="auto"/>
              <w:left w:val="single" w:sz="4" w:space="0" w:color="auto"/>
            </w:tcBorders>
            <w:shd w:val="clear" w:color="auto" w:fill="FFFFFF"/>
            <w:vAlign w:val="bottom"/>
          </w:tcPr>
          <w:p w14:paraId="0FC42513" w14:textId="77777777" w:rsidR="0085686D" w:rsidRPr="0085686D" w:rsidRDefault="0085686D" w:rsidP="00477E35">
            <w:pPr>
              <w:spacing w:after="0" w:line="240" w:lineRule="auto"/>
              <w:jc w:val="center"/>
            </w:pPr>
            <w:r w:rsidRPr="0085686D">
              <w:rPr>
                <w:rStyle w:val="22"/>
                <w:rFonts w:eastAsiaTheme="minorHAnsi"/>
                <w:sz w:val="22"/>
                <w:szCs w:val="22"/>
              </w:rPr>
              <w:t>пар</w:t>
            </w:r>
          </w:p>
        </w:tc>
        <w:tc>
          <w:tcPr>
            <w:tcW w:w="1560" w:type="dxa"/>
            <w:tcBorders>
              <w:top w:val="single" w:sz="4" w:space="0" w:color="auto"/>
              <w:left w:val="single" w:sz="4" w:space="0" w:color="auto"/>
              <w:right w:val="single" w:sz="4" w:space="0" w:color="auto"/>
            </w:tcBorders>
            <w:shd w:val="clear" w:color="auto" w:fill="FFFFFF"/>
            <w:vAlign w:val="bottom"/>
          </w:tcPr>
          <w:p w14:paraId="72CF0AB6"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13BE1216" w14:textId="77777777" w:rsidTr="00B50E33">
        <w:trPr>
          <w:trHeight w:hRule="exact" w:val="331"/>
        </w:trPr>
        <w:tc>
          <w:tcPr>
            <w:tcW w:w="586" w:type="dxa"/>
            <w:gridSpan w:val="2"/>
            <w:tcBorders>
              <w:top w:val="single" w:sz="4" w:space="0" w:color="auto"/>
              <w:left w:val="single" w:sz="4" w:space="0" w:color="auto"/>
            </w:tcBorders>
            <w:shd w:val="clear" w:color="auto" w:fill="FFFFFF"/>
            <w:vAlign w:val="center"/>
          </w:tcPr>
          <w:p w14:paraId="68BEBB92" w14:textId="77777777" w:rsidR="0085686D" w:rsidRPr="0085686D" w:rsidRDefault="0085686D" w:rsidP="00477E35">
            <w:pPr>
              <w:spacing w:after="0" w:line="240" w:lineRule="auto"/>
              <w:jc w:val="center"/>
            </w:pPr>
            <w:r w:rsidRPr="0085686D">
              <w:rPr>
                <w:rStyle w:val="22"/>
                <w:rFonts w:eastAsiaTheme="minorHAnsi"/>
                <w:sz w:val="22"/>
                <w:szCs w:val="22"/>
              </w:rPr>
              <w:t>10.</w:t>
            </w:r>
          </w:p>
        </w:tc>
        <w:tc>
          <w:tcPr>
            <w:tcW w:w="5952" w:type="dxa"/>
            <w:gridSpan w:val="2"/>
            <w:tcBorders>
              <w:top w:val="single" w:sz="4" w:space="0" w:color="auto"/>
              <w:left w:val="single" w:sz="4" w:space="0" w:color="auto"/>
            </w:tcBorders>
            <w:shd w:val="clear" w:color="auto" w:fill="FFFFFF"/>
            <w:vAlign w:val="bottom"/>
          </w:tcPr>
          <w:p w14:paraId="782EBA96" w14:textId="77777777" w:rsidR="0085686D" w:rsidRPr="0085686D" w:rsidRDefault="0085686D" w:rsidP="00477E35">
            <w:pPr>
              <w:spacing w:after="0" w:line="240" w:lineRule="auto"/>
            </w:pPr>
            <w:r w:rsidRPr="0085686D">
              <w:rPr>
                <w:rStyle w:val="22"/>
                <w:rFonts w:eastAsiaTheme="minorHAnsi"/>
                <w:sz w:val="22"/>
                <w:szCs w:val="22"/>
              </w:rPr>
              <w:t>Крепления лыжные для лыжероллеров</w:t>
            </w:r>
          </w:p>
        </w:tc>
        <w:tc>
          <w:tcPr>
            <w:tcW w:w="1977" w:type="dxa"/>
            <w:tcBorders>
              <w:top w:val="single" w:sz="4" w:space="0" w:color="auto"/>
              <w:left w:val="single" w:sz="4" w:space="0" w:color="auto"/>
            </w:tcBorders>
            <w:shd w:val="clear" w:color="auto" w:fill="FFFFFF"/>
            <w:vAlign w:val="bottom"/>
          </w:tcPr>
          <w:p w14:paraId="33B8F192" w14:textId="77777777" w:rsidR="0085686D" w:rsidRPr="0085686D" w:rsidRDefault="0085686D" w:rsidP="00477E35">
            <w:pPr>
              <w:spacing w:after="0" w:line="240" w:lineRule="auto"/>
              <w:jc w:val="center"/>
            </w:pPr>
            <w:r w:rsidRPr="0085686D">
              <w:rPr>
                <w:rStyle w:val="22"/>
                <w:rFonts w:eastAsiaTheme="minorHAnsi"/>
                <w:sz w:val="22"/>
                <w:szCs w:val="22"/>
              </w:rPr>
              <w:t>пар</w:t>
            </w:r>
          </w:p>
        </w:tc>
        <w:tc>
          <w:tcPr>
            <w:tcW w:w="1560" w:type="dxa"/>
            <w:tcBorders>
              <w:top w:val="single" w:sz="4" w:space="0" w:color="auto"/>
              <w:left w:val="single" w:sz="4" w:space="0" w:color="auto"/>
              <w:right w:val="single" w:sz="4" w:space="0" w:color="auto"/>
            </w:tcBorders>
            <w:shd w:val="clear" w:color="auto" w:fill="FFFFFF"/>
            <w:vAlign w:val="bottom"/>
          </w:tcPr>
          <w:p w14:paraId="5918493A"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418033C8"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7DC88B90" w14:textId="77777777" w:rsidR="0085686D" w:rsidRPr="0085686D" w:rsidRDefault="0085686D" w:rsidP="00477E35">
            <w:pPr>
              <w:spacing w:after="0" w:line="240" w:lineRule="auto"/>
              <w:jc w:val="center"/>
            </w:pPr>
            <w:r w:rsidRPr="0085686D">
              <w:rPr>
                <w:rStyle w:val="22"/>
                <w:rFonts w:eastAsiaTheme="minorHAnsi"/>
                <w:sz w:val="22"/>
                <w:szCs w:val="22"/>
              </w:rPr>
              <w:t>11.</w:t>
            </w:r>
          </w:p>
        </w:tc>
        <w:tc>
          <w:tcPr>
            <w:tcW w:w="5952" w:type="dxa"/>
            <w:gridSpan w:val="2"/>
            <w:tcBorders>
              <w:top w:val="single" w:sz="4" w:space="0" w:color="auto"/>
              <w:left w:val="single" w:sz="4" w:space="0" w:color="auto"/>
            </w:tcBorders>
            <w:shd w:val="clear" w:color="auto" w:fill="FFFFFF"/>
            <w:vAlign w:val="bottom"/>
          </w:tcPr>
          <w:p w14:paraId="119F0EA6" w14:textId="77777777" w:rsidR="0085686D" w:rsidRPr="0085686D" w:rsidRDefault="0085686D" w:rsidP="00477E35">
            <w:pPr>
              <w:spacing w:after="0" w:line="240" w:lineRule="auto"/>
            </w:pPr>
            <w:r w:rsidRPr="0085686D">
              <w:rPr>
                <w:rStyle w:val="22"/>
                <w:rFonts w:eastAsiaTheme="minorHAnsi"/>
                <w:sz w:val="22"/>
                <w:szCs w:val="22"/>
              </w:rPr>
              <w:t>Лыжероллеры</w:t>
            </w:r>
          </w:p>
        </w:tc>
        <w:tc>
          <w:tcPr>
            <w:tcW w:w="1977" w:type="dxa"/>
            <w:tcBorders>
              <w:top w:val="single" w:sz="4" w:space="0" w:color="auto"/>
              <w:left w:val="single" w:sz="4" w:space="0" w:color="auto"/>
            </w:tcBorders>
            <w:shd w:val="clear" w:color="auto" w:fill="FFFFFF"/>
            <w:vAlign w:val="bottom"/>
          </w:tcPr>
          <w:p w14:paraId="1E01A92F" w14:textId="77777777" w:rsidR="0085686D" w:rsidRPr="0085686D" w:rsidRDefault="0085686D" w:rsidP="00477E35">
            <w:pPr>
              <w:spacing w:after="0" w:line="240" w:lineRule="auto"/>
              <w:jc w:val="center"/>
            </w:pPr>
            <w:r w:rsidRPr="0085686D">
              <w:rPr>
                <w:rStyle w:val="22"/>
                <w:rFonts w:eastAsiaTheme="minorHAnsi"/>
                <w:sz w:val="22"/>
                <w:szCs w:val="22"/>
              </w:rPr>
              <w:t>пар</w:t>
            </w:r>
          </w:p>
        </w:tc>
        <w:tc>
          <w:tcPr>
            <w:tcW w:w="1560" w:type="dxa"/>
            <w:tcBorders>
              <w:top w:val="single" w:sz="4" w:space="0" w:color="auto"/>
              <w:left w:val="single" w:sz="4" w:space="0" w:color="auto"/>
              <w:right w:val="single" w:sz="4" w:space="0" w:color="auto"/>
            </w:tcBorders>
            <w:shd w:val="clear" w:color="auto" w:fill="FFFFFF"/>
            <w:vAlign w:val="bottom"/>
          </w:tcPr>
          <w:p w14:paraId="40C4305D"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5543B530"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6E4F4AE2" w14:textId="77777777" w:rsidR="0085686D" w:rsidRPr="0085686D" w:rsidRDefault="0085686D" w:rsidP="00477E35">
            <w:pPr>
              <w:spacing w:after="0" w:line="240" w:lineRule="auto"/>
              <w:jc w:val="center"/>
            </w:pPr>
            <w:r w:rsidRPr="0085686D">
              <w:rPr>
                <w:rStyle w:val="22"/>
                <w:rFonts w:eastAsiaTheme="minorHAnsi"/>
                <w:sz w:val="22"/>
                <w:szCs w:val="22"/>
              </w:rPr>
              <w:t>12.</w:t>
            </w:r>
          </w:p>
        </w:tc>
        <w:tc>
          <w:tcPr>
            <w:tcW w:w="5952" w:type="dxa"/>
            <w:gridSpan w:val="2"/>
            <w:tcBorders>
              <w:top w:val="single" w:sz="4" w:space="0" w:color="auto"/>
              <w:left w:val="single" w:sz="4" w:space="0" w:color="auto"/>
            </w:tcBorders>
            <w:shd w:val="clear" w:color="auto" w:fill="FFFFFF"/>
            <w:vAlign w:val="bottom"/>
          </w:tcPr>
          <w:p w14:paraId="72F8A806" w14:textId="77777777" w:rsidR="0085686D" w:rsidRPr="0085686D" w:rsidRDefault="0085686D" w:rsidP="00477E35">
            <w:pPr>
              <w:spacing w:after="0" w:line="240" w:lineRule="auto"/>
            </w:pPr>
            <w:r w:rsidRPr="0085686D">
              <w:rPr>
                <w:rStyle w:val="22"/>
                <w:rFonts w:eastAsiaTheme="minorHAnsi"/>
                <w:sz w:val="22"/>
                <w:szCs w:val="22"/>
              </w:rPr>
              <w:t>Лыжи гоночные</w:t>
            </w:r>
          </w:p>
        </w:tc>
        <w:tc>
          <w:tcPr>
            <w:tcW w:w="1977" w:type="dxa"/>
            <w:tcBorders>
              <w:top w:val="single" w:sz="4" w:space="0" w:color="auto"/>
              <w:left w:val="single" w:sz="4" w:space="0" w:color="auto"/>
            </w:tcBorders>
            <w:shd w:val="clear" w:color="auto" w:fill="FFFFFF"/>
            <w:vAlign w:val="bottom"/>
          </w:tcPr>
          <w:p w14:paraId="4852EBFC" w14:textId="77777777" w:rsidR="0085686D" w:rsidRPr="0085686D" w:rsidRDefault="0085686D" w:rsidP="00477E35">
            <w:pPr>
              <w:spacing w:after="0" w:line="240" w:lineRule="auto"/>
              <w:jc w:val="center"/>
            </w:pPr>
            <w:r w:rsidRPr="0085686D">
              <w:rPr>
                <w:rStyle w:val="22"/>
                <w:rFonts w:eastAsiaTheme="minorHAnsi"/>
                <w:sz w:val="22"/>
                <w:szCs w:val="22"/>
              </w:rPr>
              <w:t>пар</w:t>
            </w:r>
          </w:p>
        </w:tc>
        <w:tc>
          <w:tcPr>
            <w:tcW w:w="1560" w:type="dxa"/>
            <w:tcBorders>
              <w:top w:val="single" w:sz="4" w:space="0" w:color="auto"/>
              <w:left w:val="single" w:sz="4" w:space="0" w:color="auto"/>
              <w:right w:val="single" w:sz="4" w:space="0" w:color="auto"/>
            </w:tcBorders>
            <w:shd w:val="clear" w:color="auto" w:fill="FFFFFF"/>
            <w:vAlign w:val="bottom"/>
          </w:tcPr>
          <w:p w14:paraId="3033FB7D"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5C6D1C0F"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218AD6EB" w14:textId="77777777" w:rsidR="0085686D" w:rsidRPr="0085686D" w:rsidRDefault="0085686D" w:rsidP="00477E35">
            <w:pPr>
              <w:spacing w:after="0" w:line="240" w:lineRule="auto"/>
              <w:jc w:val="center"/>
            </w:pPr>
            <w:r w:rsidRPr="0085686D">
              <w:rPr>
                <w:rStyle w:val="22"/>
                <w:rFonts w:eastAsiaTheme="minorHAnsi"/>
                <w:sz w:val="22"/>
                <w:szCs w:val="22"/>
              </w:rPr>
              <w:t>13.</w:t>
            </w:r>
          </w:p>
        </w:tc>
        <w:tc>
          <w:tcPr>
            <w:tcW w:w="5952" w:type="dxa"/>
            <w:gridSpan w:val="2"/>
            <w:tcBorders>
              <w:top w:val="single" w:sz="4" w:space="0" w:color="auto"/>
              <w:left w:val="single" w:sz="4" w:space="0" w:color="auto"/>
            </w:tcBorders>
            <w:shd w:val="clear" w:color="auto" w:fill="FFFFFF"/>
            <w:vAlign w:val="bottom"/>
          </w:tcPr>
          <w:p w14:paraId="6663BF19" w14:textId="77777777" w:rsidR="0085686D" w:rsidRPr="0085686D" w:rsidRDefault="0085686D" w:rsidP="00477E35">
            <w:pPr>
              <w:spacing w:after="0" w:line="240" w:lineRule="auto"/>
            </w:pPr>
            <w:r w:rsidRPr="0085686D">
              <w:rPr>
                <w:rStyle w:val="22"/>
                <w:rFonts w:eastAsiaTheme="minorHAnsi"/>
                <w:sz w:val="22"/>
                <w:szCs w:val="22"/>
              </w:rPr>
              <w:t>Мазь лыжная (для различной температуры)</w:t>
            </w:r>
          </w:p>
        </w:tc>
        <w:tc>
          <w:tcPr>
            <w:tcW w:w="1977" w:type="dxa"/>
            <w:tcBorders>
              <w:top w:val="single" w:sz="4" w:space="0" w:color="auto"/>
              <w:left w:val="single" w:sz="4" w:space="0" w:color="auto"/>
            </w:tcBorders>
            <w:shd w:val="clear" w:color="auto" w:fill="FFFFFF"/>
            <w:vAlign w:val="bottom"/>
          </w:tcPr>
          <w:p w14:paraId="1BA71819"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74542DC7"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2E077E3A" w14:textId="77777777" w:rsidTr="00B50E33">
        <w:trPr>
          <w:trHeight w:hRule="exact" w:val="519"/>
        </w:trPr>
        <w:tc>
          <w:tcPr>
            <w:tcW w:w="586" w:type="dxa"/>
            <w:gridSpan w:val="2"/>
            <w:tcBorders>
              <w:top w:val="single" w:sz="4" w:space="0" w:color="auto"/>
              <w:left w:val="single" w:sz="4" w:space="0" w:color="auto"/>
            </w:tcBorders>
            <w:shd w:val="clear" w:color="auto" w:fill="FFFFFF"/>
            <w:vAlign w:val="center"/>
          </w:tcPr>
          <w:p w14:paraId="60DA5386" w14:textId="77777777" w:rsidR="0085686D" w:rsidRPr="0085686D" w:rsidRDefault="0085686D" w:rsidP="00477E35">
            <w:pPr>
              <w:spacing w:after="0" w:line="240" w:lineRule="auto"/>
              <w:jc w:val="center"/>
            </w:pPr>
            <w:r w:rsidRPr="0085686D">
              <w:rPr>
                <w:rStyle w:val="22"/>
                <w:rFonts w:eastAsiaTheme="minorHAnsi"/>
                <w:sz w:val="22"/>
                <w:szCs w:val="22"/>
              </w:rPr>
              <w:t>14.</w:t>
            </w:r>
          </w:p>
        </w:tc>
        <w:tc>
          <w:tcPr>
            <w:tcW w:w="5952" w:type="dxa"/>
            <w:gridSpan w:val="2"/>
            <w:tcBorders>
              <w:top w:val="single" w:sz="4" w:space="0" w:color="auto"/>
              <w:left w:val="single" w:sz="4" w:space="0" w:color="auto"/>
            </w:tcBorders>
            <w:shd w:val="clear" w:color="auto" w:fill="FFFFFF"/>
            <w:vAlign w:val="bottom"/>
          </w:tcPr>
          <w:p w14:paraId="32C320FC" w14:textId="77777777" w:rsidR="0085686D" w:rsidRPr="0085686D" w:rsidRDefault="0085686D" w:rsidP="00477E35">
            <w:pPr>
              <w:spacing w:after="0" w:line="240" w:lineRule="auto"/>
            </w:pPr>
            <w:r w:rsidRPr="0085686D">
              <w:rPr>
                <w:rStyle w:val="22"/>
                <w:rFonts w:eastAsiaTheme="minorHAnsi"/>
                <w:sz w:val="22"/>
                <w:szCs w:val="22"/>
              </w:rPr>
              <w:t>Мазь лыжная (порошкообразная) (для различной температуры)</w:t>
            </w:r>
          </w:p>
        </w:tc>
        <w:tc>
          <w:tcPr>
            <w:tcW w:w="1977" w:type="dxa"/>
            <w:tcBorders>
              <w:top w:val="single" w:sz="4" w:space="0" w:color="auto"/>
              <w:left w:val="single" w:sz="4" w:space="0" w:color="auto"/>
            </w:tcBorders>
            <w:shd w:val="clear" w:color="auto" w:fill="FFFFFF"/>
            <w:vAlign w:val="center"/>
          </w:tcPr>
          <w:p w14:paraId="02D52D35"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4733EC92"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6A14F633"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708231BD" w14:textId="77777777" w:rsidR="0085686D" w:rsidRPr="0085686D" w:rsidRDefault="0085686D" w:rsidP="00477E35">
            <w:pPr>
              <w:spacing w:after="0" w:line="240" w:lineRule="auto"/>
              <w:jc w:val="center"/>
            </w:pPr>
            <w:r w:rsidRPr="0085686D">
              <w:rPr>
                <w:rStyle w:val="22"/>
                <w:rFonts w:eastAsiaTheme="minorHAnsi"/>
                <w:sz w:val="22"/>
                <w:szCs w:val="22"/>
              </w:rPr>
              <w:t>15.</w:t>
            </w:r>
          </w:p>
        </w:tc>
        <w:tc>
          <w:tcPr>
            <w:tcW w:w="5952" w:type="dxa"/>
            <w:gridSpan w:val="2"/>
            <w:tcBorders>
              <w:top w:val="single" w:sz="4" w:space="0" w:color="auto"/>
              <w:left w:val="single" w:sz="4" w:space="0" w:color="auto"/>
            </w:tcBorders>
            <w:shd w:val="clear" w:color="auto" w:fill="FFFFFF"/>
            <w:vAlign w:val="bottom"/>
          </w:tcPr>
          <w:p w14:paraId="4DBB021E" w14:textId="77777777" w:rsidR="0085686D" w:rsidRPr="0085686D" w:rsidRDefault="0085686D" w:rsidP="00477E35">
            <w:pPr>
              <w:spacing w:after="0" w:line="240" w:lineRule="auto"/>
            </w:pPr>
            <w:r w:rsidRPr="0085686D">
              <w:rPr>
                <w:rStyle w:val="22"/>
                <w:rFonts w:eastAsiaTheme="minorHAnsi"/>
                <w:sz w:val="22"/>
                <w:szCs w:val="22"/>
              </w:rPr>
              <w:t>Мат гимнастический</w:t>
            </w:r>
          </w:p>
        </w:tc>
        <w:tc>
          <w:tcPr>
            <w:tcW w:w="1977" w:type="dxa"/>
            <w:tcBorders>
              <w:top w:val="single" w:sz="4" w:space="0" w:color="auto"/>
              <w:left w:val="single" w:sz="4" w:space="0" w:color="auto"/>
            </w:tcBorders>
            <w:shd w:val="clear" w:color="auto" w:fill="FFFFFF"/>
            <w:vAlign w:val="bottom"/>
          </w:tcPr>
          <w:p w14:paraId="1A4D0674"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7FD438B" w14:textId="77777777" w:rsidR="0085686D" w:rsidRPr="0085686D" w:rsidRDefault="0085686D" w:rsidP="00477E35">
            <w:pPr>
              <w:spacing w:after="0" w:line="240" w:lineRule="auto"/>
              <w:jc w:val="center"/>
            </w:pPr>
            <w:r w:rsidRPr="0085686D">
              <w:rPr>
                <w:rStyle w:val="22"/>
                <w:rFonts w:eastAsiaTheme="minorHAnsi"/>
                <w:sz w:val="22"/>
                <w:szCs w:val="22"/>
              </w:rPr>
              <w:t>6</w:t>
            </w:r>
          </w:p>
        </w:tc>
      </w:tr>
      <w:tr w:rsidR="0085686D" w:rsidRPr="0085686D" w14:paraId="58804285" w14:textId="77777777" w:rsidTr="00B50E33">
        <w:trPr>
          <w:trHeight w:hRule="exact" w:val="667"/>
        </w:trPr>
        <w:tc>
          <w:tcPr>
            <w:tcW w:w="586" w:type="dxa"/>
            <w:gridSpan w:val="2"/>
            <w:tcBorders>
              <w:top w:val="single" w:sz="4" w:space="0" w:color="auto"/>
              <w:left w:val="single" w:sz="4" w:space="0" w:color="auto"/>
            </w:tcBorders>
            <w:shd w:val="clear" w:color="auto" w:fill="FFFFFF"/>
            <w:vAlign w:val="center"/>
          </w:tcPr>
          <w:p w14:paraId="4135E00A" w14:textId="77777777" w:rsidR="0085686D" w:rsidRPr="0085686D" w:rsidRDefault="0085686D" w:rsidP="00477E35">
            <w:pPr>
              <w:spacing w:after="0" w:line="240" w:lineRule="auto"/>
              <w:jc w:val="center"/>
            </w:pPr>
            <w:r w:rsidRPr="0085686D">
              <w:rPr>
                <w:rStyle w:val="22"/>
                <w:rFonts w:eastAsiaTheme="minorHAnsi"/>
                <w:sz w:val="22"/>
                <w:szCs w:val="22"/>
              </w:rPr>
              <w:t>16.</w:t>
            </w:r>
          </w:p>
        </w:tc>
        <w:tc>
          <w:tcPr>
            <w:tcW w:w="5952" w:type="dxa"/>
            <w:gridSpan w:val="2"/>
            <w:tcBorders>
              <w:top w:val="single" w:sz="4" w:space="0" w:color="auto"/>
              <w:left w:val="single" w:sz="4" w:space="0" w:color="auto"/>
            </w:tcBorders>
            <w:shd w:val="clear" w:color="auto" w:fill="FFFFFF"/>
            <w:vAlign w:val="bottom"/>
          </w:tcPr>
          <w:p w14:paraId="4AE0AD7C" w14:textId="77777777" w:rsidR="0085686D" w:rsidRPr="0085686D" w:rsidRDefault="0085686D" w:rsidP="00477E35">
            <w:pPr>
              <w:spacing w:after="0" w:line="240" w:lineRule="auto"/>
            </w:pPr>
            <w:r w:rsidRPr="0085686D">
              <w:rPr>
                <w:rStyle w:val="22"/>
                <w:rFonts w:eastAsiaTheme="minorHAnsi"/>
                <w:sz w:val="22"/>
                <w:szCs w:val="22"/>
              </w:rPr>
              <w:t>Мишень бумажная для стрельбы из спортивного оружия калибра 5,6 мм</w:t>
            </w:r>
          </w:p>
        </w:tc>
        <w:tc>
          <w:tcPr>
            <w:tcW w:w="1977" w:type="dxa"/>
            <w:tcBorders>
              <w:top w:val="single" w:sz="4" w:space="0" w:color="auto"/>
              <w:left w:val="single" w:sz="4" w:space="0" w:color="auto"/>
            </w:tcBorders>
            <w:shd w:val="clear" w:color="auto" w:fill="FFFFFF"/>
            <w:vAlign w:val="center"/>
          </w:tcPr>
          <w:p w14:paraId="286C3D53"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5B79535F" w14:textId="77777777" w:rsidR="0085686D" w:rsidRPr="0085686D" w:rsidRDefault="0085686D" w:rsidP="00477E35">
            <w:pPr>
              <w:spacing w:after="0" w:line="240" w:lineRule="auto"/>
              <w:jc w:val="center"/>
            </w:pPr>
            <w:r w:rsidRPr="0085686D">
              <w:rPr>
                <w:rStyle w:val="22"/>
                <w:rFonts w:eastAsiaTheme="minorHAnsi"/>
                <w:sz w:val="22"/>
                <w:szCs w:val="22"/>
              </w:rPr>
              <w:t>10000</w:t>
            </w:r>
          </w:p>
        </w:tc>
      </w:tr>
      <w:tr w:rsidR="0085686D" w:rsidRPr="0085686D" w14:paraId="09DEE1DF" w14:textId="77777777" w:rsidTr="00B50E33">
        <w:trPr>
          <w:trHeight w:hRule="exact" w:val="662"/>
        </w:trPr>
        <w:tc>
          <w:tcPr>
            <w:tcW w:w="586" w:type="dxa"/>
            <w:gridSpan w:val="2"/>
            <w:tcBorders>
              <w:top w:val="single" w:sz="4" w:space="0" w:color="auto"/>
              <w:left w:val="single" w:sz="4" w:space="0" w:color="auto"/>
            </w:tcBorders>
            <w:shd w:val="clear" w:color="auto" w:fill="FFFFFF"/>
            <w:vAlign w:val="center"/>
          </w:tcPr>
          <w:p w14:paraId="4B84CE71" w14:textId="77777777" w:rsidR="0085686D" w:rsidRPr="0085686D" w:rsidRDefault="0085686D" w:rsidP="00477E35">
            <w:pPr>
              <w:spacing w:after="0" w:line="240" w:lineRule="auto"/>
              <w:jc w:val="center"/>
            </w:pPr>
            <w:r w:rsidRPr="0085686D">
              <w:rPr>
                <w:rStyle w:val="22"/>
                <w:rFonts w:eastAsiaTheme="minorHAnsi"/>
                <w:sz w:val="22"/>
                <w:szCs w:val="22"/>
              </w:rPr>
              <w:t>17.</w:t>
            </w:r>
          </w:p>
        </w:tc>
        <w:tc>
          <w:tcPr>
            <w:tcW w:w="5952" w:type="dxa"/>
            <w:gridSpan w:val="2"/>
            <w:tcBorders>
              <w:top w:val="single" w:sz="4" w:space="0" w:color="auto"/>
              <w:left w:val="single" w:sz="4" w:space="0" w:color="auto"/>
            </w:tcBorders>
            <w:shd w:val="clear" w:color="auto" w:fill="FFFFFF"/>
            <w:vAlign w:val="bottom"/>
          </w:tcPr>
          <w:p w14:paraId="40F0B4FE" w14:textId="77777777" w:rsidR="0085686D" w:rsidRPr="0085686D" w:rsidRDefault="0085686D" w:rsidP="00477E35">
            <w:pPr>
              <w:spacing w:after="0" w:line="240" w:lineRule="auto"/>
            </w:pPr>
            <w:r w:rsidRPr="0085686D">
              <w:rPr>
                <w:rStyle w:val="22"/>
                <w:rFonts w:eastAsiaTheme="minorHAnsi"/>
                <w:sz w:val="22"/>
                <w:szCs w:val="22"/>
              </w:rPr>
              <w:t>Мишень бумажная для стрельбы из пневматических винтовок калибра 4,5 мм</w:t>
            </w:r>
          </w:p>
        </w:tc>
        <w:tc>
          <w:tcPr>
            <w:tcW w:w="1977" w:type="dxa"/>
            <w:tcBorders>
              <w:top w:val="single" w:sz="4" w:space="0" w:color="auto"/>
              <w:left w:val="single" w:sz="4" w:space="0" w:color="auto"/>
            </w:tcBorders>
            <w:shd w:val="clear" w:color="auto" w:fill="FFFFFF"/>
            <w:vAlign w:val="center"/>
          </w:tcPr>
          <w:p w14:paraId="6D5C5C59"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0B4FA7A3" w14:textId="77777777" w:rsidR="0085686D" w:rsidRPr="0085686D" w:rsidRDefault="0085686D" w:rsidP="00477E35">
            <w:pPr>
              <w:spacing w:after="0" w:line="240" w:lineRule="auto"/>
              <w:jc w:val="center"/>
            </w:pPr>
            <w:r w:rsidRPr="0085686D">
              <w:rPr>
                <w:rStyle w:val="22"/>
                <w:rFonts w:eastAsiaTheme="minorHAnsi"/>
                <w:sz w:val="22"/>
                <w:szCs w:val="22"/>
              </w:rPr>
              <w:t>10000</w:t>
            </w:r>
          </w:p>
        </w:tc>
      </w:tr>
      <w:tr w:rsidR="0085686D" w:rsidRPr="0085686D" w14:paraId="37BFEBAD" w14:textId="77777777" w:rsidTr="00B50E33">
        <w:trPr>
          <w:trHeight w:hRule="exact" w:val="331"/>
        </w:trPr>
        <w:tc>
          <w:tcPr>
            <w:tcW w:w="586" w:type="dxa"/>
            <w:gridSpan w:val="2"/>
            <w:tcBorders>
              <w:top w:val="single" w:sz="4" w:space="0" w:color="auto"/>
              <w:left w:val="single" w:sz="4" w:space="0" w:color="auto"/>
            </w:tcBorders>
            <w:shd w:val="clear" w:color="auto" w:fill="FFFFFF"/>
            <w:vAlign w:val="center"/>
          </w:tcPr>
          <w:p w14:paraId="468BF0B1" w14:textId="77777777" w:rsidR="0085686D" w:rsidRPr="0085686D" w:rsidRDefault="0085686D" w:rsidP="00477E35">
            <w:pPr>
              <w:spacing w:after="0" w:line="240" w:lineRule="auto"/>
              <w:jc w:val="center"/>
            </w:pPr>
            <w:r w:rsidRPr="0085686D">
              <w:rPr>
                <w:rStyle w:val="22"/>
                <w:rFonts w:eastAsiaTheme="minorHAnsi"/>
                <w:sz w:val="22"/>
                <w:szCs w:val="22"/>
              </w:rPr>
              <w:t>18.</w:t>
            </w:r>
          </w:p>
        </w:tc>
        <w:tc>
          <w:tcPr>
            <w:tcW w:w="5952" w:type="dxa"/>
            <w:gridSpan w:val="2"/>
            <w:tcBorders>
              <w:top w:val="single" w:sz="4" w:space="0" w:color="auto"/>
              <w:left w:val="single" w:sz="4" w:space="0" w:color="auto"/>
            </w:tcBorders>
            <w:shd w:val="clear" w:color="auto" w:fill="FFFFFF"/>
            <w:vAlign w:val="bottom"/>
          </w:tcPr>
          <w:p w14:paraId="019D977D" w14:textId="77777777" w:rsidR="0085686D" w:rsidRPr="0085686D" w:rsidRDefault="0085686D" w:rsidP="00477E35">
            <w:pPr>
              <w:spacing w:after="0" w:line="240" w:lineRule="auto"/>
            </w:pPr>
            <w:r w:rsidRPr="0085686D">
              <w:rPr>
                <w:rStyle w:val="22"/>
                <w:rFonts w:eastAsiaTheme="minorHAnsi"/>
                <w:sz w:val="22"/>
                <w:szCs w:val="22"/>
              </w:rPr>
              <w:t>Мяч баскетбольный</w:t>
            </w:r>
          </w:p>
        </w:tc>
        <w:tc>
          <w:tcPr>
            <w:tcW w:w="1977" w:type="dxa"/>
            <w:tcBorders>
              <w:top w:val="single" w:sz="4" w:space="0" w:color="auto"/>
              <w:left w:val="single" w:sz="4" w:space="0" w:color="auto"/>
            </w:tcBorders>
            <w:shd w:val="clear" w:color="auto" w:fill="FFFFFF"/>
            <w:vAlign w:val="bottom"/>
          </w:tcPr>
          <w:p w14:paraId="15C93A14"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63C5D66C" w14:textId="77777777" w:rsidR="0085686D" w:rsidRPr="0085686D" w:rsidRDefault="0085686D" w:rsidP="00477E35">
            <w:pPr>
              <w:spacing w:after="0" w:line="240" w:lineRule="auto"/>
              <w:jc w:val="center"/>
            </w:pPr>
            <w:r w:rsidRPr="0085686D">
              <w:rPr>
                <w:rStyle w:val="22"/>
                <w:rFonts w:eastAsiaTheme="minorHAnsi"/>
                <w:sz w:val="22"/>
                <w:szCs w:val="22"/>
              </w:rPr>
              <w:t>3</w:t>
            </w:r>
          </w:p>
        </w:tc>
      </w:tr>
      <w:tr w:rsidR="0085686D" w:rsidRPr="0085686D" w14:paraId="15D575B6"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58C1265C" w14:textId="77777777" w:rsidR="0085686D" w:rsidRPr="0085686D" w:rsidRDefault="0085686D" w:rsidP="00477E35">
            <w:pPr>
              <w:spacing w:after="0" w:line="240" w:lineRule="auto"/>
              <w:jc w:val="center"/>
            </w:pPr>
            <w:r w:rsidRPr="0085686D">
              <w:rPr>
                <w:rStyle w:val="22"/>
                <w:rFonts w:eastAsiaTheme="minorHAnsi"/>
                <w:sz w:val="22"/>
                <w:szCs w:val="22"/>
              </w:rPr>
              <w:t>19.</w:t>
            </w:r>
          </w:p>
        </w:tc>
        <w:tc>
          <w:tcPr>
            <w:tcW w:w="5952" w:type="dxa"/>
            <w:gridSpan w:val="2"/>
            <w:tcBorders>
              <w:top w:val="single" w:sz="4" w:space="0" w:color="auto"/>
              <w:left w:val="single" w:sz="4" w:space="0" w:color="auto"/>
            </w:tcBorders>
            <w:shd w:val="clear" w:color="auto" w:fill="FFFFFF"/>
            <w:vAlign w:val="bottom"/>
          </w:tcPr>
          <w:p w14:paraId="04E98173" w14:textId="77777777" w:rsidR="0085686D" w:rsidRPr="0085686D" w:rsidRDefault="0085686D" w:rsidP="00477E35">
            <w:pPr>
              <w:spacing w:after="0" w:line="240" w:lineRule="auto"/>
            </w:pPr>
            <w:r w:rsidRPr="0085686D">
              <w:rPr>
                <w:rStyle w:val="22"/>
                <w:rFonts w:eastAsiaTheme="minorHAnsi"/>
                <w:sz w:val="22"/>
                <w:szCs w:val="22"/>
              </w:rPr>
              <w:t>Мяч волейбольный</w:t>
            </w:r>
          </w:p>
        </w:tc>
        <w:tc>
          <w:tcPr>
            <w:tcW w:w="1977" w:type="dxa"/>
            <w:tcBorders>
              <w:top w:val="single" w:sz="4" w:space="0" w:color="auto"/>
              <w:left w:val="single" w:sz="4" w:space="0" w:color="auto"/>
            </w:tcBorders>
            <w:shd w:val="clear" w:color="auto" w:fill="FFFFFF"/>
            <w:vAlign w:val="bottom"/>
          </w:tcPr>
          <w:p w14:paraId="0D17CD15"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652349DC" w14:textId="77777777" w:rsidR="0085686D" w:rsidRPr="0085686D" w:rsidRDefault="0085686D" w:rsidP="00477E35">
            <w:pPr>
              <w:spacing w:after="0" w:line="240" w:lineRule="auto"/>
              <w:jc w:val="center"/>
            </w:pPr>
            <w:r w:rsidRPr="0085686D">
              <w:rPr>
                <w:rStyle w:val="22"/>
                <w:rFonts w:eastAsiaTheme="minorHAnsi"/>
                <w:sz w:val="22"/>
                <w:szCs w:val="22"/>
              </w:rPr>
              <w:t>3</w:t>
            </w:r>
          </w:p>
        </w:tc>
      </w:tr>
      <w:tr w:rsidR="0085686D" w:rsidRPr="0085686D" w14:paraId="081B4BC4"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3911731A" w14:textId="77777777" w:rsidR="0085686D" w:rsidRPr="0085686D" w:rsidRDefault="0085686D" w:rsidP="00477E35">
            <w:pPr>
              <w:spacing w:after="0" w:line="240" w:lineRule="auto"/>
              <w:jc w:val="center"/>
            </w:pPr>
            <w:r w:rsidRPr="0085686D">
              <w:rPr>
                <w:rStyle w:val="22"/>
                <w:rFonts w:eastAsiaTheme="minorHAnsi"/>
                <w:sz w:val="22"/>
                <w:szCs w:val="22"/>
              </w:rPr>
              <w:t>20.</w:t>
            </w:r>
          </w:p>
        </w:tc>
        <w:tc>
          <w:tcPr>
            <w:tcW w:w="5952" w:type="dxa"/>
            <w:gridSpan w:val="2"/>
            <w:tcBorders>
              <w:top w:val="single" w:sz="4" w:space="0" w:color="auto"/>
              <w:left w:val="single" w:sz="4" w:space="0" w:color="auto"/>
            </w:tcBorders>
            <w:shd w:val="clear" w:color="auto" w:fill="FFFFFF"/>
            <w:vAlign w:val="bottom"/>
          </w:tcPr>
          <w:p w14:paraId="6D7977D2" w14:textId="77777777" w:rsidR="0085686D" w:rsidRPr="0085686D" w:rsidRDefault="0085686D" w:rsidP="00477E35">
            <w:pPr>
              <w:spacing w:after="0" w:line="240" w:lineRule="auto"/>
            </w:pPr>
            <w:r w:rsidRPr="0085686D">
              <w:rPr>
                <w:rStyle w:val="22"/>
                <w:rFonts w:eastAsiaTheme="minorHAnsi"/>
                <w:sz w:val="22"/>
                <w:szCs w:val="22"/>
              </w:rPr>
              <w:t>Мяч набивной (</w:t>
            </w:r>
            <w:proofErr w:type="spellStart"/>
            <w:r w:rsidRPr="0085686D">
              <w:rPr>
                <w:rStyle w:val="22"/>
                <w:rFonts w:eastAsiaTheme="minorHAnsi"/>
                <w:sz w:val="22"/>
                <w:szCs w:val="22"/>
              </w:rPr>
              <w:t>медицинбол</w:t>
            </w:r>
            <w:proofErr w:type="spellEnd"/>
            <w:r w:rsidRPr="0085686D">
              <w:rPr>
                <w:rStyle w:val="22"/>
                <w:rFonts w:eastAsiaTheme="minorHAnsi"/>
                <w:sz w:val="22"/>
                <w:szCs w:val="22"/>
              </w:rPr>
              <w:t>) (от 1 до 5 кг)</w:t>
            </w:r>
          </w:p>
        </w:tc>
        <w:tc>
          <w:tcPr>
            <w:tcW w:w="1977" w:type="dxa"/>
            <w:tcBorders>
              <w:top w:val="single" w:sz="4" w:space="0" w:color="auto"/>
              <w:left w:val="single" w:sz="4" w:space="0" w:color="auto"/>
            </w:tcBorders>
            <w:shd w:val="clear" w:color="auto" w:fill="FFFFFF"/>
            <w:vAlign w:val="bottom"/>
          </w:tcPr>
          <w:p w14:paraId="67F6A926" w14:textId="77777777" w:rsidR="0085686D" w:rsidRPr="0085686D" w:rsidRDefault="0085686D" w:rsidP="00477E35">
            <w:pPr>
              <w:spacing w:after="0" w:line="240" w:lineRule="auto"/>
              <w:jc w:val="cente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7CC40C5D" w14:textId="77777777" w:rsidR="0085686D" w:rsidRPr="0085686D" w:rsidRDefault="0085686D" w:rsidP="00477E35">
            <w:pPr>
              <w:spacing w:after="0" w:line="240" w:lineRule="auto"/>
              <w:jc w:val="center"/>
            </w:pPr>
            <w:r w:rsidRPr="0085686D">
              <w:rPr>
                <w:rStyle w:val="22"/>
                <w:rFonts w:eastAsiaTheme="minorHAnsi"/>
                <w:sz w:val="22"/>
                <w:szCs w:val="22"/>
              </w:rPr>
              <w:t>3</w:t>
            </w:r>
          </w:p>
        </w:tc>
      </w:tr>
      <w:tr w:rsidR="0085686D" w:rsidRPr="0085686D" w14:paraId="74325181" w14:textId="77777777" w:rsidTr="00B50E33">
        <w:trPr>
          <w:trHeight w:hRule="exact" w:val="331"/>
        </w:trPr>
        <w:tc>
          <w:tcPr>
            <w:tcW w:w="586" w:type="dxa"/>
            <w:gridSpan w:val="2"/>
            <w:tcBorders>
              <w:top w:val="single" w:sz="4" w:space="0" w:color="auto"/>
              <w:left w:val="single" w:sz="4" w:space="0" w:color="auto"/>
            </w:tcBorders>
            <w:shd w:val="clear" w:color="auto" w:fill="FFFFFF"/>
            <w:vAlign w:val="center"/>
          </w:tcPr>
          <w:p w14:paraId="1A365AF9" w14:textId="77777777" w:rsidR="0085686D" w:rsidRPr="0085686D" w:rsidRDefault="0085686D" w:rsidP="00477E35">
            <w:pPr>
              <w:spacing w:after="0" w:line="240" w:lineRule="auto"/>
              <w:jc w:val="center"/>
            </w:pPr>
            <w:r w:rsidRPr="0085686D">
              <w:rPr>
                <w:rStyle w:val="22"/>
                <w:rFonts w:eastAsiaTheme="minorHAnsi"/>
                <w:sz w:val="22"/>
                <w:szCs w:val="22"/>
              </w:rPr>
              <w:t>21.</w:t>
            </w:r>
          </w:p>
        </w:tc>
        <w:tc>
          <w:tcPr>
            <w:tcW w:w="5952" w:type="dxa"/>
            <w:gridSpan w:val="2"/>
            <w:tcBorders>
              <w:top w:val="single" w:sz="4" w:space="0" w:color="auto"/>
              <w:left w:val="single" w:sz="4" w:space="0" w:color="auto"/>
            </w:tcBorders>
            <w:shd w:val="clear" w:color="auto" w:fill="FFFFFF"/>
            <w:vAlign w:val="bottom"/>
          </w:tcPr>
          <w:p w14:paraId="324CC1D9" w14:textId="77777777" w:rsidR="0085686D" w:rsidRPr="0085686D" w:rsidRDefault="0085686D" w:rsidP="00477E35">
            <w:pPr>
              <w:spacing w:after="0" w:line="240" w:lineRule="auto"/>
            </w:pPr>
            <w:r w:rsidRPr="0085686D">
              <w:rPr>
                <w:rStyle w:val="22"/>
                <w:rFonts w:eastAsiaTheme="minorHAnsi"/>
                <w:sz w:val="22"/>
                <w:szCs w:val="22"/>
              </w:rPr>
              <w:t>Мяч футбольный</w:t>
            </w:r>
          </w:p>
        </w:tc>
        <w:tc>
          <w:tcPr>
            <w:tcW w:w="1977" w:type="dxa"/>
            <w:tcBorders>
              <w:top w:val="single" w:sz="4" w:space="0" w:color="auto"/>
              <w:left w:val="single" w:sz="4" w:space="0" w:color="auto"/>
            </w:tcBorders>
            <w:shd w:val="clear" w:color="auto" w:fill="FFFFFF"/>
            <w:vAlign w:val="bottom"/>
          </w:tcPr>
          <w:p w14:paraId="45B56EEF"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5C6D9D24" w14:textId="77777777" w:rsidR="0085686D" w:rsidRPr="0085686D" w:rsidRDefault="0085686D" w:rsidP="00477E35">
            <w:pPr>
              <w:spacing w:after="0" w:line="240" w:lineRule="auto"/>
              <w:jc w:val="center"/>
            </w:pPr>
            <w:r w:rsidRPr="0085686D">
              <w:rPr>
                <w:rStyle w:val="22"/>
                <w:rFonts w:eastAsiaTheme="minorHAnsi"/>
                <w:sz w:val="22"/>
                <w:szCs w:val="22"/>
              </w:rPr>
              <w:t>3</w:t>
            </w:r>
          </w:p>
        </w:tc>
      </w:tr>
      <w:tr w:rsidR="0085686D" w:rsidRPr="0085686D" w14:paraId="232D31FF" w14:textId="77777777" w:rsidTr="00B50E33">
        <w:trPr>
          <w:trHeight w:hRule="exact" w:val="341"/>
        </w:trPr>
        <w:tc>
          <w:tcPr>
            <w:tcW w:w="586" w:type="dxa"/>
            <w:gridSpan w:val="2"/>
            <w:tcBorders>
              <w:top w:val="single" w:sz="4" w:space="0" w:color="auto"/>
              <w:left w:val="single" w:sz="4" w:space="0" w:color="auto"/>
            </w:tcBorders>
            <w:shd w:val="clear" w:color="auto" w:fill="FFFFFF"/>
            <w:vAlign w:val="center"/>
          </w:tcPr>
          <w:p w14:paraId="496DC37D" w14:textId="77777777" w:rsidR="0085686D" w:rsidRPr="0085686D" w:rsidRDefault="0085686D" w:rsidP="00477E35">
            <w:pPr>
              <w:spacing w:after="0" w:line="240" w:lineRule="auto"/>
              <w:jc w:val="center"/>
            </w:pPr>
            <w:r w:rsidRPr="0085686D">
              <w:rPr>
                <w:rStyle w:val="22"/>
                <w:rFonts w:eastAsiaTheme="minorHAnsi"/>
                <w:sz w:val="22"/>
                <w:szCs w:val="22"/>
              </w:rPr>
              <w:t>22.</w:t>
            </w:r>
          </w:p>
        </w:tc>
        <w:tc>
          <w:tcPr>
            <w:tcW w:w="5952" w:type="dxa"/>
            <w:gridSpan w:val="2"/>
            <w:tcBorders>
              <w:top w:val="single" w:sz="4" w:space="0" w:color="auto"/>
              <w:left w:val="single" w:sz="4" w:space="0" w:color="auto"/>
            </w:tcBorders>
            <w:shd w:val="clear" w:color="auto" w:fill="FFFFFF"/>
            <w:vAlign w:val="bottom"/>
          </w:tcPr>
          <w:p w14:paraId="12F1758B" w14:textId="734A6921" w:rsidR="0085686D" w:rsidRPr="0085686D" w:rsidRDefault="00AA2D20" w:rsidP="00477E35">
            <w:pPr>
              <w:spacing w:after="0" w:line="240" w:lineRule="auto"/>
            </w:pPr>
            <w:r w:rsidRPr="0085686D">
              <w:rPr>
                <w:rStyle w:val="22"/>
                <w:rFonts w:eastAsiaTheme="minorHAnsi"/>
                <w:sz w:val="22"/>
                <w:szCs w:val="22"/>
              </w:rPr>
              <w:t>Накатанный</w:t>
            </w:r>
            <w:r w:rsidR="0085686D" w:rsidRPr="0085686D">
              <w:rPr>
                <w:rStyle w:val="22"/>
                <w:rFonts w:eastAsiaTheme="minorHAnsi"/>
                <w:sz w:val="22"/>
                <w:szCs w:val="22"/>
              </w:rPr>
              <w:t xml:space="preserve"> инструмент с тремя роликами</w:t>
            </w:r>
          </w:p>
        </w:tc>
        <w:tc>
          <w:tcPr>
            <w:tcW w:w="1977" w:type="dxa"/>
            <w:tcBorders>
              <w:top w:val="single" w:sz="4" w:space="0" w:color="auto"/>
              <w:left w:val="single" w:sz="4" w:space="0" w:color="auto"/>
            </w:tcBorders>
            <w:shd w:val="clear" w:color="auto" w:fill="FFFFFF"/>
            <w:vAlign w:val="bottom"/>
          </w:tcPr>
          <w:p w14:paraId="543714E2" w14:textId="77777777" w:rsidR="0085686D" w:rsidRPr="0085686D" w:rsidRDefault="0085686D" w:rsidP="00477E35">
            <w:pPr>
              <w:spacing w:after="0" w:line="240" w:lineRule="auto"/>
              <w:jc w:val="cente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60291590" w14:textId="77777777" w:rsidR="0085686D" w:rsidRPr="0085686D" w:rsidRDefault="0085686D" w:rsidP="00477E35">
            <w:pPr>
              <w:spacing w:after="0" w:line="240" w:lineRule="auto"/>
              <w:jc w:val="center"/>
            </w:pPr>
            <w:r w:rsidRPr="0085686D">
              <w:rPr>
                <w:rStyle w:val="22"/>
                <w:rFonts w:eastAsiaTheme="minorHAnsi"/>
                <w:sz w:val="22"/>
                <w:szCs w:val="22"/>
              </w:rPr>
              <w:t>2</w:t>
            </w:r>
          </w:p>
        </w:tc>
      </w:tr>
      <w:tr w:rsidR="0085686D" w:rsidRPr="0085686D" w14:paraId="3A75279B" w14:textId="77777777" w:rsidTr="00B50E33">
        <w:trPr>
          <w:trHeight w:hRule="exact" w:val="336"/>
        </w:trPr>
        <w:tc>
          <w:tcPr>
            <w:tcW w:w="586" w:type="dxa"/>
            <w:gridSpan w:val="2"/>
            <w:tcBorders>
              <w:top w:val="single" w:sz="4" w:space="0" w:color="auto"/>
              <w:left w:val="single" w:sz="4" w:space="0" w:color="auto"/>
            </w:tcBorders>
            <w:shd w:val="clear" w:color="auto" w:fill="FFFFFF"/>
            <w:vAlign w:val="center"/>
          </w:tcPr>
          <w:p w14:paraId="17E3C0B5" w14:textId="77777777" w:rsidR="0085686D" w:rsidRPr="0085686D" w:rsidRDefault="0085686D" w:rsidP="00477E35">
            <w:pPr>
              <w:spacing w:after="0" w:line="240" w:lineRule="auto"/>
              <w:jc w:val="center"/>
            </w:pPr>
            <w:r w:rsidRPr="0085686D">
              <w:rPr>
                <w:rStyle w:val="22"/>
                <w:rFonts w:eastAsiaTheme="minorHAnsi"/>
                <w:sz w:val="22"/>
                <w:szCs w:val="22"/>
              </w:rPr>
              <w:t>23.</w:t>
            </w:r>
          </w:p>
        </w:tc>
        <w:tc>
          <w:tcPr>
            <w:tcW w:w="5952" w:type="dxa"/>
            <w:gridSpan w:val="2"/>
            <w:tcBorders>
              <w:top w:val="single" w:sz="4" w:space="0" w:color="auto"/>
              <w:left w:val="single" w:sz="4" w:space="0" w:color="auto"/>
            </w:tcBorders>
            <w:shd w:val="clear" w:color="auto" w:fill="FFFFFF"/>
            <w:vAlign w:val="bottom"/>
          </w:tcPr>
          <w:p w14:paraId="176494A8" w14:textId="77777777" w:rsidR="0085686D" w:rsidRPr="0085686D" w:rsidRDefault="0085686D" w:rsidP="00477E35">
            <w:pPr>
              <w:spacing w:after="0" w:line="240" w:lineRule="auto"/>
            </w:pPr>
            <w:r w:rsidRPr="0085686D">
              <w:rPr>
                <w:rStyle w:val="22"/>
                <w:rFonts w:eastAsiaTheme="minorHAnsi"/>
                <w:sz w:val="22"/>
                <w:szCs w:val="22"/>
              </w:rPr>
              <w:t>Палка гимнастическая</w:t>
            </w:r>
          </w:p>
        </w:tc>
        <w:tc>
          <w:tcPr>
            <w:tcW w:w="1977" w:type="dxa"/>
            <w:tcBorders>
              <w:top w:val="single" w:sz="4" w:space="0" w:color="auto"/>
              <w:left w:val="single" w:sz="4" w:space="0" w:color="auto"/>
            </w:tcBorders>
            <w:shd w:val="clear" w:color="auto" w:fill="FFFFFF"/>
            <w:vAlign w:val="bottom"/>
          </w:tcPr>
          <w:p w14:paraId="08A7ADA7" w14:textId="77777777" w:rsidR="0085686D" w:rsidRPr="0085686D" w:rsidRDefault="0085686D" w:rsidP="00477E35">
            <w:pPr>
              <w:spacing w:after="0" w:line="240" w:lineRule="auto"/>
              <w:jc w:val="cente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23BD911F" w14:textId="77777777" w:rsidR="0085686D" w:rsidRPr="0085686D" w:rsidRDefault="0085686D" w:rsidP="00477E35">
            <w:pPr>
              <w:spacing w:after="0" w:line="240" w:lineRule="auto"/>
              <w:jc w:val="center"/>
            </w:pPr>
            <w:r w:rsidRPr="0085686D">
              <w:rPr>
                <w:rStyle w:val="22"/>
                <w:rFonts w:eastAsiaTheme="minorHAnsi"/>
                <w:sz w:val="22"/>
                <w:szCs w:val="22"/>
              </w:rPr>
              <w:t>12</w:t>
            </w:r>
          </w:p>
        </w:tc>
      </w:tr>
      <w:tr w:rsidR="0085686D" w:rsidRPr="0085686D" w14:paraId="23ED32B1" w14:textId="77777777" w:rsidTr="00B50E33">
        <w:trPr>
          <w:trHeight w:hRule="exact" w:val="346"/>
        </w:trPr>
        <w:tc>
          <w:tcPr>
            <w:tcW w:w="586" w:type="dxa"/>
            <w:gridSpan w:val="2"/>
            <w:tcBorders>
              <w:top w:val="single" w:sz="4" w:space="0" w:color="auto"/>
              <w:left w:val="single" w:sz="4" w:space="0" w:color="auto"/>
              <w:bottom w:val="single" w:sz="4" w:space="0" w:color="auto"/>
            </w:tcBorders>
            <w:shd w:val="clear" w:color="auto" w:fill="FFFFFF"/>
            <w:vAlign w:val="center"/>
          </w:tcPr>
          <w:p w14:paraId="3B7D3AE1" w14:textId="77777777" w:rsidR="0085686D" w:rsidRPr="0085686D" w:rsidRDefault="0085686D" w:rsidP="00477E35">
            <w:pPr>
              <w:spacing w:after="0" w:line="240" w:lineRule="auto"/>
              <w:jc w:val="center"/>
            </w:pPr>
            <w:r w:rsidRPr="0085686D">
              <w:rPr>
                <w:rStyle w:val="22"/>
                <w:rFonts w:eastAsiaTheme="minorHAnsi"/>
                <w:sz w:val="22"/>
                <w:szCs w:val="22"/>
              </w:rPr>
              <w:t>24.</w:t>
            </w:r>
          </w:p>
        </w:tc>
        <w:tc>
          <w:tcPr>
            <w:tcW w:w="5952" w:type="dxa"/>
            <w:gridSpan w:val="2"/>
            <w:tcBorders>
              <w:top w:val="single" w:sz="4" w:space="0" w:color="auto"/>
              <w:left w:val="single" w:sz="4" w:space="0" w:color="auto"/>
              <w:bottom w:val="single" w:sz="4" w:space="0" w:color="auto"/>
            </w:tcBorders>
            <w:shd w:val="clear" w:color="auto" w:fill="FFFFFF"/>
            <w:vAlign w:val="bottom"/>
          </w:tcPr>
          <w:p w14:paraId="4E488DD9" w14:textId="77777777" w:rsidR="0085686D" w:rsidRPr="0085686D" w:rsidRDefault="0085686D" w:rsidP="00477E35">
            <w:pPr>
              <w:spacing w:after="0" w:line="240" w:lineRule="auto"/>
            </w:pPr>
            <w:r w:rsidRPr="0085686D">
              <w:rPr>
                <w:rStyle w:val="22"/>
                <w:rFonts w:eastAsiaTheme="minorHAnsi"/>
                <w:sz w:val="22"/>
                <w:szCs w:val="22"/>
              </w:rPr>
              <w:t>Палки для лыжных гонок</w:t>
            </w:r>
          </w:p>
        </w:tc>
        <w:tc>
          <w:tcPr>
            <w:tcW w:w="1977" w:type="dxa"/>
            <w:tcBorders>
              <w:top w:val="single" w:sz="4" w:space="0" w:color="auto"/>
              <w:left w:val="single" w:sz="4" w:space="0" w:color="auto"/>
              <w:bottom w:val="single" w:sz="4" w:space="0" w:color="auto"/>
            </w:tcBorders>
            <w:shd w:val="clear" w:color="auto" w:fill="FFFFFF"/>
            <w:vAlign w:val="bottom"/>
          </w:tcPr>
          <w:p w14:paraId="50769BF1" w14:textId="77777777" w:rsidR="0085686D" w:rsidRPr="0085686D" w:rsidRDefault="0085686D" w:rsidP="00477E35">
            <w:pPr>
              <w:spacing w:after="0" w:line="240" w:lineRule="auto"/>
              <w:jc w:val="center"/>
            </w:pPr>
            <w:r w:rsidRPr="0085686D">
              <w:rPr>
                <w:rStyle w:val="22"/>
                <w:rFonts w:eastAsiaTheme="minorHAnsi"/>
                <w:sz w:val="22"/>
                <w:szCs w:val="22"/>
              </w:rPr>
              <w:t>пар</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71494BC8" w14:textId="77777777" w:rsidR="0085686D" w:rsidRPr="0085686D" w:rsidRDefault="0085686D" w:rsidP="00477E35">
            <w:pPr>
              <w:spacing w:after="0" w:line="240" w:lineRule="auto"/>
              <w:jc w:val="center"/>
            </w:pPr>
            <w:r w:rsidRPr="0085686D">
              <w:rPr>
                <w:rStyle w:val="22"/>
                <w:rFonts w:eastAsiaTheme="minorHAnsi"/>
                <w:sz w:val="22"/>
                <w:szCs w:val="22"/>
              </w:rPr>
              <w:t>10</w:t>
            </w:r>
          </w:p>
        </w:tc>
      </w:tr>
      <w:tr w:rsidR="0085686D" w:rsidRPr="0085686D" w14:paraId="2C460435"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3943045F" w14:textId="2724B5F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25.</w:t>
            </w:r>
          </w:p>
        </w:tc>
        <w:tc>
          <w:tcPr>
            <w:tcW w:w="5954" w:type="dxa"/>
            <w:gridSpan w:val="2"/>
            <w:tcBorders>
              <w:top w:val="single" w:sz="4" w:space="0" w:color="auto"/>
              <w:left w:val="single" w:sz="4" w:space="0" w:color="auto"/>
            </w:tcBorders>
            <w:shd w:val="clear" w:color="auto" w:fill="FFFFFF"/>
            <w:vAlign w:val="bottom"/>
          </w:tcPr>
          <w:p w14:paraId="5B0B863A" w14:textId="4665AE74"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Парафин без содержания фтора различной температуры (упаковка не менее 180 г)</w:t>
            </w:r>
          </w:p>
        </w:tc>
        <w:tc>
          <w:tcPr>
            <w:tcW w:w="1984" w:type="dxa"/>
            <w:gridSpan w:val="2"/>
            <w:tcBorders>
              <w:top w:val="single" w:sz="4" w:space="0" w:color="auto"/>
              <w:left w:val="single" w:sz="4" w:space="0" w:color="auto"/>
            </w:tcBorders>
            <w:shd w:val="clear" w:color="auto" w:fill="FFFFFF"/>
            <w:vAlign w:val="center"/>
          </w:tcPr>
          <w:p w14:paraId="6429577A" w14:textId="45E27D4B"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210DDF8E" w14:textId="1CED885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306317E3"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151C32E2" w14:textId="5F93CF70"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26.</w:t>
            </w:r>
          </w:p>
        </w:tc>
        <w:tc>
          <w:tcPr>
            <w:tcW w:w="5954" w:type="dxa"/>
            <w:gridSpan w:val="2"/>
            <w:tcBorders>
              <w:top w:val="single" w:sz="4" w:space="0" w:color="auto"/>
              <w:left w:val="single" w:sz="4" w:space="0" w:color="auto"/>
            </w:tcBorders>
            <w:shd w:val="clear" w:color="auto" w:fill="FFFFFF"/>
            <w:vAlign w:val="bottom"/>
          </w:tcPr>
          <w:p w14:paraId="75D8C278" w14:textId="4489DC1F"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Парафин с низким содержанием фтора различной температуры (упаковка не менее 180 г)</w:t>
            </w:r>
          </w:p>
        </w:tc>
        <w:tc>
          <w:tcPr>
            <w:tcW w:w="1984" w:type="dxa"/>
            <w:gridSpan w:val="2"/>
            <w:tcBorders>
              <w:top w:val="single" w:sz="4" w:space="0" w:color="auto"/>
              <w:left w:val="single" w:sz="4" w:space="0" w:color="auto"/>
            </w:tcBorders>
            <w:shd w:val="clear" w:color="auto" w:fill="FFFFFF"/>
            <w:vAlign w:val="center"/>
          </w:tcPr>
          <w:p w14:paraId="17A9628B" w14:textId="77CE6255"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5836262B" w14:textId="439F4540"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439DB25D"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64983841" w14:textId="5030712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27.</w:t>
            </w:r>
          </w:p>
        </w:tc>
        <w:tc>
          <w:tcPr>
            <w:tcW w:w="5954" w:type="dxa"/>
            <w:gridSpan w:val="2"/>
            <w:tcBorders>
              <w:top w:val="single" w:sz="4" w:space="0" w:color="auto"/>
              <w:left w:val="single" w:sz="4" w:space="0" w:color="auto"/>
            </w:tcBorders>
            <w:shd w:val="clear" w:color="auto" w:fill="FFFFFF"/>
            <w:vAlign w:val="bottom"/>
          </w:tcPr>
          <w:p w14:paraId="3EB2F8D2" w14:textId="6D71DB41"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Парафин с высоким содержанием фтора различной температуры (упаковка не менее 180 г)</w:t>
            </w:r>
          </w:p>
        </w:tc>
        <w:tc>
          <w:tcPr>
            <w:tcW w:w="1984" w:type="dxa"/>
            <w:gridSpan w:val="2"/>
            <w:tcBorders>
              <w:top w:val="single" w:sz="4" w:space="0" w:color="auto"/>
              <w:left w:val="single" w:sz="4" w:space="0" w:color="auto"/>
            </w:tcBorders>
            <w:shd w:val="clear" w:color="auto" w:fill="FFFFFF"/>
            <w:vAlign w:val="center"/>
          </w:tcPr>
          <w:p w14:paraId="730056A5" w14:textId="43F530A5"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6F08E748" w14:textId="3057F04D"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1EBACE4A"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13D06158" w14:textId="38AA82F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28.</w:t>
            </w:r>
          </w:p>
        </w:tc>
        <w:tc>
          <w:tcPr>
            <w:tcW w:w="5954" w:type="dxa"/>
            <w:gridSpan w:val="2"/>
            <w:tcBorders>
              <w:top w:val="single" w:sz="4" w:space="0" w:color="auto"/>
              <w:left w:val="single" w:sz="4" w:space="0" w:color="auto"/>
            </w:tcBorders>
            <w:shd w:val="clear" w:color="auto" w:fill="FFFFFF"/>
            <w:vAlign w:val="bottom"/>
          </w:tcPr>
          <w:p w14:paraId="3C33325A" w14:textId="006EA156"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Пробка синтетическая для обработки скользящей поверхности лыж</w:t>
            </w:r>
          </w:p>
        </w:tc>
        <w:tc>
          <w:tcPr>
            <w:tcW w:w="1984" w:type="dxa"/>
            <w:gridSpan w:val="2"/>
            <w:tcBorders>
              <w:top w:val="single" w:sz="4" w:space="0" w:color="auto"/>
              <w:left w:val="single" w:sz="4" w:space="0" w:color="auto"/>
            </w:tcBorders>
            <w:shd w:val="clear" w:color="auto" w:fill="FFFFFF"/>
            <w:vAlign w:val="center"/>
          </w:tcPr>
          <w:p w14:paraId="131F882E" w14:textId="2F3019CA"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3BB80C40" w14:textId="635A210A"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40</w:t>
            </w:r>
          </w:p>
        </w:tc>
      </w:tr>
      <w:tr w:rsidR="0085686D" w:rsidRPr="0085686D" w14:paraId="30354FB1"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7F88BAF4" w14:textId="13B26CFE"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29.</w:t>
            </w:r>
          </w:p>
        </w:tc>
        <w:tc>
          <w:tcPr>
            <w:tcW w:w="5954" w:type="dxa"/>
            <w:gridSpan w:val="2"/>
            <w:tcBorders>
              <w:top w:val="single" w:sz="4" w:space="0" w:color="auto"/>
              <w:left w:val="single" w:sz="4" w:space="0" w:color="auto"/>
            </w:tcBorders>
            <w:shd w:val="clear" w:color="auto" w:fill="FFFFFF"/>
            <w:vAlign w:val="bottom"/>
          </w:tcPr>
          <w:p w14:paraId="3B792D2F" w14:textId="3F0BFABB"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Рулетка металлическая (50 м)</w:t>
            </w:r>
          </w:p>
        </w:tc>
        <w:tc>
          <w:tcPr>
            <w:tcW w:w="1984" w:type="dxa"/>
            <w:gridSpan w:val="2"/>
            <w:tcBorders>
              <w:top w:val="single" w:sz="4" w:space="0" w:color="auto"/>
              <w:left w:val="single" w:sz="4" w:space="0" w:color="auto"/>
            </w:tcBorders>
            <w:shd w:val="clear" w:color="auto" w:fill="FFFFFF"/>
            <w:vAlign w:val="bottom"/>
          </w:tcPr>
          <w:p w14:paraId="32C7385F" w14:textId="499EA31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FCA5541" w14:textId="65E363F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w:t>
            </w:r>
          </w:p>
        </w:tc>
      </w:tr>
      <w:tr w:rsidR="0085686D" w:rsidRPr="0085686D" w14:paraId="3CDB7B4B"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083F122B" w14:textId="5F7E3CC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30.</w:t>
            </w:r>
          </w:p>
        </w:tc>
        <w:tc>
          <w:tcPr>
            <w:tcW w:w="5954" w:type="dxa"/>
            <w:gridSpan w:val="2"/>
            <w:tcBorders>
              <w:top w:val="single" w:sz="4" w:space="0" w:color="auto"/>
              <w:left w:val="single" w:sz="4" w:space="0" w:color="auto"/>
            </w:tcBorders>
            <w:shd w:val="clear" w:color="auto" w:fill="FFFFFF"/>
            <w:vAlign w:val="bottom"/>
          </w:tcPr>
          <w:p w14:paraId="76A8BF6E" w14:textId="08EDFCBB"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Скакалка гимнастическая</w:t>
            </w:r>
          </w:p>
        </w:tc>
        <w:tc>
          <w:tcPr>
            <w:tcW w:w="1984" w:type="dxa"/>
            <w:gridSpan w:val="2"/>
            <w:tcBorders>
              <w:top w:val="single" w:sz="4" w:space="0" w:color="auto"/>
              <w:left w:val="single" w:sz="4" w:space="0" w:color="auto"/>
            </w:tcBorders>
            <w:shd w:val="clear" w:color="auto" w:fill="FFFFFF"/>
            <w:vAlign w:val="bottom"/>
          </w:tcPr>
          <w:p w14:paraId="42C4C790" w14:textId="2D05370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228A8AC" w14:textId="3C1CB7A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12</w:t>
            </w:r>
          </w:p>
        </w:tc>
      </w:tr>
      <w:tr w:rsidR="0085686D" w:rsidRPr="0085686D" w14:paraId="07AAAB14"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4B15B78C" w14:textId="34BE264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31.</w:t>
            </w:r>
          </w:p>
        </w:tc>
        <w:tc>
          <w:tcPr>
            <w:tcW w:w="5954" w:type="dxa"/>
            <w:gridSpan w:val="2"/>
            <w:tcBorders>
              <w:top w:val="single" w:sz="4" w:space="0" w:color="auto"/>
              <w:left w:val="single" w:sz="4" w:space="0" w:color="auto"/>
            </w:tcBorders>
            <w:shd w:val="clear" w:color="auto" w:fill="FFFFFF"/>
            <w:vAlign w:val="bottom"/>
          </w:tcPr>
          <w:p w14:paraId="1B2F64C1" w14:textId="7DD077B7"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Скамейка гимнастическая</w:t>
            </w:r>
          </w:p>
        </w:tc>
        <w:tc>
          <w:tcPr>
            <w:tcW w:w="1984" w:type="dxa"/>
            <w:gridSpan w:val="2"/>
            <w:tcBorders>
              <w:top w:val="single" w:sz="4" w:space="0" w:color="auto"/>
              <w:left w:val="single" w:sz="4" w:space="0" w:color="auto"/>
            </w:tcBorders>
            <w:shd w:val="clear" w:color="auto" w:fill="FFFFFF"/>
            <w:vAlign w:val="bottom"/>
          </w:tcPr>
          <w:p w14:paraId="0439135D" w14:textId="418DB19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CA882B2" w14:textId="73E2253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12</w:t>
            </w:r>
          </w:p>
        </w:tc>
      </w:tr>
      <w:tr w:rsidR="0085686D" w:rsidRPr="0085686D" w14:paraId="123E2931"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3971CB86" w14:textId="45BBE1B7"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32.</w:t>
            </w:r>
          </w:p>
        </w:tc>
        <w:tc>
          <w:tcPr>
            <w:tcW w:w="5954" w:type="dxa"/>
            <w:gridSpan w:val="2"/>
            <w:tcBorders>
              <w:top w:val="single" w:sz="4" w:space="0" w:color="auto"/>
              <w:left w:val="single" w:sz="4" w:space="0" w:color="auto"/>
            </w:tcBorders>
            <w:shd w:val="clear" w:color="auto" w:fill="FFFFFF"/>
            <w:vAlign w:val="bottom"/>
          </w:tcPr>
          <w:p w14:paraId="5D99A26E" w14:textId="53CEFED3"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Скребок стальной для обработки лыж</w:t>
            </w:r>
          </w:p>
        </w:tc>
        <w:tc>
          <w:tcPr>
            <w:tcW w:w="1984" w:type="dxa"/>
            <w:gridSpan w:val="2"/>
            <w:tcBorders>
              <w:top w:val="single" w:sz="4" w:space="0" w:color="auto"/>
              <w:left w:val="single" w:sz="4" w:space="0" w:color="auto"/>
            </w:tcBorders>
            <w:shd w:val="clear" w:color="auto" w:fill="FFFFFF"/>
            <w:vAlign w:val="bottom"/>
          </w:tcPr>
          <w:p w14:paraId="69F92C20" w14:textId="4712BA3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71EC37C" w14:textId="347EE0D1"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50</w:t>
            </w:r>
          </w:p>
        </w:tc>
      </w:tr>
      <w:tr w:rsidR="0085686D" w:rsidRPr="0085686D" w14:paraId="2B2E16C6"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75BEF8AA" w14:textId="0283900A"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33.</w:t>
            </w:r>
          </w:p>
        </w:tc>
        <w:tc>
          <w:tcPr>
            <w:tcW w:w="5954" w:type="dxa"/>
            <w:gridSpan w:val="2"/>
            <w:tcBorders>
              <w:top w:val="single" w:sz="4" w:space="0" w:color="auto"/>
              <w:left w:val="single" w:sz="4" w:space="0" w:color="auto"/>
            </w:tcBorders>
            <w:shd w:val="clear" w:color="auto" w:fill="FFFFFF"/>
            <w:vAlign w:val="bottom"/>
          </w:tcPr>
          <w:p w14:paraId="3A5696FB" w14:textId="0C398882"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 xml:space="preserve">Снегоход, укомплектованный приспособлением для прокладки лыжных трасс, либо </w:t>
            </w:r>
            <w:proofErr w:type="spellStart"/>
            <w:r w:rsidRPr="0085686D">
              <w:rPr>
                <w:rStyle w:val="22"/>
                <w:rFonts w:eastAsiaTheme="minorHAnsi"/>
                <w:sz w:val="22"/>
                <w:szCs w:val="22"/>
              </w:rPr>
              <w:t>ратрак</w:t>
            </w:r>
            <w:proofErr w:type="spellEnd"/>
            <w:r w:rsidRPr="0085686D">
              <w:rPr>
                <w:rStyle w:val="22"/>
                <w:rFonts w:eastAsiaTheme="minorHAnsi"/>
                <w:sz w:val="22"/>
                <w:szCs w:val="22"/>
              </w:rPr>
              <w:t xml:space="preserve"> (</w:t>
            </w:r>
            <w:proofErr w:type="spellStart"/>
            <w:r w:rsidRPr="0085686D">
              <w:rPr>
                <w:rStyle w:val="22"/>
                <w:rFonts w:eastAsiaTheme="minorHAnsi"/>
                <w:sz w:val="22"/>
                <w:szCs w:val="22"/>
              </w:rPr>
              <w:t>снегоуплотнительная</w:t>
            </w:r>
            <w:proofErr w:type="spellEnd"/>
            <w:r w:rsidRPr="0085686D">
              <w:rPr>
                <w:rStyle w:val="22"/>
                <w:rFonts w:eastAsiaTheme="minorHAnsi"/>
                <w:sz w:val="22"/>
                <w:szCs w:val="22"/>
              </w:rPr>
              <w:t xml:space="preserve"> машина для прокладки лыжных трасс)</w:t>
            </w:r>
          </w:p>
        </w:tc>
        <w:tc>
          <w:tcPr>
            <w:tcW w:w="1984" w:type="dxa"/>
            <w:gridSpan w:val="2"/>
            <w:tcBorders>
              <w:top w:val="single" w:sz="4" w:space="0" w:color="auto"/>
              <w:left w:val="single" w:sz="4" w:space="0" w:color="auto"/>
            </w:tcBorders>
            <w:shd w:val="clear" w:color="auto" w:fill="FFFFFF"/>
            <w:vAlign w:val="center"/>
          </w:tcPr>
          <w:p w14:paraId="26EAF387" w14:textId="1636918A"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1E8D3B71" w14:textId="467A08FB"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w:t>
            </w:r>
          </w:p>
        </w:tc>
      </w:tr>
      <w:tr w:rsidR="0085686D" w:rsidRPr="0085686D" w14:paraId="28999E70"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222C70AA" w14:textId="52B75611"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34.</w:t>
            </w:r>
          </w:p>
        </w:tc>
        <w:tc>
          <w:tcPr>
            <w:tcW w:w="5954" w:type="dxa"/>
            <w:gridSpan w:val="2"/>
            <w:tcBorders>
              <w:top w:val="single" w:sz="4" w:space="0" w:color="auto"/>
              <w:left w:val="single" w:sz="4" w:space="0" w:color="auto"/>
            </w:tcBorders>
            <w:shd w:val="clear" w:color="auto" w:fill="FFFFFF"/>
            <w:vAlign w:val="bottom"/>
          </w:tcPr>
          <w:p w14:paraId="1DEAEF38" w14:textId="5E6DBA44"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Стенка гимнастическая</w:t>
            </w:r>
          </w:p>
        </w:tc>
        <w:tc>
          <w:tcPr>
            <w:tcW w:w="1984" w:type="dxa"/>
            <w:gridSpan w:val="2"/>
            <w:tcBorders>
              <w:top w:val="single" w:sz="4" w:space="0" w:color="auto"/>
              <w:left w:val="single" w:sz="4" w:space="0" w:color="auto"/>
            </w:tcBorders>
            <w:shd w:val="clear" w:color="auto" w:fill="FFFFFF"/>
            <w:vAlign w:val="bottom"/>
          </w:tcPr>
          <w:p w14:paraId="58E7F96E" w14:textId="328FB8B7"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5658D2BE" w14:textId="4EAE218A"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w:t>
            </w:r>
          </w:p>
        </w:tc>
      </w:tr>
      <w:tr w:rsidR="0085686D" w:rsidRPr="0085686D" w14:paraId="6E5DF6A3"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285FF93E" w14:textId="09499BE7"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35.</w:t>
            </w:r>
          </w:p>
        </w:tc>
        <w:tc>
          <w:tcPr>
            <w:tcW w:w="5954" w:type="dxa"/>
            <w:gridSpan w:val="2"/>
            <w:tcBorders>
              <w:top w:val="single" w:sz="4" w:space="0" w:color="auto"/>
              <w:left w:val="single" w:sz="4" w:space="0" w:color="auto"/>
            </w:tcBorders>
            <w:shd w:val="clear" w:color="auto" w:fill="FFFFFF"/>
            <w:vAlign w:val="bottom"/>
          </w:tcPr>
          <w:p w14:paraId="04E98F1A" w14:textId="67EEAE8E"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Стереотрубы для контроля стрельбы и тренога к ней</w:t>
            </w:r>
          </w:p>
        </w:tc>
        <w:tc>
          <w:tcPr>
            <w:tcW w:w="1984" w:type="dxa"/>
            <w:gridSpan w:val="2"/>
            <w:tcBorders>
              <w:top w:val="single" w:sz="4" w:space="0" w:color="auto"/>
              <w:left w:val="single" w:sz="4" w:space="0" w:color="auto"/>
            </w:tcBorders>
            <w:shd w:val="clear" w:color="auto" w:fill="FFFFFF"/>
            <w:vAlign w:val="center"/>
          </w:tcPr>
          <w:p w14:paraId="0F23882E" w14:textId="4AAB5BEC"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center"/>
          </w:tcPr>
          <w:p w14:paraId="612BF4DF" w14:textId="2AF23A8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5</w:t>
            </w:r>
          </w:p>
        </w:tc>
      </w:tr>
      <w:tr w:rsidR="0085686D" w:rsidRPr="0085686D" w14:paraId="2F915604"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25CBAD13" w14:textId="29BB7BE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36.</w:t>
            </w:r>
          </w:p>
        </w:tc>
        <w:tc>
          <w:tcPr>
            <w:tcW w:w="5954" w:type="dxa"/>
            <w:gridSpan w:val="2"/>
            <w:tcBorders>
              <w:top w:val="single" w:sz="4" w:space="0" w:color="auto"/>
              <w:left w:val="single" w:sz="4" w:space="0" w:color="auto"/>
            </w:tcBorders>
            <w:shd w:val="clear" w:color="auto" w:fill="FFFFFF"/>
            <w:vAlign w:val="bottom"/>
          </w:tcPr>
          <w:p w14:paraId="11BB6E13" w14:textId="188CE4E6"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Стол для подготовки лыж</w:t>
            </w:r>
          </w:p>
        </w:tc>
        <w:tc>
          <w:tcPr>
            <w:tcW w:w="1984" w:type="dxa"/>
            <w:gridSpan w:val="2"/>
            <w:tcBorders>
              <w:top w:val="single" w:sz="4" w:space="0" w:color="auto"/>
              <w:left w:val="single" w:sz="4" w:space="0" w:color="auto"/>
            </w:tcBorders>
            <w:shd w:val="clear" w:color="auto" w:fill="FFFFFF"/>
            <w:vAlign w:val="bottom"/>
          </w:tcPr>
          <w:p w14:paraId="5E7A7CE8" w14:textId="703603D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1C16BE5A" w14:textId="633D9F4D"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w:t>
            </w:r>
          </w:p>
        </w:tc>
      </w:tr>
      <w:tr w:rsidR="0085686D" w:rsidRPr="0085686D" w14:paraId="16CD52C3"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759DB0B1" w14:textId="4E152B4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37.</w:t>
            </w:r>
          </w:p>
        </w:tc>
        <w:tc>
          <w:tcPr>
            <w:tcW w:w="5954" w:type="dxa"/>
            <w:gridSpan w:val="2"/>
            <w:tcBorders>
              <w:top w:val="single" w:sz="4" w:space="0" w:color="auto"/>
              <w:left w:val="single" w:sz="4" w:space="0" w:color="auto"/>
            </w:tcBorders>
            <w:shd w:val="clear" w:color="auto" w:fill="FFFFFF"/>
            <w:vAlign w:val="bottom"/>
          </w:tcPr>
          <w:p w14:paraId="3D905CF4" w14:textId="1D2B437A"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Стол опорный для подготовки лыж</w:t>
            </w:r>
          </w:p>
        </w:tc>
        <w:tc>
          <w:tcPr>
            <w:tcW w:w="1984" w:type="dxa"/>
            <w:gridSpan w:val="2"/>
            <w:tcBorders>
              <w:top w:val="single" w:sz="4" w:space="0" w:color="auto"/>
              <w:left w:val="single" w:sz="4" w:space="0" w:color="auto"/>
            </w:tcBorders>
            <w:shd w:val="clear" w:color="auto" w:fill="FFFFFF"/>
            <w:vAlign w:val="bottom"/>
          </w:tcPr>
          <w:p w14:paraId="664AD0C8" w14:textId="1FC867A1"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5F38882F" w14:textId="663C49D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w:t>
            </w:r>
          </w:p>
        </w:tc>
      </w:tr>
      <w:tr w:rsidR="0085686D" w:rsidRPr="0085686D" w14:paraId="7E1C6456"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bottom w:val="single" w:sz="4" w:space="0" w:color="auto"/>
            </w:tcBorders>
            <w:shd w:val="clear" w:color="auto" w:fill="FFFFFF"/>
            <w:vAlign w:val="center"/>
          </w:tcPr>
          <w:p w14:paraId="5DECB497" w14:textId="31E928A7"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38.</w:t>
            </w:r>
          </w:p>
        </w:tc>
        <w:tc>
          <w:tcPr>
            <w:tcW w:w="5954" w:type="dxa"/>
            <w:gridSpan w:val="2"/>
            <w:tcBorders>
              <w:top w:val="single" w:sz="4" w:space="0" w:color="auto"/>
              <w:left w:val="single" w:sz="4" w:space="0" w:color="auto"/>
              <w:bottom w:val="single" w:sz="4" w:space="0" w:color="auto"/>
            </w:tcBorders>
            <w:shd w:val="clear" w:color="auto" w:fill="FFFFFF"/>
            <w:vAlign w:val="bottom"/>
          </w:tcPr>
          <w:p w14:paraId="5CD8F612" w14:textId="58C951F4"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Стрелковая металлическая установка для стрельбы из спортивного оружия калибра 5,6 мм</w:t>
            </w:r>
          </w:p>
        </w:tc>
        <w:tc>
          <w:tcPr>
            <w:tcW w:w="1984" w:type="dxa"/>
            <w:gridSpan w:val="2"/>
            <w:tcBorders>
              <w:top w:val="single" w:sz="4" w:space="0" w:color="auto"/>
              <w:left w:val="single" w:sz="4" w:space="0" w:color="auto"/>
              <w:bottom w:val="single" w:sz="4" w:space="0" w:color="auto"/>
            </w:tcBorders>
            <w:shd w:val="clear" w:color="auto" w:fill="FFFFFF"/>
            <w:vAlign w:val="center"/>
          </w:tcPr>
          <w:p w14:paraId="0A64FBFD" w14:textId="3E59DBD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23DE84" w14:textId="185313DB"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7CBB6391"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22423726" w14:textId="462D891B"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39.</w:t>
            </w:r>
          </w:p>
        </w:tc>
        <w:tc>
          <w:tcPr>
            <w:tcW w:w="5954" w:type="dxa"/>
            <w:gridSpan w:val="2"/>
            <w:tcBorders>
              <w:top w:val="single" w:sz="4" w:space="0" w:color="auto"/>
              <w:left w:val="single" w:sz="4" w:space="0" w:color="auto"/>
            </w:tcBorders>
            <w:shd w:val="clear" w:color="auto" w:fill="FFFFFF"/>
            <w:vAlign w:val="bottom"/>
          </w:tcPr>
          <w:p w14:paraId="614A62AD" w14:textId="5BF1B4C3"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Стрелковая металлическая установка для стрельбы из пневматических винтовок калибра 4,5 мм</w:t>
            </w:r>
          </w:p>
        </w:tc>
        <w:tc>
          <w:tcPr>
            <w:tcW w:w="1984" w:type="dxa"/>
            <w:gridSpan w:val="2"/>
            <w:tcBorders>
              <w:top w:val="single" w:sz="4" w:space="0" w:color="auto"/>
              <w:left w:val="single" w:sz="4" w:space="0" w:color="auto"/>
            </w:tcBorders>
            <w:shd w:val="clear" w:color="auto" w:fill="FFFFFF"/>
            <w:vAlign w:val="center"/>
          </w:tcPr>
          <w:p w14:paraId="7DB877B0" w14:textId="62B0828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28D489E8" w14:textId="288BEE7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64190E24"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3BE7AD28" w14:textId="1B478C3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40.</w:t>
            </w:r>
          </w:p>
        </w:tc>
        <w:tc>
          <w:tcPr>
            <w:tcW w:w="5954" w:type="dxa"/>
            <w:gridSpan w:val="2"/>
            <w:tcBorders>
              <w:top w:val="single" w:sz="4" w:space="0" w:color="auto"/>
              <w:left w:val="single" w:sz="4" w:space="0" w:color="auto"/>
            </w:tcBorders>
            <w:shd w:val="clear" w:color="auto" w:fill="FFFFFF"/>
            <w:vAlign w:val="bottom"/>
          </w:tcPr>
          <w:p w14:paraId="41EABE8F" w14:textId="22DAFD0A"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Стрелковый компьютерный тренажер</w:t>
            </w:r>
          </w:p>
        </w:tc>
        <w:tc>
          <w:tcPr>
            <w:tcW w:w="1984" w:type="dxa"/>
            <w:gridSpan w:val="2"/>
            <w:tcBorders>
              <w:top w:val="single" w:sz="4" w:space="0" w:color="auto"/>
              <w:left w:val="single" w:sz="4" w:space="0" w:color="auto"/>
            </w:tcBorders>
            <w:shd w:val="clear" w:color="auto" w:fill="FFFFFF"/>
            <w:vAlign w:val="bottom"/>
          </w:tcPr>
          <w:p w14:paraId="659D446C" w14:textId="462A210E"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5D56C038" w14:textId="5942E74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w:t>
            </w:r>
          </w:p>
        </w:tc>
      </w:tr>
      <w:tr w:rsidR="0085686D" w:rsidRPr="0085686D" w14:paraId="53317596"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30406733" w14:textId="76B097A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41.</w:t>
            </w:r>
          </w:p>
        </w:tc>
        <w:tc>
          <w:tcPr>
            <w:tcW w:w="5954" w:type="dxa"/>
            <w:gridSpan w:val="2"/>
            <w:tcBorders>
              <w:top w:val="single" w:sz="4" w:space="0" w:color="auto"/>
              <w:left w:val="single" w:sz="4" w:space="0" w:color="auto"/>
            </w:tcBorders>
            <w:shd w:val="clear" w:color="auto" w:fill="FFFFFF"/>
            <w:vAlign w:val="bottom"/>
          </w:tcPr>
          <w:p w14:paraId="31C3ED7D" w14:textId="6FB65587"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Термометр наружный для измерения температуры снега и влажности воздуха</w:t>
            </w:r>
          </w:p>
        </w:tc>
        <w:tc>
          <w:tcPr>
            <w:tcW w:w="1984" w:type="dxa"/>
            <w:gridSpan w:val="2"/>
            <w:tcBorders>
              <w:top w:val="single" w:sz="4" w:space="0" w:color="auto"/>
              <w:left w:val="single" w:sz="4" w:space="0" w:color="auto"/>
            </w:tcBorders>
            <w:shd w:val="clear" w:color="auto" w:fill="FFFFFF"/>
            <w:vAlign w:val="center"/>
          </w:tcPr>
          <w:p w14:paraId="447AA5B5" w14:textId="40FC0C10"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3033EDAB" w14:textId="20678A92"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w:t>
            </w:r>
          </w:p>
        </w:tc>
      </w:tr>
      <w:tr w:rsidR="0085686D" w:rsidRPr="0085686D" w14:paraId="46CB376C"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2B78EBBD" w14:textId="3F3BC4D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42.</w:t>
            </w:r>
          </w:p>
        </w:tc>
        <w:tc>
          <w:tcPr>
            <w:tcW w:w="5954" w:type="dxa"/>
            <w:gridSpan w:val="2"/>
            <w:tcBorders>
              <w:top w:val="single" w:sz="4" w:space="0" w:color="auto"/>
              <w:left w:val="single" w:sz="4" w:space="0" w:color="auto"/>
            </w:tcBorders>
            <w:shd w:val="clear" w:color="auto" w:fill="FFFFFF"/>
            <w:vAlign w:val="bottom"/>
          </w:tcPr>
          <w:p w14:paraId="58F868E2" w14:textId="72FABEEC"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Тренажер для тренировки мышц верхнего плечевого пояса</w:t>
            </w:r>
          </w:p>
        </w:tc>
        <w:tc>
          <w:tcPr>
            <w:tcW w:w="1984" w:type="dxa"/>
            <w:gridSpan w:val="2"/>
            <w:tcBorders>
              <w:top w:val="single" w:sz="4" w:space="0" w:color="auto"/>
              <w:left w:val="single" w:sz="4" w:space="0" w:color="auto"/>
            </w:tcBorders>
            <w:shd w:val="clear" w:color="auto" w:fill="FFFFFF"/>
            <w:vAlign w:val="center"/>
          </w:tcPr>
          <w:p w14:paraId="4CDC7AEC" w14:textId="187B4FA2"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center"/>
          </w:tcPr>
          <w:p w14:paraId="41647AE3" w14:textId="4DAAC2E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5</w:t>
            </w:r>
          </w:p>
        </w:tc>
      </w:tr>
      <w:tr w:rsidR="0085686D" w:rsidRPr="0085686D" w14:paraId="1FE7C954" w14:textId="77777777" w:rsidTr="00B50E33">
        <w:tblPrEx>
          <w:tblLook w:val="04A0" w:firstRow="1" w:lastRow="0" w:firstColumn="1" w:lastColumn="0" w:noHBand="0" w:noVBand="1"/>
        </w:tblPrEx>
        <w:trPr>
          <w:trHeight w:hRule="exact" w:val="331"/>
        </w:trPr>
        <w:tc>
          <w:tcPr>
            <w:tcW w:w="577" w:type="dxa"/>
            <w:tcBorders>
              <w:top w:val="single" w:sz="4" w:space="0" w:color="auto"/>
              <w:left w:val="single" w:sz="4" w:space="0" w:color="auto"/>
            </w:tcBorders>
            <w:shd w:val="clear" w:color="auto" w:fill="FFFFFF"/>
            <w:vAlign w:val="center"/>
          </w:tcPr>
          <w:p w14:paraId="7D1A05B8" w14:textId="2B041BF1"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43.</w:t>
            </w:r>
          </w:p>
        </w:tc>
        <w:tc>
          <w:tcPr>
            <w:tcW w:w="5954" w:type="dxa"/>
            <w:gridSpan w:val="2"/>
            <w:tcBorders>
              <w:top w:val="single" w:sz="4" w:space="0" w:color="auto"/>
              <w:left w:val="single" w:sz="4" w:space="0" w:color="auto"/>
            </w:tcBorders>
            <w:shd w:val="clear" w:color="auto" w:fill="FFFFFF"/>
            <w:vAlign w:val="bottom"/>
          </w:tcPr>
          <w:p w14:paraId="6A5A5BBA" w14:textId="57B0C856"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Флажки для разметки лыжных трасс</w:t>
            </w:r>
          </w:p>
        </w:tc>
        <w:tc>
          <w:tcPr>
            <w:tcW w:w="1984" w:type="dxa"/>
            <w:gridSpan w:val="2"/>
            <w:tcBorders>
              <w:top w:val="single" w:sz="4" w:space="0" w:color="auto"/>
              <w:left w:val="single" w:sz="4" w:space="0" w:color="auto"/>
            </w:tcBorders>
            <w:shd w:val="clear" w:color="auto" w:fill="FFFFFF"/>
            <w:vAlign w:val="bottom"/>
          </w:tcPr>
          <w:p w14:paraId="277DE063" w14:textId="340278A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23160C6F" w14:textId="5DDAE68C"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w:t>
            </w:r>
          </w:p>
        </w:tc>
      </w:tr>
      <w:tr w:rsidR="0085686D" w:rsidRPr="0085686D" w14:paraId="41322C6A" w14:textId="77777777" w:rsidTr="00B50E33">
        <w:tblPrEx>
          <w:tblLook w:val="04A0" w:firstRow="1" w:lastRow="0" w:firstColumn="1" w:lastColumn="0" w:noHBand="0" w:noVBand="1"/>
        </w:tblPrEx>
        <w:trPr>
          <w:trHeight w:hRule="exact" w:val="341"/>
        </w:trPr>
        <w:tc>
          <w:tcPr>
            <w:tcW w:w="577" w:type="dxa"/>
            <w:tcBorders>
              <w:top w:val="single" w:sz="4" w:space="0" w:color="auto"/>
              <w:left w:val="single" w:sz="4" w:space="0" w:color="auto"/>
            </w:tcBorders>
            <w:shd w:val="clear" w:color="auto" w:fill="FFFFFF"/>
            <w:vAlign w:val="center"/>
          </w:tcPr>
          <w:p w14:paraId="1A236E8A" w14:textId="31CB60D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44.</w:t>
            </w:r>
          </w:p>
        </w:tc>
        <w:tc>
          <w:tcPr>
            <w:tcW w:w="5954" w:type="dxa"/>
            <w:gridSpan w:val="2"/>
            <w:tcBorders>
              <w:top w:val="single" w:sz="4" w:space="0" w:color="auto"/>
              <w:left w:val="single" w:sz="4" w:space="0" w:color="auto"/>
            </w:tcBorders>
            <w:shd w:val="clear" w:color="auto" w:fill="FFFFFF"/>
            <w:vAlign w:val="bottom"/>
          </w:tcPr>
          <w:p w14:paraId="5C54617F" w14:textId="624E61EE"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Шкурка шлифовальная</w:t>
            </w:r>
          </w:p>
        </w:tc>
        <w:tc>
          <w:tcPr>
            <w:tcW w:w="1984" w:type="dxa"/>
            <w:gridSpan w:val="2"/>
            <w:tcBorders>
              <w:top w:val="single" w:sz="4" w:space="0" w:color="auto"/>
              <w:left w:val="single" w:sz="4" w:space="0" w:color="auto"/>
            </w:tcBorders>
            <w:shd w:val="clear" w:color="auto" w:fill="FFFFFF"/>
            <w:vAlign w:val="bottom"/>
          </w:tcPr>
          <w:p w14:paraId="2C2D3C46" w14:textId="740FDB2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5E6E1BED" w14:textId="1F572C0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20</w:t>
            </w:r>
          </w:p>
        </w:tc>
      </w:tr>
      <w:tr w:rsidR="0085686D" w:rsidRPr="0085686D" w14:paraId="1223FADA"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3CDEA5C4" w14:textId="6E40DFA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45.</w:t>
            </w:r>
          </w:p>
        </w:tc>
        <w:tc>
          <w:tcPr>
            <w:tcW w:w="5954" w:type="dxa"/>
            <w:gridSpan w:val="2"/>
            <w:tcBorders>
              <w:top w:val="single" w:sz="4" w:space="0" w:color="auto"/>
              <w:left w:val="single" w:sz="4" w:space="0" w:color="auto"/>
            </w:tcBorders>
            <w:shd w:val="clear" w:color="auto" w:fill="FFFFFF"/>
            <w:vAlign w:val="bottom"/>
          </w:tcPr>
          <w:p w14:paraId="448A2014" w14:textId="49D21FEE"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Щетка для обработки лыж</w:t>
            </w:r>
          </w:p>
        </w:tc>
        <w:tc>
          <w:tcPr>
            <w:tcW w:w="1984" w:type="dxa"/>
            <w:gridSpan w:val="2"/>
            <w:tcBorders>
              <w:top w:val="single" w:sz="4" w:space="0" w:color="auto"/>
              <w:left w:val="single" w:sz="4" w:space="0" w:color="auto"/>
            </w:tcBorders>
            <w:shd w:val="clear" w:color="auto" w:fill="FFFFFF"/>
            <w:vAlign w:val="bottom"/>
          </w:tcPr>
          <w:p w14:paraId="01FD6ADF" w14:textId="1D1FC1E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right w:val="single" w:sz="4" w:space="0" w:color="auto"/>
            </w:tcBorders>
            <w:shd w:val="clear" w:color="auto" w:fill="FFFFFF"/>
            <w:vAlign w:val="bottom"/>
          </w:tcPr>
          <w:p w14:paraId="71F9AB0D" w14:textId="665EAFF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40</w:t>
            </w:r>
          </w:p>
        </w:tc>
      </w:tr>
      <w:tr w:rsidR="0085686D" w:rsidRPr="0085686D" w14:paraId="59DA6083"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095B419C" w14:textId="59911934"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46.</w:t>
            </w:r>
          </w:p>
        </w:tc>
        <w:tc>
          <w:tcPr>
            <w:tcW w:w="5954" w:type="dxa"/>
            <w:gridSpan w:val="2"/>
            <w:tcBorders>
              <w:top w:val="single" w:sz="4" w:space="0" w:color="auto"/>
              <w:left w:val="single" w:sz="4" w:space="0" w:color="auto"/>
            </w:tcBorders>
            <w:shd w:val="clear" w:color="auto" w:fill="FFFFFF"/>
            <w:vAlign w:val="bottom"/>
          </w:tcPr>
          <w:p w14:paraId="0CF0AAEF" w14:textId="2E80B982"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Электромегафон</w:t>
            </w:r>
          </w:p>
        </w:tc>
        <w:tc>
          <w:tcPr>
            <w:tcW w:w="1984" w:type="dxa"/>
            <w:gridSpan w:val="2"/>
            <w:tcBorders>
              <w:top w:val="single" w:sz="4" w:space="0" w:color="auto"/>
              <w:left w:val="single" w:sz="4" w:space="0" w:color="auto"/>
            </w:tcBorders>
            <w:shd w:val="clear" w:color="auto" w:fill="FFFFFF"/>
            <w:vAlign w:val="bottom"/>
          </w:tcPr>
          <w:p w14:paraId="07DA3B37" w14:textId="1B596CFF"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bottom"/>
          </w:tcPr>
          <w:p w14:paraId="5A1E5CC9" w14:textId="50B7320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2</w:t>
            </w:r>
          </w:p>
        </w:tc>
      </w:tr>
      <w:tr w:rsidR="0085686D" w:rsidRPr="0085686D" w14:paraId="70F9BC1A"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tcBorders>
            <w:shd w:val="clear" w:color="auto" w:fill="FFFFFF"/>
            <w:vAlign w:val="center"/>
          </w:tcPr>
          <w:p w14:paraId="29B56519" w14:textId="1F0703A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47.</w:t>
            </w:r>
          </w:p>
        </w:tc>
        <w:tc>
          <w:tcPr>
            <w:tcW w:w="5954" w:type="dxa"/>
            <w:gridSpan w:val="2"/>
            <w:tcBorders>
              <w:top w:val="single" w:sz="4" w:space="0" w:color="auto"/>
              <w:left w:val="single" w:sz="4" w:space="0" w:color="auto"/>
            </w:tcBorders>
            <w:shd w:val="clear" w:color="auto" w:fill="FFFFFF"/>
            <w:vAlign w:val="bottom"/>
          </w:tcPr>
          <w:p w14:paraId="2EF42BF3" w14:textId="6B23A742"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Электронный откатчик для установления скоростных характеристик лыж</w:t>
            </w:r>
          </w:p>
        </w:tc>
        <w:tc>
          <w:tcPr>
            <w:tcW w:w="1984" w:type="dxa"/>
            <w:gridSpan w:val="2"/>
            <w:tcBorders>
              <w:top w:val="single" w:sz="4" w:space="0" w:color="auto"/>
              <w:left w:val="single" w:sz="4" w:space="0" w:color="auto"/>
            </w:tcBorders>
            <w:shd w:val="clear" w:color="auto" w:fill="FFFFFF"/>
            <w:vAlign w:val="center"/>
          </w:tcPr>
          <w:p w14:paraId="6846E822" w14:textId="51D47268"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комплект</w:t>
            </w:r>
          </w:p>
        </w:tc>
        <w:tc>
          <w:tcPr>
            <w:tcW w:w="1560" w:type="dxa"/>
            <w:tcBorders>
              <w:top w:val="single" w:sz="4" w:space="0" w:color="auto"/>
              <w:left w:val="single" w:sz="4" w:space="0" w:color="auto"/>
              <w:right w:val="single" w:sz="4" w:space="0" w:color="auto"/>
            </w:tcBorders>
            <w:shd w:val="clear" w:color="auto" w:fill="FFFFFF"/>
            <w:vAlign w:val="center"/>
          </w:tcPr>
          <w:p w14:paraId="03445EE9" w14:textId="5E35DB1E"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w:t>
            </w:r>
          </w:p>
        </w:tc>
      </w:tr>
      <w:tr w:rsidR="0085686D" w:rsidRPr="0085686D" w14:paraId="3E7580F7"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bottom w:val="single" w:sz="4" w:space="0" w:color="auto"/>
            </w:tcBorders>
            <w:shd w:val="clear" w:color="auto" w:fill="FFFFFF"/>
            <w:vAlign w:val="center"/>
          </w:tcPr>
          <w:p w14:paraId="37B218C6" w14:textId="5323F7D9"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lastRenderedPageBreak/>
              <w:t>48.</w:t>
            </w:r>
          </w:p>
        </w:tc>
        <w:tc>
          <w:tcPr>
            <w:tcW w:w="5954" w:type="dxa"/>
            <w:gridSpan w:val="2"/>
            <w:tcBorders>
              <w:top w:val="single" w:sz="4" w:space="0" w:color="auto"/>
              <w:left w:val="single" w:sz="4" w:space="0" w:color="auto"/>
              <w:bottom w:val="single" w:sz="4" w:space="0" w:color="auto"/>
            </w:tcBorders>
            <w:shd w:val="clear" w:color="auto" w:fill="FFFFFF"/>
            <w:vAlign w:val="bottom"/>
          </w:tcPr>
          <w:p w14:paraId="466D40EA" w14:textId="25E81387"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Эмульсия лыжная (для различной температуры)</w:t>
            </w:r>
          </w:p>
        </w:tc>
        <w:tc>
          <w:tcPr>
            <w:tcW w:w="1984" w:type="dxa"/>
            <w:gridSpan w:val="2"/>
            <w:tcBorders>
              <w:top w:val="single" w:sz="4" w:space="0" w:color="auto"/>
              <w:left w:val="single" w:sz="4" w:space="0" w:color="auto"/>
              <w:bottom w:val="single" w:sz="4" w:space="0" w:color="auto"/>
            </w:tcBorders>
            <w:shd w:val="clear" w:color="auto" w:fill="FFFFFF"/>
            <w:vAlign w:val="bottom"/>
          </w:tcPr>
          <w:p w14:paraId="68603ACE" w14:textId="5341F7C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4EBCDCF5" w14:textId="24CAC5E3"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10</w:t>
            </w:r>
          </w:p>
        </w:tc>
      </w:tr>
      <w:tr w:rsidR="0085686D" w:rsidRPr="0085686D" w14:paraId="389788D4" w14:textId="77777777" w:rsidTr="00B50E33">
        <w:tblPrEx>
          <w:tblLook w:val="04A0" w:firstRow="1" w:lastRow="0" w:firstColumn="1" w:lastColumn="0" w:noHBand="0" w:noVBand="1"/>
        </w:tblPrEx>
        <w:trPr>
          <w:trHeight w:hRule="exact" w:val="336"/>
        </w:trPr>
        <w:tc>
          <w:tcPr>
            <w:tcW w:w="577" w:type="dxa"/>
            <w:tcBorders>
              <w:top w:val="single" w:sz="4" w:space="0" w:color="auto"/>
              <w:left w:val="single" w:sz="4" w:space="0" w:color="auto"/>
              <w:bottom w:val="single" w:sz="4" w:space="0" w:color="auto"/>
            </w:tcBorders>
            <w:shd w:val="clear" w:color="auto" w:fill="FFFFFF"/>
            <w:vAlign w:val="center"/>
          </w:tcPr>
          <w:p w14:paraId="3CE15507" w14:textId="12166B56"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49.</w:t>
            </w:r>
          </w:p>
        </w:tc>
        <w:tc>
          <w:tcPr>
            <w:tcW w:w="5954" w:type="dxa"/>
            <w:gridSpan w:val="2"/>
            <w:tcBorders>
              <w:top w:val="single" w:sz="4" w:space="0" w:color="auto"/>
              <w:left w:val="single" w:sz="4" w:space="0" w:color="auto"/>
              <w:bottom w:val="single" w:sz="4" w:space="0" w:color="auto"/>
            </w:tcBorders>
            <w:shd w:val="clear" w:color="auto" w:fill="FFFFFF"/>
            <w:vAlign w:val="bottom"/>
          </w:tcPr>
          <w:p w14:paraId="2B87CA75" w14:textId="01207BDE" w:rsidR="0085686D" w:rsidRPr="0085686D" w:rsidRDefault="0085686D" w:rsidP="00477E35">
            <w:pPr>
              <w:widowControl w:val="0"/>
              <w:spacing w:after="0" w:line="240" w:lineRule="auto"/>
              <w:jc w:val="both"/>
              <w:rPr>
                <w:rFonts w:ascii="Times New Roman" w:eastAsia="Times New Roman" w:hAnsi="Times New Roman" w:cs="Times New Roman"/>
              </w:rPr>
            </w:pPr>
            <w:r w:rsidRPr="0085686D">
              <w:rPr>
                <w:rStyle w:val="22"/>
                <w:rFonts w:eastAsiaTheme="minorHAnsi"/>
                <w:sz w:val="22"/>
                <w:szCs w:val="22"/>
              </w:rPr>
              <w:t>Эспандер лыжника</w:t>
            </w:r>
          </w:p>
        </w:tc>
        <w:tc>
          <w:tcPr>
            <w:tcW w:w="1984" w:type="dxa"/>
            <w:gridSpan w:val="2"/>
            <w:tcBorders>
              <w:top w:val="single" w:sz="4" w:space="0" w:color="auto"/>
              <w:left w:val="single" w:sz="4" w:space="0" w:color="auto"/>
              <w:bottom w:val="single" w:sz="4" w:space="0" w:color="auto"/>
            </w:tcBorders>
            <w:shd w:val="clear" w:color="auto" w:fill="FFFFFF"/>
            <w:vAlign w:val="bottom"/>
          </w:tcPr>
          <w:p w14:paraId="136EA6F9" w14:textId="563C9AE9"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штук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14:paraId="17086857" w14:textId="6E0FBD60" w:rsidR="0085686D" w:rsidRPr="0085686D" w:rsidRDefault="0085686D" w:rsidP="00477E35">
            <w:pPr>
              <w:widowControl w:val="0"/>
              <w:spacing w:after="0" w:line="240" w:lineRule="auto"/>
              <w:jc w:val="center"/>
              <w:rPr>
                <w:rFonts w:ascii="Times New Roman" w:eastAsia="Times New Roman" w:hAnsi="Times New Roman" w:cs="Times New Roman"/>
              </w:rPr>
            </w:pPr>
            <w:r w:rsidRPr="0085686D">
              <w:rPr>
                <w:rStyle w:val="22"/>
                <w:rFonts w:eastAsiaTheme="minorHAnsi"/>
                <w:sz w:val="22"/>
                <w:szCs w:val="22"/>
              </w:rPr>
              <w:t>12</w:t>
            </w:r>
          </w:p>
        </w:tc>
      </w:tr>
    </w:tbl>
    <w:p w14:paraId="651459B1" w14:textId="77777777" w:rsidR="009D55E4" w:rsidRDefault="009D55E4" w:rsidP="00A718D4">
      <w:pPr>
        <w:spacing w:line="360" w:lineRule="exact"/>
        <w:ind w:left="-142" w:right="-284" w:firstLine="709"/>
        <w:rPr>
          <w:sz w:val="2"/>
          <w:szCs w:val="2"/>
        </w:rPr>
        <w:sectPr w:rsidR="009D55E4" w:rsidSect="004A6928">
          <w:type w:val="continuous"/>
          <w:pgSz w:w="11900" w:h="16840"/>
          <w:pgMar w:top="1134" w:right="850" w:bottom="1134" w:left="1701" w:header="0" w:footer="3" w:gutter="0"/>
          <w:cols w:space="720"/>
          <w:noEndnote/>
          <w:docGrid w:linePitch="360"/>
        </w:sectPr>
      </w:pPr>
    </w:p>
    <w:p w14:paraId="4C831C01" w14:textId="77777777" w:rsidR="001E75D5" w:rsidRPr="00F4294D" w:rsidRDefault="001E75D5" w:rsidP="00A718D4">
      <w:pPr>
        <w:framePr w:w="10181"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8"/>
          <w:szCs w:val="28"/>
          <w:lang w:eastAsia="ru-RU" w:bidi="ru-RU"/>
        </w:rPr>
      </w:pPr>
    </w:p>
    <w:p w14:paraId="0B6CCC81" w14:textId="24981C4E" w:rsidR="004157ED" w:rsidRPr="00C626D7" w:rsidRDefault="00C626D7" w:rsidP="00A718D4">
      <w:pPr>
        <w:framePr w:w="15581" w:wrap="notBeside" w:vAnchor="text" w:hAnchor="text" w:xAlign="center" w:y="1"/>
        <w:widowControl w:val="0"/>
        <w:spacing w:after="0" w:line="360" w:lineRule="exact"/>
        <w:ind w:left="-142" w:right="-284" w:firstLine="709"/>
        <w:jc w:val="center"/>
        <w:rPr>
          <w:rFonts w:ascii="Times New Roman" w:eastAsia="Arial Unicode MS" w:hAnsi="Times New Roman" w:cs="Times New Roman"/>
          <w:b/>
          <w:color w:val="000000"/>
          <w:sz w:val="28"/>
          <w:szCs w:val="28"/>
          <w:lang w:eastAsia="ru-RU" w:bidi="ru-RU"/>
        </w:rPr>
      </w:pPr>
      <w:r w:rsidRPr="00C626D7">
        <w:rPr>
          <w:rFonts w:ascii="Times New Roman" w:eastAsia="Arial Unicode MS" w:hAnsi="Times New Roman" w:cs="Times New Roman"/>
          <w:b/>
          <w:color w:val="000000"/>
          <w:sz w:val="28"/>
          <w:szCs w:val="28"/>
          <w:lang w:eastAsia="ru-RU" w:bidi="ru-RU"/>
        </w:rPr>
        <w:t>Спортивный инвентарь, передаваемый в индивидуальное пользование</w:t>
      </w:r>
    </w:p>
    <w:tbl>
      <w:tblPr>
        <w:tblpPr w:leftFromText="180" w:rightFromText="180" w:vertAnchor="text" w:horzAnchor="margin" w:tblpXSpec="center" w:tblpY="-9302"/>
        <w:tblOverlap w:val="never"/>
        <w:tblW w:w="15581" w:type="dxa"/>
        <w:tblLayout w:type="fixed"/>
        <w:tblCellMar>
          <w:left w:w="10" w:type="dxa"/>
          <w:right w:w="10" w:type="dxa"/>
        </w:tblCellMar>
        <w:tblLook w:val="0000" w:firstRow="0" w:lastRow="0" w:firstColumn="0" w:lastColumn="0" w:noHBand="0" w:noVBand="0"/>
      </w:tblPr>
      <w:tblGrid>
        <w:gridCol w:w="763"/>
        <w:gridCol w:w="2933"/>
        <w:gridCol w:w="1445"/>
        <w:gridCol w:w="2424"/>
        <w:gridCol w:w="859"/>
        <w:gridCol w:w="1128"/>
        <w:gridCol w:w="926"/>
        <w:gridCol w:w="1147"/>
        <w:gridCol w:w="859"/>
        <w:gridCol w:w="1276"/>
        <w:gridCol w:w="851"/>
        <w:gridCol w:w="970"/>
      </w:tblGrid>
      <w:tr w:rsidR="00C626D7" w:rsidRPr="00E77DFF" w14:paraId="1D5D98C5" w14:textId="77777777" w:rsidTr="00C626D7">
        <w:trPr>
          <w:trHeight w:hRule="exact" w:val="307"/>
        </w:trPr>
        <w:tc>
          <w:tcPr>
            <w:tcW w:w="763" w:type="dxa"/>
            <w:vMerge w:val="restart"/>
            <w:tcBorders>
              <w:top w:val="single" w:sz="4" w:space="0" w:color="auto"/>
              <w:left w:val="single" w:sz="4" w:space="0" w:color="auto"/>
            </w:tcBorders>
            <w:shd w:val="clear" w:color="auto" w:fill="FFFFFF"/>
            <w:vAlign w:val="center"/>
          </w:tcPr>
          <w:p w14:paraId="3F374D6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p w14:paraId="47A10052"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п/п</w:t>
            </w:r>
          </w:p>
        </w:tc>
        <w:tc>
          <w:tcPr>
            <w:tcW w:w="2933" w:type="dxa"/>
            <w:vMerge w:val="restart"/>
            <w:tcBorders>
              <w:top w:val="single" w:sz="4" w:space="0" w:color="auto"/>
              <w:left w:val="single" w:sz="4" w:space="0" w:color="auto"/>
            </w:tcBorders>
            <w:shd w:val="clear" w:color="auto" w:fill="FFFFFF"/>
            <w:vAlign w:val="center"/>
          </w:tcPr>
          <w:p w14:paraId="0696217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Наименование</w:t>
            </w:r>
          </w:p>
        </w:tc>
        <w:tc>
          <w:tcPr>
            <w:tcW w:w="1445" w:type="dxa"/>
            <w:vMerge w:val="restart"/>
            <w:tcBorders>
              <w:top w:val="single" w:sz="4" w:space="0" w:color="auto"/>
              <w:left w:val="single" w:sz="4" w:space="0" w:color="auto"/>
            </w:tcBorders>
            <w:shd w:val="clear" w:color="auto" w:fill="FFFFFF"/>
            <w:vAlign w:val="center"/>
          </w:tcPr>
          <w:p w14:paraId="488E4CE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Единица</w:t>
            </w:r>
          </w:p>
          <w:p w14:paraId="1629647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измерения</w:t>
            </w:r>
          </w:p>
        </w:tc>
        <w:tc>
          <w:tcPr>
            <w:tcW w:w="2424" w:type="dxa"/>
            <w:vMerge w:val="restart"/>
            <w:tcBorders>
              <w:top w:val="single" w:sz="4" w:space="0" w:color="auto"/>
              <w:left w:val="single" w:sz="4" w:space="0" w:color="auto"/>
            </w:tcBorders>
            <w:shd w:val="clear" w:color="auto" w:fill="FFFFFF"/>
            <w:vAlign w:val="center"/>
          </w:tcPr>
          <w:p w14:paraId="4CFF9FD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Расчетная единица</w:t>
            </w:r>
          </w:p>
        </w:tc>
        <w:tc>
          <w:tcPr>
            <w:tcW w:w="8016" w:type="dxa"/>
            <w:gridSpan w:val="8"/>
            <w:tcBorders>
              <w:top w:val="single" w:sz="4" w:space="0" w:color="auto"/>
              <w:left w:val="single" w:sz="4" w:space="0" w:color="auto"/>
              <w:right w:val="single" w:sz="4" w:space="0" w:color="auto"/>
            </w:tcBorders>
            <w:shd w:val="clear" w:color="auto" w:fill="FFFFFF"/>
            <w:vAlign w:val="bottom"/>
          </w:tcPr>
          <w:p w14:paraId="05A4C67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Этапы спортивной подготовки</w:t>
            </w:r>
          </w:p>
        </w:tc>
      </w:tr>
      <w:tr w:rsidR="00C626D7" w:rsidRPr="00E77DFF" w14:paraId="7D032A44" w14:textId="77777777" w:rsidTr="00C626D7">
        <w:trPr>
          <w:trHeight w:hRule="exact" w:val="1387"/>
        </w:trPr>
        <w:tc>
          <w:tcPr>
            <w:tcW w:w="763" w:type="dxa"/>
            <w:vMerge/>
            <w:tcBorders>
              <w:left w:val="single" w:sz="4" w:space="0" w:color="auto"/>
            </w:tcBorders>
            <w:shd w:val="clear" w:color="auto" w:fill="FFFFFF"/>
            <w:vAlign w:val="center"/>
          </w:tcPr>
          <w:p w14:paraId="2ABA8E7E" w14:textId="77777777" w:rsidR="00C626D7" w:rsidRPr="00E77DFF" w:rsidRDefault="00C626D7" w:rsidP="00477E35">
            <w:pPr>
              <w:widowControl w:val="0"/>
              <w:spacing w:after="0" w:line="240" w:lineRule="auto"/>
              <w:jc w:val="center"/>
              <w:rPr>
                <w:rFonts w:ascii="Arial Unicode MS" w:eastAsia="Arial Unicode MS" w:hAnsi="Arial Unicode MS" w:cs="Arial Unicode MS"/>
                <w:color w:val="000000"/>
                <w:lang w:eastAsia="ru-RU" w:bidi="ru-RU"/>
              </w:rPr>
            </w:pPr>
          </w:p>
        </w:tc>
        <w:tc>
          <w:tcPr>
            <w:tcW w:w="2933" w:type="dxa"/>
            <w:vMerge/>
            <w:tcBorders>
              <w:left w:val="single" w:sz="4" w:space="0" w:color="auto"/>
            </w:tcBorders>
            <w:shd w:val="clear" w:color="auto" w:fill="FFFFFF"/>
            <w:vAlign w:val="center"/>
          </w:tcPr>
          <w:p w14:paraId="51F931D8"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1445" w:type="dxa"/>
            <w:vMerge/>
            <w:tcBorders>
              <w:left w:val="single" w:sz="4" w:space="0" w:color="auto"/>
            </w:tcBorders>
            <w:shd w:val="clear" w:color="auto" w:fill="FFFFFF"/>
            <w:vAlign w:val="center"/>
          </w:tcPr>
          <w:p w14:paraId="5FF9FC8A"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2424" w:type="dxa"/>
            <w:vMerge/>
            <w:tcBorders>
              <w:left w:val="single" w:sz="4" w:space="0" w:color="auto"/>
            </w:tcBorders>
            <w:shd w:val="clear" w:color="auto" w:fill="FFFFFF"/>
            <w:vAlign w:val="center"/>
          </w:tcPr>
          <w:p w14:paraId="145A2881"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1987" w:type="dxa"/>
            <w:gridSpan w:val="2"/>
            <w:tcBorders>
              <w:top w:val="single" w:sz="4" w:space="0" w:color="auto"/>
              <w:left w:val="single" w:sz="4" w:space="0" w:color="auto"/>
            </w:tcBorders>
            <w:shd w:val="clear" w:color="auto" w:fill="FFFFFF"/>
            <w:vAlign w:val="center"/>
          </w:tcPr>
          <w:p w14:paraId="61D0A5B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 начальной подготовки</w:t>
            </w:r>
          </w:p>
        </w:tc>
        <w:tc>
          <w:tcPr>
            <w:tcW w:w="2073" w:type="dxa"/>
            <w:gridSpan w:val="2"/>
            <w:tcBorders>
              <w:top w:val="single" w:sz="4" w:space="0" w:color="auto"/>
              <w:left w:val="single" w:sz="4" w:space="0" w:color="auto"/>
            </w:tcBorders>
            <w:shd w:val="clear" w:color="auto" w:fill="FFFFFF"/>
            <w:vAlign w:val="bottom"/>
          </w:tcPr>
          <w:p w14:paraId="1C71666C" w14:textId="3D9DB976" w:rsidR="00C626D7" w:rsidRPr="00E77DFF" w:rsidRDefault="00AA2D20" w:rsidP="00AA2D20">
            <w:pPr>
              <w:widowControl w:val="0"/>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bCs/>
                <w:color w:val="000000"/>
                <w:lang w:eastAsia="ru-RU" w:bidi="ru-RU"/>
              </w:rPr>
              <w:t>Учебно</w:t>
            </w:r>
            <w:r w:rsidR="00DD7B73">
              <w:rPr>
                <w:rFonts w:ascii="Times New Roman" w:eastAsia="Times New Roman" w:hAnsi="Times New Roman" w:cs="Times New Roman"/>
                <w:bCs/>
                <w:color w:val="000000"/>
                <w:lang w:eastAsia="ru-RU" w:bidi="ru-RU"/>
              </w:rPr>
              <w:t>-</w:t>
            </w:r>
          </w:p>
          <w:p w14:paraId="4572FF05" w14:textId="77777777" w:rsidR="00C626D7" w:rsidRPr="00E77DFF" w:rsidRDefault="00C626D7" w:rsidP="00AA2D20">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тренировочный</w:t>
            </w:r>
          </w:p>
          <w:p w14:paraId="67AE4F16" w14:textId="77777777" w:rsidR="00C626D7" w:rsidRPr="00E77DFF" w:rsidRDefault="00C626D7" w:rsidP="00AA2D20">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w:t>
            </w:r>
          </w:p>
          <w:p w14:paraId="251CEAE4" w14:textId="77777777" w:rsidR="00C626D7" w:rsidRPr="00E77DFF" w:rsidRDefault="00C626D7" w:rsidP="00AA2D20">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 спортивной специализации)</w:t>
            </w:r>
          </w:p>
        </w:tc>
        <w:tc>
          <w:tcPr>
            <w:tcW w:w="2135" w:type="dxa"/>
            <w:gridSpan w:val="2"/>
            <w:tcBorders>
              <w:top w:val="single" w:sz="4" w:space="0" w:color="auto"/>
              <w:left w:val="single" w:sz="4" w:space="0" w:color="auto"/>
            </w:tcBorders>
            <w:shd w:val="clear" w:color="auto" w:fill="FFFFFF"/>
            <w:vAlign w:val="center"/>
          </w:tcPr>
          <w:p w14:paraId="616BF5E2"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w:t>
            </w:r>
          </w:p>
          <w:p w14:paraId="05C4BCC4"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совершенствования</w:t>
            </w:r>
          </w:p>
          <w:p w14:paraId="678A60A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спортивного</w:t>
            </w:r>
          </w:p>
          <w:p w14:paraId="42A9C78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мастерства</w:t>
            </w:r>
          </w:p>
        </w:tc>
        <w:tc>
          <w:tcPr>
            <w:tcW w:w="1821" w:type="dxa"/>
            <w:gridSpan w:val="2"/>
            <w:tcBorders>
              <w:top w:val="single" w:sz="4" w:space="0" w:color="auto"/>
              <w:left w:val="single" w:sz="4" w:space="0" w:color="auto"/>
              <w:right w:val="single" w:sz="4" w:space="0" w:color="auto"/>
            </w:tcBorders>
            <w:shd w:val="clear" w:color="auto" w:fill="FFFFFF"/>
            <w:vAlign w:val="center"/>
          </w:tcPr>
          <w:p w14:paraId="06581AA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Этап высшего спортивного мастерства</w:t>
            </w:r>
          </w:p>
        </w:tc>
      </w:tr>
      <w:tr w:rsidR="00C626D7" w:rsidRPr="00E77DFF" w14:paraId="5FE4104B" w14:textId="77777777" w:rsidTr="00C626D7">
        <w:trPr>
          <w:trHeight w:hRule="exact" w:val="1651"/>
        </w:trPr>
        <w:tc>
          <w:tcPr>
            <w:tcW w:w="763" w:type="dxa"/>
            <w:vMerge/>
            <w:tcBorders>
              <w:left w:val="single" w:sz="4" w:space="0" w:color="auto"/>
            </w:tcBorders>
            <w:shd w:val="clear" w:color="auto" w:fill="FFFFFF"/>
            <w:vAlign w:val="center"/>
          </w:tcPr>
          <w:p w14:paraId="7D797C58" w14:textId="77777777" w:rsidR="00C626D7" w:rsidRPr="00E77DFF" w:rsidRDefault="00C626D7" w:rsidP="00477E35">
            <w:pPr>
              <w:widowControl w:val="0"/>
              <w:spacing w:after="0" w:line="240" w:lineRule="auto"/>
              <w:jc w:val="center"/>
              <w:rPr>
                <w:rFonts w:ascii="Arial Unicode MS" w:eastAsia="Arial Unicode MS" w:hAnsi="Arial Unicode MS" w:cs="Arial Unicode MS"/>
                <w:color w:val="000000"/>
                <w:lang w:eastAsia="ru-RU" w:bidi="ru-RU"/>
              </w:rPr>
            </w:pPr>
          </w:p>
        </w:tc>
        <w:tc>
          <w:tcPr>
            <w:tcW w:w="2933" w:type="dxa"/>
            <w:vMerge/>
            <w:tcBorders>
              <w:left w:val="single" w:sz="4" w:space="0" w:color="auto"/>
            </w:tcBorders>
            <w:shd w:val="clear" w:color="auto" w:fill="FFFFFF"/>
            <w:vAlign w:val="center"/>
          </w:tcPr>
          <w:p w14:paraId="38A42FBC"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1445" w:type="dxa"/>
            <w:vMerge/>
            <w:tcBorders>
              <w:left w:val="single" w:sz="4" w:space="0" w:color="auto"/>
            </w:tcBorders>
            <w:shd w:val="clear" w:color="auto" w:fill="FFFFFF"/>
            <w:vAlign w:val="center"/>
          </w:tcPr>
          <w:p w14:paraId="0DC80B34"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2424" w:type="dxa"/>
            <w:vMerge/>
            <w:tcBorders>
              <w:left w:val="single" w:sz="4" w:space="0" w:color="auto"/>
            </w:tcBorders>
            <w:shd w:val="clear" w:color="auto" w:fill="FFFFFF"/>
            <w:vAlign w:val="center"/>
          </w:tcPr>
          <w:p w14:paraId="4E627D71" w14:textId="77777777" w:rsidR="00C626D7" w:rsidRPr="00E77DFF" w:rsidRDefault="00C626D7" w:rsidP="00477E35">
            <w:pPr>
              <w:widowControl w:val="0"/>
              <w:spacing w:after="0" w:line="240" w:lineRule="auto"/>
              <w:rPr>
                <w:rFonts w:ascii="Arial Unicode MS" w:eastAsia="Arial Unicode MS" w:hAnsi="Arial Unicode MS" w:cs="Arial Unicode MS"/>
                <w:color w:val="000000"/>
                <w:lang w:eastAsia="ru-RU" w:bidi="ru-RU"/>
              </w:rPr>
            </w:pPr>
          </w:p>
        </w:tc>
        <w:tc>
          <w:tcPr>
            <w:tcW w:w="859" w:type="dxa"/>
            <w:tcBorders>
              <w:top w:val="single" w:sz="4" w:space="0" w:color="auto"/>
              <w:left w:val="single" w:sz="4" w:space="0" w:color="auto"/>
            </w:tcBorders>
            <w:shd w:val="clear" w:color="auto" w:fill="FFFFFF"/>
            <w:textDirection w:val="btLr"/>
          </w:tcPr>
          <w:p w14:paraId="337330B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количество</w:t>
            </w:r>
          </w:p>
          <w:p w14:paraId="651FCB9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p>
        </w:tc>
        <w:tc>
          <w:tcPr>
            <w:tcW w:w="1128" w:type="dxa"/>
            <w:tcBorders>
              <w:top w:val="single" w:sz="4" w:space="0" w:color="auto"/>
              <w:left w:val="single" w:sz="4" w:space="0" w:color="auto"/>
            </w:tcBorders>
            <w:shd w:val="clear" w:color="auto" w:fill="FFFFFF"/>
            <w:textDirection w:val="btLr"/>
          </w:tcPr>
          <w:p w14:paraId="0FD16EA4"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срок</w:t>
            </w:r>
          </w:p>
          <w:p w14:paraId="708E51CE"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эксплуатации</w:t>
            </w:r>
          </w:p>
          <w:p w14:paraId="1EE54FF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(лет)</w:t>
            </w:r>
          </w:p>
        </w:tc>
        <w:tc>
          <w:tcPr>
            <w:tcW w:w="926" w:type="dxa"/>
            <w:tcBorders>
              <w:top w:val="single" w:sz="4" w:space="0" w:color="auto"/>
              <w:left w:val="single" w:sz="4" w:space="0" w:color="auto"/>
            </w:tcBorders>
            <w:shd w:val="clear" w:color="auto" w:fill="FFFFFF"/>
            <w:textDirection w:val="btLr"/>
          </w:tcPr>
          <w:p w14:paraId="5E3866A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количество</w:t>
            </w:r>
          </w:p>
        </w:tc>
        <w:tc>
          <w:tcPr>
            <w:tcW w:w="1147" w:type="dxa"/>
            <w:tcBorders>
              <w:top w:val="single" w:sz="4" w:space="0" w:color="auto"/>
              <w:left w:val="single" w:sz="4" w:space="0" w:color="auto"/>
            </w:tcBorders>
            <w:shd w:val="clear" w:color="auto" w:fill="FFFFFF"/>
            <w:textDirection w:val="btLr"/>
          </w:tcPr>
          <w:p w14:paraId="34C704E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срок</w:t>
            </w:r>
          </w:p>
          <w:p w14:paraId="52143C3B"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эксплуатации</w:t>
            </w:r>
          </w:p>
          <w:p w14:paraId="6D57784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(лет)</w:t>
            </w:r>
          </w:p>
        </w:tc>
        <w:tc>
          <w:tcPr>
            <w:tcW w:w="859" w:type="dxa"/>
            <w:tcBorders>
              <w:top w:val="single" w:sz="4" w:space="0" w:color="auto"/>
              <w:left w:val="single" w:sz="4" w:space="0" w:color="auto"/>
            </w:tcBorders>
            <w:shd w:val="clear" w:color="auto" w:fill="FFFFFF"/>
            <w:textDirection w:val="btLr"/>
          </w:tcPr>
          <w:p w14:paraId="4FAD20C4"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количество</w:t>
            </w:r>
          </w:p>
        </w:tc>
        <w:tc>
          <w:tcPr>
            <w:tcW w:w="1276" w:type="dxa"/>
            <w:tcBorders>
              <w:top w:val="single" w:sz="4" w:space="0" w:color="auto"/>
              <w:left w:val="single" w:sz="4" w:space="0" w:color="auto"/>
            </w:tcBorders>
            <w:shd w:val="clear" w:color="auto" w:fill="FFFFFF"/>
            <w:textDirection w:val="btLr"/>
          </w:tcPr>
          <w:p w14:paraId="3FCEE03C"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срок</w:t>
            </w:r>
          </w:p>
          <w:p w14:paraId="7E7D4040"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эксплуатации</w:t>
            </w:r>
          </w:p>
          <w:p w14:paraId="2616CB04"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(лет)</w:t>
            </w:r>
          </w:p>
        </w:tc>
        <w:tc>
          <w:tcPr>
            <w:tcW w:w="851" w:type="dxa"/>
            <w:tcBorders>
              <w:top w:val="single" w:sz="4" w:space="0" w:color="auto"/>
              <w:left w:val="single" w:sz="4" w:space="0" w:color="auto"/>
            </w:tcBorders>
            <w:shd w:val="clear" w:color="auto" w:fill="FFFFFF"/>
            <w:textDirection w:val="btLr"/>
          </w:tcPr>
          <w:p w14:paraId="5377245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количество</w:t>
            </w:r>
          </w:p>
        </w:tc>
        <w:tc>
          <w:tcPr>
            <w:tcW w:w="970" w:type="dxa"/>
            <w:tcBorders>
              <w:top w:val="single" w:sz="4" w:space="0" w:color="auto"/>
              <w:left w:val="single" w:sz="4" w:space="0" w:color="auto"/>
              <w:right w:val="single" w:sz="4" w:space="0" w:color="auto"/>
            </w:tcBorders>
            <w:shd w:val="clear" w:color="auto" w:fill="FFFFFF"/>
            <w:textDirection w:val="btLr"/>
          </w:tcPr>
          <w:p w14:paraId="1CBA90FA"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срок</w:t>
            </w:r>
          </w:p>
          <w:p w14:paraId="3C587919"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эксплуатации</w:t>
            </w:r>
          </w:p>
          <w:p w14:paraId="292A895A"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(лет)</w:t>
            </w:r>
          </w:p>
        </w:tc>
      </w:tr>
      <w:tr w:rsidR="00C626D7" w:rsidRPr="00E77DFF" w14:paraId="2D7F90D4" w14:textId="77777777" w:rsidTr="00C626D7">
        <w:trPr>
          <w:trHeight w:hRule="exact" w:val="1205"/>
        </w:trPr>
        <w:tc>
          <w:tcPr>
            <w:tcW w:w="763" w:type="dxa"/>
            <w:tcBorders>
              <w:top w:val="single" w:sz="4" w:space="0" w:color="auto"/>
              <w:left w:val="single" w:sz="4" w:space="0" w:color="auto"/>
            </w:tcBorders>
            <w:shd w:val="clear" w:color="auto" w:fill="FFFFFF"/>
            <w:vAlign w:val="center"/>
          </w:tcPr>
          <w:p w14:paraId="4B51FBD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2933" w:type="dxa"/>
            <w:tcBorders>
              <w:top w:val="single" w:sz="4" w:space="0" w:color="auto"/>
              <w:left w:val="single" w:sz="4" w:space="0" w:color="auto"/>
            </w:tcBorders>
            <w:shd w:val="clear" w:color="auto" w:fill="FFFFFF"/>
            <w:vAlign w:val="bottom"/>
          </w:tcPr>
          <w:p w14:paraId="233744D8"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 xml:space="preserve">Винтовка пневматическая калибра 4,5 мм </w:t>
            </w:r>
            <w:proofErr w:type="spellStart"/>
            <w:r w:rsidRPr="00E77DFF">
              <w:rPr>
                <w:rFonts w:ascii="Times New Roman" w:eastAsia="Times New Roman" w:hAnsi="Times New Roman" w:cs="Times New Roman"/>
                <w:bCs/>
                <w:color w:val="000000"/>
                <w:lang w:eastAsia="ru-RU" w:bidi="ru-RU"/>
              </w:rPr>
              <w:t>пружинно</w:t>
            </w:r>
            <w:r w:rsidRPr="00E77DFF">
              <w:rPr>
                <w:rFonts w:ascii="Times New Roman" w:eastAsia="Times New Roman" w:hAnsi="Times New Roman" w:cs="Times New Roman"/>
                <w:bCs/>
                <w:color w:val="000000"/>
                <w:lang w:eastAsia="ru-RU" w:bidi="ru-RU"/>
              </w:rPr>
              <w:softHyphen/>
              <w:t>поршневого</w:t>
            </w:r>
            <w:proofErr w:type="spellEnd"/>
            <w:r w:rsidRPr="00E77DFF">
              <w:rPr>
                <w:rFonts w:ascii="Times New Roman" w:eastAsia="Times New Roman" w:hAnsi="Times New Roman" w:cs="Times New Roman"/>
                <w:bCs/>
                <w:color w:val="000000"/>
                <w:lang w:eastAsia="ru-RU" w:bidi="ru-RU"/>
              </w:rPr>
              <w:t xml:space="preserve"> типа с дульной энергией до 7,5 Дж</w:t>
            </w:r>
          </w:p>
        </w:tc>
        <w:tc>
          <w:tcPr>
            <w:tcW w:w="1445" w:type="dxa"/>
            <w:tcBorders>
              <w:top w:val="single" w:sz="4" w:space="0" w:color="auto"/>
              <w:left w:val="single" w:sz="4" w:space="0" w:color="auto"/>
            </w:tcBorders>
            <w:shd w:val="clear" w:color="auto" w:fill="FFFFFF"/>
            <w:vAlign w:val="center"/>
          </w:tcPr>
          <w:p w14:paraId="1A58CED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штук</w:t>
            </w:r>
          </w:p>
        </w:tc>
        <w:tc>
          <w:tcPr>
            <w:tcW w:w="2424" w:type="dxa"/>
            <w:tcBorders>
              <w:top w:val="single" w:sz="4" w:space="0" w:color="auto"/>
              <w:left w:val="single" w:sz="4" w:space="0" w:color="auto"/>
            </w:tcBorders>
            <w:shd w:val="clear" w:color="auto" w:fill="FFFFFF"/>
            <w:vAlign w:val="center"/>
          </w:tcPr>
          <w:p w14:paraId="5C04B732"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3BF4DADF"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0,3</w:t>
            </w:r>
          </w:p>
        </w:tc>
        <w:tc>
          <w:tcPr>
            <w:tcW w:w="1128" w:type="dxa"/>
            <w:tcBorders>
              <w:top w:val="single" w:sz="4" w:space="0" w:color="auto"/>
              <w:left w:val="single" w:sz="4" w:space="0" w:color="auto"/>
            </w:tcBorders>
            <w:shd w:val="clear" w:color="auto" w:fill="FFFFFF"/>
            <w:vAlign w:val="center"/>
          </w:tcPr>
          <w:p w14:paraId="3B7D717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1,5</w:t>
            </w:r>
          </w:p>
        </w:tc>
        <w:tc>
          <w:tcPr>
            <w:tcW w:w="926" w:type="dxa"/>
            <w:tcBorders>
              <w:top w:val="single" w:sz="4" w:space="0" w:color="auto"/>
              <w:left w:val="single" w:sz="4" w:space="0" w:color="auto"/>
            </w:tcBorders>
            <w:shd w:val="clear" w:color="auto" w:fill="FFFFFF"/>
            <w:vAlign w:val="center"/>
          </w:tcPr>
          <w:p w14:paraId="5676642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16EE07EA"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1,5</w:t>
            </w:r>
          </w:p>
        </w:tc>
        <w:tc>
          <w:tcPr>
            <w:tcW w:w="859" w:type="dxa"/>
            <w:tcBorders>
              <w:top w:val="single" w:sz="4" w:space="0" w:color="auto"/>
              <w:left w:val="single" w:sz="4" w:space="0" w:color="auto"/>
            </w:tcBorders>
            <w:shd w:val="clear" w:color="auto" w:fill="FFFFFF"/>
            <w:vAlign w:val="center"/>
          </w:tcPr>
          <w:p w14:paraId="44B24F42"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276" w:type="dxa"/>
            <w:tcBorders>
              <w:top w:val="single" w:sz="4" w:space="0" w:color="auto"/>
              <w:left w:val="single" w:sz="4" w:space="0" w:color="auto"/>
            </w:tcBorders>
            <w:shd w:val="clear" w:color="auto" w:fill="FFFFFF"/>
            <w:vAlign w:val="center"/>
          </w:tcPr>
          <w:p w14:paraId="07977A1C"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851" w:type="dxa"/>
            <w:tcBorders>
              <w:top w:val="single" w:sz="4" w:space="0" w:color="auto"/>
              <w:left w:val="single" w:sz="4" w:space="0" w:color="auto"/>
            </w:tcBorders>
            <w:shd w:val="clear" w:color="auto" w:fill="FFFFFF"/>
            <w:vAlign w:val="center"/>
          </w:tcPr>
          <w:p w14:paraId="5934438F"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70" w:type="dxa"/>
            <w:tcBorders>
              <w:top w:val="single" w:sz="4" w:space="0" w:color="auto"/>
              <w:left w:val="single" w:sz="4" w:space="0" w:color="auto"/>
              <w:right w:val="single" w:sz="4" w:space="0" w:color="auto"/>
            </w:tcBorders>
            <w:shd w:val="clear" w:color="auto" w:fill="FFFFFF"/>
            <w:vAlign w:val="center"/>
          </w:tcPr>
          <w:p w14:paraId="4510B86A"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r>
      <w:tr w:rsidR="00C626D7" w:rsidRPr="00E77DFF" w14:paraId="06FA6F47" w14:textId="77777777" w:rsidTr="00C626D7">
        <w:trPr>
          <w:trHeight w:hRule="exact" w:val="1134"/>
        </w:trPr>
        <w:tc>
          <w:tcPr>
            <w:tcW w:w="763" w:type="dxa"/>
            <w:tcBorders>
              <w:top w:val="single" w:sz="4" w:space="0" w:color="auto"/>
              <w:left w:val="single" w:sz="4" w:space="0" w:color="auto"/>
            </w:tcBorders>
            <w:shd w:val="clear" w:color="auto" w:fill="FFFFFF"/>
            <w:vAlign w:val="center"/>
          </w:tcPr>
          <w:p w14:paraId="11E3D21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2933" w:type="dxa"/>
            <w:tcBorders>
              <w:top w:val="single" w:sz="4" w:space="0" w:color="auto"/>
              <w:left w:val="single" w:sz="4" w:space="0" w:color="auto"/>
            </w:tcBorders>
            <w:shd w:val="clear" w:color="auto" w:fill="FFFFFF"/>
            <w:vAlign w:val="bottom"/>
          </w:tcPr>
          <w:p w14:paraId="6BFF4AE4" w14:textId="5ADFD660" w:rsidR="00C626D7" w:rsidRPr="00E77DFF" w:rsidRDefault="00C626D7" w:rsidP="00AA2D20">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 xml:space="preserve">Винтовка пневматическая калибра 4,5 мм </w:t>
            </w:r>
            <w:proofErr w:type="spellStart"/>
            <w:r w:rsidR="00AA2D20">
              <w:rPr>
                <w:rFonts w:ascii="Times New Roman" w:eastAsia="Times New Roman" w:hAnsi="Times New Roman" w:cs="Times New Roman"/>
                <w:bCs/>
                <w:color w:val="000000"/>
                <w:lang w:eastAsia="ru-RU" w:bidi="ru-RU"/>
              </w:rPr>
              <w:t>газобалонного</w:t>
            </w:r>
            <w:proofErr w:type="spellEnd"/>
            <w:r w:rsidRPr="00E77DFF">
              <w:rPr>
                <w:rFonts w:ascii="Times New Roman" w:eastAsia="Times New Roman" w:hAnsi="Times New Roman" w:cs="Times New Roman"/>
                <w:bCs/>
                <w:color w:val="000000"/>
                <w:lang w:eastAsia="ru-RU" w:bidi="ru-RU"/>
              </w:rPr>
              <w:t xml:space="preserve"> типа с дульной энергией до 7,5 Дж</w:t>
            </w:r>
          </w:p>
        </w:tc>
        <w:tc>
          <w:tcPr>
            <w:tcW w:w="1445" w:type="dxa"/>
            <w:tcBorders>
              <w:top w:val="single" w:sz="4" w:space="0" w:color="auto"/>
              <w:left w:val="single" w:sz="4" w:space="0" w:color="auto"/>
            </w:tcBorders>
            <w:shd w:val="clear" w:color="auto" w:fill="FFFFFF"/>
            <w:vAlign w:val="center"/>
          </w:tcPr>
          <w:p w14:paraId="3BE8EFCF"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штук</w:t>
            </w:r>
          </w:p>
        </w:tc>
        <w:tc>
          <w:tcPr>
            <w:tcW w:w="2424" w:type="dxa"/>
            <w:tcBorders>
              <w:top w:val="single" w:sz="4" w:space="0" w:color="auto"/>
              <w:left w:val="single" w:sz="4" w:space="0" w:color="auto"/>
            </w:tcBorders>
            <w:shd w:val="clear" w:color="auto" w:fill="FFFFFF"/>
            <w:vAlign w:val="center"/>
          </w:tcPr>
          <w:p w14:paraId="7244B016"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50243EA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1984F792"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1D1A608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17F5CF4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3</w:t>
            </w:r>
          </w:p>
        </w:tc>
        <w:tc>
          <w:tcPr>
            <w:tcW w:w="859" w:type="dxa"/>
            <w:tcBorders>
              <w:top w:val="single" w:sz="4" w:space="0" w:color="auto"/>
              <w:left w:val="single" w:sz="4" w:space="0" w:color="auto"/>
            </w:tcBorders>
            <w:shd w:val="clear" w:color="auto" w:fill="FFFFFF"/>
            <w:vAlign w:val="center"/>
          </w:tcPr>
          <w:p w14:paraId="4C1D54B2"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276" w:type="dxa"/>
            <w:tcBorders>
              <w:top w:val="single" w:sz="4" w:space="0" w:color="auto"/>
              <w:left w:val="single" w:sz="4" w:space="0" w:color="auto"/>
            </w:tcBorders>
            <w:shd w:val="clear" w:color="auto" w:fill="FFFFFF"/>
            <w:vAlign w:val="center"/>
          </w:tcPr>
          <w:p w14:paraId="1C47073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5</w:t>
            </w:r>
          </w:p>
        </w:tc>
        <w:tc>
          <w:tcPr>
            <w:tcW w:w="851" w:type="dxa"/>
            <w:tcBorders>
              <w:top w:val="single" w:sz="4" w:space="0" w:color="auto"/>
              <w:left w:val="single" w:sz="4" w:space="0" w:color="auto"/>
            </w:tcBorders>
            <w:shd w:val="clear" w:color="auto" w:fill="FFFFFF"/>
            <w:vAlign w:val="center"/>
          </w:tcPr>
          <w:p w14:paraId="6BEC4E3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970" w:type="dxa"/>
            <w:tcBorders>
              <w:top w:val="single" w:sz="4" w:space="0" w:color="auto"/>
              <w:left w:val="single" w:sz="4" w:space="0" w:color="auto"/>
              <w:right w:val="single" w:sz="4" w:space="0" w:color="auto"/>
            </w:tcBorders>
            <w:shd w:val="clear" w:color="auto" w:fill="FFFFFF"/>
            <w:vAlign w:val="center"/>
          </w:tcPr>
          <w:p w14:paraId="6381D5F8"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5</w:t>
            </w:r>
          </w:p>
        </w:tc>
      </w:tr>
      <w:tr w:rsidR="00C626D7" w:rsidRPr="00E77DFF" w14:paraId="34F63C5A" w14:textId="77777777" w:rsidTr="00C626D7">
        <w:trPr>
          <w:trHeight w:hRule="exact" w:val="288"/>
        </w:trPr>
        <w:tc>
          <w:tcPr>
            <w:tcW w:w="763" w:type="dxa"/>
            <w:tcBorders>
              <w:top w:val="single" w:sz="4" w:space="0" w:color="auto"/>
              <w:left w:val="single" w:sz="4" w:space="0" w:color="auto"/>
            </w:tcBorders>
            <w:shd w:val="clear" w:color="auto" w:fill="FFFFFF"/>
            <w:vAlign w:val="center"/>
          </w:tcPr>
          <w:p w14:paraId="508BA4A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3.</w:t>
            </w:r>
          </w:p>
        </w:tc>
        <w:tc>
          <w:tcPr>
            <w:tcW w:w="2933" w:type="dxa"/>
            <w:tcBorders>
              <w:top w:val="single" w:sz="4" w:space="0" w:color="auto"/>
              <w:left w:val="single" w:sz="4" w:space="0" w:color="auto"/>
            </w:tcBorders>
            <w:shd w:val="clear" w:color="auto" w:fill="FFFFFF"/>
            <w:vAlign w:val="center"/>
          </w:tcPr>
          <w:p w14:paraId="18385471"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Крепления лыжные</w:t>
            </w:r>
          </w:p>
        </w:tc>
        <w:tc>
          <w:tcPr>
            <w:tcW w:w="1445" w:type="dxa"/>
            <w:tcBorders>
              <w:top w:val="single" w:sz="4" w:space="0" w:color="auto"/>
              <w:left w:val="single" w:sz="4" w:space="0" w:color="auto"/>
            </w:tcBorders>
            <w:shd w:val="clear" w:color="auto" w:fill="FFFFFF"/>
            <w:vAlign w:val="bottom"/>
          </w:tcPr>
          <w:p w14:paraId="440C284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пар</w:t>
            </w:r>
          </w:p>
        </w:tc>
        <w:tc>
          <w:tcPr>
            <w:tcW w:w="2424" w:type="dxa"/>
            <w:tcBorders>
              <w:top w:val="single" w:sz="4" w:space="0" w:color="auto"/>
              <w:left w:val="single" w:sz="4" w:space="0" w:color="auto"/>
            </w:tcBorders>
            <w:shd w:val="clear" w:color="auto" w:fill="FFFFFF"/>
            <w:vAlign w:val="center"/>
          </w:tcPr>
          <w:p w14:paraId="2170F7BE"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05DCFB5C"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09A3A8E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66936D6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40D8C6D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tcBorders>
            <w:shd w:val="clear" w:color="auto" w:fill="FFFFFF"/>
            <w:vAlign w:val="center"/>
          </w:tcPr>
          <w:p w14:paraId="5750BEF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1276" w:type="dxa"/>
            <w:tcBorders>
              <w:top w:val="single" w:sz="4" w:space="0" w:color="auto"/>
              <w:left w:val="single" w:sz="4" w:space="0" w:color="auto"/>
            </w:tcBorders>
            <w:shd w:val="clear" w:color="auto" w:fill="FFFFFF"/>
            <w:vAlign w:val="center"/>
          </w:tcPr>
          <w:p w14:paraId="4FBB88B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tcBorders>
            <w:shd w:val="clear" w:color="auto" w:fill="FFFFFF"/>
            <w:vAlign w:val="center"/>
          </w:tcPr>
          <w:p w14:paraId="68788CA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3</w:t>
            </w:r>
          </w:p>
        </w:tc>
        <w:tc>
          <w:tcPr>
            <w:tcW w:w="970" w:type="dxa"/>
            <w:tcBorders>
              <w:top w:val="single" w:sz="4" w:space="0" w:color="auto"/>
              <w:left w:val="single" w:sz="4" w:space="0" w:color="auto"/>
              <w:right w:val="single" w:sz="4" w:space="0" w:color="auto"/>
            </w:tcBorders>
            <w:shd w:val="clear" w:color="auto" w:fill="FFFFFF"/>
            <w:vAlign w:val="center"/>
          </w:tcPr>
          <w:p w14:paraId="73B9AB8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r w:rsidR="00C626D7" w:rsidRPr="00E77DFF" w14:paraId="6EF22ECE" w14:textId="77777777" w:rsidTr="00C626D7">
        <w:trPr>
          <w:trHeight w:hRule="exact" w:val="562"/>
        </w:trPr>
        <w:tc>
          <w:tcPr>
            <w:tcW w:w="763" w:type="dxa"/>
            <w:tcBorders>
              <w:top w:val="single" w:sz="4" w:space="0" w:color="auto"/>
              <w:left w:val="single" w:sz="4" w:space="0" w:color="auto"/>
            </w:tcBorders>
            <w:shd w:val="clear" w:color="auto" w:fill="FFFFFF"/>
            <w:vAlign w:val="center"/>
          </w:tcPr>
          <w:p w14:paraId="65760828"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4.</w:t>
            </w:r>
          </w:p>
        </w:tc>
        <w:tc>
          <w:tcPr>
            <w:tcW w:w="2933" w:type="dxa"/>
            <w:tcBorders>
              <w:top w:val="single" w:sz="4" w:space="0" w:color="auto"/>
              <w:left w:val="single" w:sz="4" w:space="0" w:color="auto"/>
            </w:tcBorders>
            <w:shd w:val="clear" w:color="auto" w:fill="FFFFFF"/>
            <w:vAlign w:val="bottom"/>
          </w:tcPr>
          <w:p w14:paraId="7C23E0F6"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Крепления лыжные для лыжероллеров</w:t>
            </w:r>
          </w:p>
        </w:tc>
        <w:tc>
          <w:tcPr>
            <w:tcW w:w="1445" w:type="dxa"/>
            <w:tcBorders>
              <w:top w:val="single" w:sz="4" w:space="0" w:color="auto"/>
              <w:left w:val="single" w:sz="4" w:space="0" w:color="auto"/>
            </w:tcBorders>
            <w:shd w:val="clear" w:color="auto" w:fill="FFFFFF"/>
            <w:vAlign w:val="center"/>
          </w:tcPr>
          <w:p w14:paraId="077A35EE"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пар</w:t>
            </w:r>
          </w:p>
        </w:tc>
        <w:tc>
          <w:tcPr>
            <w:tcW w:w="2424" w:type="dxa"/>
            <w:tcBorders>
              <w:top w:val="single" w:sz="4" w:space="0" w:color="auto"/>
              <w:left w:val="single" w:sz="4" w:space="0" w:color="auto"/>
            </w:tcBorders>
            <w:shd w:val="clear" w:color="auto" w:fill="FFFFFF"/>
            <w:vAlign w:val="center"/>
          </w:tcPr>
          <w:p w14:paraId="7673A8F9"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4E265D8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30DEF4A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745CD17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27DC5C1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tcBorders>
            <w:shd w:val="clear" w:color="auto" w:fill="FFFFFF"/>
            <w:vAlign w:val="center"/>
          </w:tcPr>
          <w:p w14:paraId="4BC55EB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1276" w:type="dxa"/>
            <w:tcBorders>
              <w:top w:val="single" w:sz="4" w:space="0" w:color="auto"/>
              <w:left w:val="single" w:sz="4" w:space="0" w:color="auto"/>
            </w:tcBorders>
            <w:shd w:val="clear" w:color="auto" w:fill="FFFFFF"/>
            <w:vAlign w:val="center"/>
          </w:tcPr>
          <w:p w14:paraId="6DD0024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tcBorders>
            <w:shd w:val="clear" w:color="auto" w:fill="FFFFFF"/>
            <w:vAlign w:val="center"/>
          </w:tcPr>
          <w:p w14:paraId="5FF334AE"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970" w:type="dxa"/>
            <w:tcBorders>
              <w:top w:val="single" w:sz="4" w:space="0" w:color="auto"/>
              <w:left w:val="single" w:sz="4" w:space="0" w:color="auto"/>
              <w:right w:val="single" w:sz="4" w:space="0" w:color="auto"/>
            </w:tcBorders>
            <w:shd w:val="clear" w:color="auto" w:fill="FFFFFF"/>
            <w:vAlign w:val="center"/>
          </w:tcPr>
          <w:p w14:paraId="1038D28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r w:rsidR="00C626D7" w:rsidRPr="00E77DFF" w14:paraId="7799589F" w14:textId="77777777" w:rsidTr="00C626D7">
        <w:trPr>
          <w:trHeight w:hRule="exact" w:val="283"/>
        </w:trPr>
        <w:tc>
          <w:tcPr>
            <w:tcW w:w="763" w:type="dxa"/>
            <w:tcBorders>
              <w:top w:val="single" w:sz="4" w:space="0" w:color="auto"/>
              <w:left w:val="single" w:sz="4" w:space="0" w:color="auto"/>
            </w:tcBorders>
            <w:shd w:val="clear" w:color="auto" w:fill="FFFFFF"/>
            <w:vAlign w:val="center"/>
          </w:tcPr>
          <w:p w14:paraId="5BFA8EE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5.</w:t>
            </w:r>
          </w:p>
        </w:tc>
        <w:tc>
          <w:tcPr>
            <w:tcW w:w="2933" w:type="dxa"/>
            <w:tcBorders>
              <w:top w:val="single" w:sz="4" w:space="0" w:color="auto"/>
              <w:left w:val="single" w:sz="4" w:space="0" w:color="auto"/>
            </w:tcBorders>
            <w:shd w:val="clear" w:color="auto" w:fill="FFFFFF"/>
            <w:vAlign w:val="center"/>
          </w:tcPr>
          <w:p w14:paraId="3648BCFC"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Лыжероллеры</w:t>
            </w:r>
          </w:p>
        </w:tc>
        <w:tc>
          <w:tcPr>
            <w:tcW w:w="1445" w:type="dxa"/>
            <w:tcBorders>
              <w:top w:val="single" w:sz="4" w:space="0" w:color="auto"/>
              <w:left w:val="single" w:sz="4" w:space="0" w:color="auto"/>
            </w:tcBorders>
            <w:shd w:val="clear" w:color="auto" w:fill="FFFFFF"/>
            <w:vAlign w:val="bottom"/>
          </w:tcPr>
          <w:p w14:paraId="1F86E89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пар</w:t>
            </w:r>
          </w:p>
        </w:tc>
        <w:tc>
          <w:tcPr>
            <w:tcW w:w="2424" w:type="dxa"/>
            <w:tcBorders>
              <w:top w:val="single" w:sz="4" w:space="0" w:color="auto"/>
              <w:left w:val="single" w:sz="4" w:space="0" w:color="auto"/>
            </w:tcBorders>
            <w:shd w:val="clear" w:color="auto" w:fill="FFFFFF"/>
            <w:vAlign w:val="center"/>
          </w:tcPr>
          <w:p w14:paraId="1594AE10"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03E655D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3676B04E"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02566C78"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488BD9B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tcBorders>
            <w:shd w:val="clear" w:color="auto" w:fill="FFFFFF"/>
            <w:vAlign w:val="center"/>
          </w:tcPr>
          <w:p w14:paraId="382B0138"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1276" w:type="dxa"/>
            <w:tcBorders>
              <w:top w:val="single" w:sz="4" w:space="0" w:color="auto"/>
              <w:left w:val="single" w:sz="4" w:space="0" w:color="auto"/>
            </w:tcBorders>
            <w:shd w:val="clear" w:color="auto" w:fill="FFFFFF"/>
            <w:vAlign w:val="center"/>
          </w:tcPr>
          <w:p w14:paraId="64DA886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tcBorders>
            <w:shd w:val="clear" w:color="auto" w:fill="FFFFFF"/>
            <w:vAlign w:val="center"/>
          </w:tcPr>
          <w:p w14:paraId="2EAEAC3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970" w:type="dxa"/>
            <w:tcBorders>
              <w:top w:val="single" w:sz="4" w:space="0" w:color="auto"/>
              <w:left w:val="single" w:sz="4" w:space="0" w:color="auto"/>
              <w:right w:val="single" w:sz="4" w:space="0" w:color="auto"/>
            </w:tcBorders>
            <w:shd w:val="clear" w:color="auto" w:fill="FFFFFF"/>
            <w:vAlign w:val="center"/>
          </w:tcPr>
          <w:p w14:paraId="7E114537"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r w:rsidR="00C626D7" w:rsidRPr="00E77DFF" w14:paraId="70A4D7E4" w14:textId="77777777" w:rsidTr="00C626D7">
        <w:trPr>
          <w:trHeight w:hRule="exact" w:val="288"/>
        </w:trPr>
        <w:tc>
          <w:tcPr>
            <w:tcW w:w="763" w:type="dxa"/>
            <w:tcBorders>
              <w:top w:val="single" w:sz="4" w:space="0" w:color="auto"/>
              <w:left w:val="single" w:sz="4" w:space="0" w:color="auto"/>
            </w:tcBorders>
            <w:shd w:val="clear" w:color="auto" w:fill="FFFFFF"/>
            <w:vAlign w:val="bottom"/>
          </w:tcPr>
          <w:p w14:paraId="50E9BF8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6.</w:t>
            </w:r>
          </w:p>
        </w:tc>
        <w:tc>
          <w:tcPr>
            <w:tcW w:w="2933" w:type="dxa"/>
            <w:tcBorders>
              <w:top w:val="single" w:sz="4" w:space="0" w:color="auto"/>
              <w:left w:val="single" w:sz="4" w:space="0" w:color="auto"/>
            </w:tcBorders>
            <w:shd w:val="clear" w:color="auto" w:fill="FFFFFF"/>
            <w:vAlign w:val="center"/>
          </w:tcPr>
          <w:p w14:paraId="326569F2"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Лыжи гоночные</w:t>
            </w:r>
          </w:p>
        </w:tc>
        <w:tc>
          <w:tcPr>
            <w:tcW w:w="1445" w:type="dxa"/>
            <w:tcBorders>
              <w:top w:val="single" w:sz="4" w:space="0" w:color="auto"/>
              <w:left w:val="single" w:sz="4" w:space="0" w:color="auto"/>
            </w:tcBorders>
            <w:shd w:val="clear" w:color="auto" w:fill="FFFFFF"/>
            <w:vAlign w:val="center"/>
          </w:tcPr>
          <w:p w14:paraId="779E42D3"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пар</w:t>
            </w:r>
          </w:p>
        </w:tc>
        <w:tc>
          <w:tcPr>
            <w:tcW w:w="2424" w:type="dxa"/>
            <w:tcBorders>
              <w:top w:val="single" w:sz="4" w:space="0" w:color="auto"/>
              <w:left w:val="single" w:sz="4" w:space="0" w:color="auto"/>
            </w:tcBorders>
            <w:shd w:val="clear" w:color="auto" w:fill="FFFFFF"/>
            <w:vAlign w:val="center"/>
          </w:tcPr>
          <w:p w14:paraId="0D7697A9"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19A4DD6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64CD8171"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3AEBB68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7FC610C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tcBorders>
            <w:shd w:val="clear" w:color="auto" w:fill="FFFFFF"/>
            <w:vAlign w:val="center"/>
          </w:tcPr>
          <w:p w14:paraId="6C7EF49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1276" w:type="dxa"/>
            <w:tcBorders>
              <w:top w:val="single" w:sz="4" w:space="0" w:color="auto"/>
              <w:left w:val="single" w:sz="4" w:space="0" w:color="auto"/>
            </w:tcBorders>
            <w:shd w:val="clear" w:color="auto" w:fill="FFFFFF"/>
            <w:vAlign w:val="center"/>
          </w:tcPr>
          <w:p w14:paraId="5D7B2624"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tcBorders>
            <w:shd w:val="clear" w:color="auto" w:fill="FFFFFF"/>
            <w:vAlign w:val="center"/>
          </w:tcPr>
          <w:p w14:paraId="58731DB3"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3</w:t>
            </w:r>
          </w:p>
        </w:tc>
        <w:tc>
          <w:tcPr>
            <w:tcW w:w="970" w:type="dxa"/>
            <w:tcBorders>
              <w:top w:val="single" w:sz="4" w:space="0" w:color="auto"/>
              <w:left w:val="single" w:sz="4" w:space="0" w:color="auto"/>
              <w:right w:val="single" w:sz="4" w:space="0" w:color="auto"/>
            </w:tcBorders>
            <w:shd w:val="clear" w:color="auto" w:fill="FFFFFF"/>
            <w:vAlign w:val="center"/>
          </w:tcPr>
          <w:p w14:paraId="53474813"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r w:rsidR="00C626D7" w:rsidRPr="00E77DFF" w14:paraId="57386186" w14:textId="77777777" w:rsidTr="00C626D7">
        <w:trPr>
          <w:trHeight w:hRule="exact" w:val="288"/>
        </w:trPr>
        <w:tc>
          <w:tcPr>
            <w:tcW w:w="763" w:type="dxa"/>
            <w:tcBorders>
              <w:top w:val="single" w:sz="4" w:space="0" w:color="auto"/>
              <w:left w:val="single" w:sz="4" w:space="0" w:color="auto"/>
            </w:tcBorders>
            <w:shd w:val="clear" w:color="auto" w:fill="FFFFFF"/>
            <w:vAlign w:val="center"/>
          </w:tcPr>
          <w:p w14:paraId="7EFB419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7.</w:t>
            </w:r>
          </w:p>
        </w:tc>
        <w:tc>
          <w:tcPr>
            <w:tcW w:w="2933" w:type="dxa"/>
            <w:tcBorders>
              <w:top w:val="single" w:sz="4" w:space="0" w:color="auto"/>
              <w:left w:val="single" w:sz="4" w:space="0" w:color="auto"/>
            </w:tcBorders>
            <w:shd w:val="clear" w:color="auto" w:fill="FFFFFF"/>
            <w:vAlign w:val="center"/>
          </w:tcPr>
          <w:p w14:paraId="0810DA36"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Палка для лыжных гонок</w:t>
            </w:r>
          </w:p>
        </w:tc>
        <w:tc>
          <w:tcPr>
            <w:tcW w:w="1445" w:type="dxa"/>
            <w:tcBorders>
              <w:top w:val="single" w:sz="4" w:space="0" w:color="auto"/>
              <w:left w:val="single" w:sz="4" w:space="0" w:color="auto"/>
            </w:tcBorders>
            <w:shd w:val="clear" w:color="auto" w:fill="FFFFFF"/>
            <w:vAlign w:val="bottom"/>
          </w:tcPr>
          <w:p w14:paraId="099009AF"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пар</w:t>
            </w:r>
          </w:p>
        </w:tc>
        <w:tc>
          <w:tcPr>
            <w:tcW w:w="2424" w:type="dxa"/>
            <w:tcBorders>
              <w:top w:val="single" w:sz="4" w:space="0" w:color="auto"/>
              <w:left w:val="single" w:sz="4" w:space="0" w:color="auto"/>
            </w:tcBorders>
            <w:shd w:val="clear" w:color="auto" w:fill="FFFFFF"/>
            <w:vAlign w:val="center"/>
          </w:tcPr>
          <w:p w14:paraId="75D03DA9"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tcBorders>
            <w:shd w:val="clear" w:color="auto" w:fill="FFFFFF"/>
            <w:vAlign w:val="center"/>
          </w:tcPr>
          <w:p w14:paraId="50DA7A5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tcBorders>
            <w:shd w:val="clear" w:color="auto" w:fill="FFFFFF"/>
            <w:vAlign w:val="center"/>
          </w:tcPr>
          <w:p w14:paraId="68948F35"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926" w:type="dxa"/>
            <w:tcBorders>
              <w:top w:val="single" w:sz="4" w:space="0" w:color="auto"/>
              <w:left w:val="single" w:sz="4" w:space="0" w:color="auto"/>
            </w:tcBorders>
            <w:shd w:val="clear" w:color="auto" w:fill="FFFFFF"/>
            <w:vAlign w:val="center"/>
          </w:tcPr>
          <w:p w14:paraId="2646CD28"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1147" w:type="dxa"/>
            <w:tcBorders>
              <w:top w:val="single" w:sz="4" w:space="0" w:color="auto"/>
              <w:left w:val="single" w:sz="4" w:space="0" w:color="auto"/>
            </w:tcBorders>
            <w:shd w:val="clear" w:color="auto" w:fill="FFFFFF"/>
            <w:vAlign w:val="center"/>
          </w:tcPr>
          <w:p w14:paraId="0539366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tcBorders>
            <w:shd w:val="clear" w:color="auto" w:fill="FFFFFF"/>
            <w:vAlign w:val="center"/>
          </w:tcPr>
          <w:p w14:paraId="7EE8A9B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2</w:t>
            </w:r>
          </w:p>
        </w:tc>
        <w:tc>
          <w:tcPr>
            <w:tcW w:w="1276" w:type="dxa"/>
            <w:tcBorders>
              <w:top w:val="single" w:sz="4" w:space="0" w:color="auto"/>
              <w:left w:val="single" w:sz="4" w:space="0" w:color="auto"/>
            </w:tcBorders>
            <w:shd w:val="clear" w:color="auto" w:fill="FFFFFF"/>
            <w:vAlign w:val="center"/>
          </w:tcPr>
          <w:p w14:paraId="3EC4AAD3"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tcBorders>
            <w:shd w:val="clear" w:color="auto" w:fill="FFFFFF"/>
            <w:vAlign w:val="center"/>
          </w:tcPr>
          <w:p w14:paraId="19DA418A"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3</w:t>
            </w:r>
          </w:p>
        </w:tc>
        <w:tc>
          <w:tcPr>
            <w:tcW w:w="970" w:type="dxa"/>
            <w:tcBorders>
              <w:top w:val="single" w:sz="4" w:space="0" w:color="auto"/>
              <w:left w:val="single" w:sz="4" w:space="0" w:color="auto"/>
              <w:right w:val="single" w:sz="4" w:space="0" w:color="auto"/>
            </w:tcBorders>
            <w:shd w:val="clear" w:color="auto" w:fill="FFFFFF"/>
            <w:vAlign w:val="center"/>
          </w:tcPr>
          <w:p w14:paraId="6510F949"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r w:rsidR="00C626D7" w:rsidRPr="00E77DFF" w14:paraId="1E7466F6" w14:textId="77777777" w:rsidTr="00C626D7">
        <w:trPr>
          <w:trHeight w:hRule="exact" w:val="1132"/>
        </w:trPr>
        <w:tc>
          <w:tcPr>
            <w:tcW w:w="763" w:type="dxa"/>
            <w:tcBorders>
              <w:top w:val="single" w:sz="4" w:space="0" w:color="auto"/>
              <w:left w:val="single" w:sz="4" w:space="0" w:color="auto"/>
              <w:bottom w:val="single" w:sz="4" w:space="0" w:color="auto"/>
            </w:tcBorders>
            <w:shd w:val="clear" w:color="auto" w:fill="FFFFFF"/>
            <w:vAlign w:val="center"/>
          </w:tcPr>
          <w:p w14:paraId="2902431F"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8.</w:t>
            </w:r>
          </w:p>
        </w:tc>
        <w:tc>
          <w:tcPr>
            <w:tcW w:w="2933" w:type="dxa"/>
            <w:tcBorders>
              <w:top w:val="single" w:sz="4" w:space="0" w:color="auto"/>
              <w:left w:val="single" w:sz="4" w:space="0" w:color="auto"/>
              <w:bottom w:val="single" w:sz="4" w:space="0" w:color="auto"/>
            </w:tcBorders>
            <w:shd w:val="clear" w:color="auto" w:fill="FFFFFF"/>
            <w:vAlign w:val="bottom"/>
          </w:tcPr>
          <w:p w14:paraId="56D5D640"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Патрон для спортивного огнестрельного оружия с нарезным стволом калибра 5,6 мм</w:t>
            </w:r>
          </w:p>
        </w:tc>
        <w:tc>
          <w:tcPr>
            <w:tcW w:w="1445" w:type="dxa"/>
            <w:tcBorders>
              <w:top w:val="single" w:sz="4" w:space="0" w:color="auto"/>
              <w:left w:val="single" w:sz="4" w:space="0" w:color="auto"/>
              <w:bottom w:val="single" w:sz="4" w:space="0" w:color="auto"/>
            </w:tcBorders>
            <w:shd w:val="clear" w:color="auto" w:fill="FFFFFF"/>
            <w:vAlign w:val="center"/>
          </w:tcPr>
          <w:p w14:paraId="648934D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штук</w:t>
            </w:r>
          </w:p>
        </w:tc>
        <w:tc>
          <w:tcPr>
            <w:tcW w:w="2424" w:type="dxa"/>
            <w:tcBorders>
              <w:top w:val="single" w:sz="4" w:space="0" w:color="auto"/>
              <w:left w:val="single" w:sz="4" w:space="0" w:color="auto"/>
              <w:bottom w:val="single" w:sz="4" w:space="0" w:color="auto"/>
            </w:tcBorders>
            <w:shd w:val="clear" w:color="auto" w:fill="FFFFFF"/>
            <w:vAlign w:val="center"/>
          </w:tcPr>
          <w:p w14:paraId="7EBDAD11" w14:textId="77777777" w:rsidR="00C626D7" w:rsidRPr="00E77DFF" w:rsidRDefault="00C626D7" w:rsidP="00477E35">
            <w:pPr>
              <w:widowControl w:val="0"/>
              <w:spacing w:after="0" w:line="240" w:lineRule="auto"/>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на обучающегося</w:t>
            </w:r>
          </w:p>
        </w:tc>
        <w:tc>
          <w:tcPr>
            <w:tcW w:w="859" w:type="dxa"/>
            <w:tcBorders>
              <w:top w:val="single" w:sz="4" w:space="0" w:color="auto"/>
              <w:left w:val="single" w:sz="4" w:space="0" w:color="auto"/>
              <w:bottom w:val="single" w:sz="4" w:space="0" w:color="auto"/>
            </w:tcBorders>
            <w:shd w:val="clear" w:color="auto" w:fill="FFFFFF"/>
            <w:vAlign w:val="center"/>
          </w:tcPr>
          <w:p w14:paraId="4DA55A83"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w:t>
            </w:r>
          </w:p>
        </w:tc>
        <w:tc>
          <w:tcPr>
            <w:tcW w:w="1128" w:type="dxa"/>
            <w:tcBorders>
              <w:top w:val="single" w:sz="4" w:space="0" w:color="auto"/>
              <w:left w:val="single" w:sz="4" w:space="0" w:color="auto"/>
              <w:bottom w:val="single" w:sz="4" w:space="0" w:color="auto"/>
            </w:tcBorders>
            <w:shd w:val="clear" w:color="auto" w:fill="FFFFFF"/>
            <w:vAlign w:val="center"/>
          </w:tcPr>
          <w:p w14:paraId="5B8E3ED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 xml:space="preserve">- </w:t>
            </w:r>
            <w:r w:rsidRPr="00E77DFF">
              <w:rPr>
                <w:rFonts w:ascii="Times New Roman" w:eastAsia="Times New Roman" w:hAnsi="Times New Roman" w:cs="Times New Roman"/>
                <w:color w:val="000000"/>
                <w:lang w:eastAsia="ru-RU" w:bidi="ru-RU"/>
              </w:rPr>
              <w:t>_</w:t>
            </w:r>
          </w:p>
        </w:tc>
        <w:tc>
          <w:tcPr>
            <w:tcW w:w="926" w:type="dxa"/>
            <w:tcBorders>
              <w:top w:val="single" w:sz="4" w:space="0" w:color="auto"/>
              <w:left w:val="single" w:sz="4" w:space="0" w:color="auto"/>
              <w:bottom w:val="single" w:sz="4" w:space="0" w:color="auto"/>
            </w:tcBorders>
            <w:shd w:val="clear" w:color="auto" w:fill="FFFFFF"/>
            <w:vAlign w:val="center"/>
          </w:tcPr>
          <w:p w14:paraId="7B0C88A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4000</w:t>
            </w:r>
          </w:p>
        </w:tc>
        <w:tc>
          <w:tcPr>
            <w:tcW w:w="1147" w:type="dxa"/>
            <w:tcBorders>
              <w:top w:val="single" w:sz="4" w:space="0" w:color="auto"/>
              <w:left w:val="single" w:sz="4" w:space="0" w:color="auto"/>
              <w:bottom w:val="single" w:sz="4" w:space="0" w:color="auto"/>
            </w:tcBorders>
            <w:shd w:val="clear" w:color="auto" w:fill="FFFFFF"/>
            <w:vAlign w:val="center"/>
          </w:tcPr>
          <w:p w14:paraId="2AE264E0"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9" w:type="dxa"/>
            <w:tcBorders>
              <w:top w:val="single" w:sz="4" w:space="0" w:color="auto"/>
              <w:left w:val="single" w:sz="4" w:space="0" w:color="auto"/>
              <w:bottom w:val="single" w:sz="4" w:space="0" w:color="auto"/>
            </w:tcBorders>
            <w:shd w:val="clear" w:color="auto" w:fill="FFFFFF"/>
            <w:vAlign w:val="center"/>
          </w:tcPr>
          <w:p w14:paraId="4A44BDDD"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6000</w:t>
            </w:r>
          </w:p>
        </w:tc>
        <w:tc>
          <w:tcPr>
            <w:tcW w:w="1276" w:type="dxa"/>
            <w:tcBorders>
              <w:top w:val="single" w:sz="4" w:space="0" w:color="auto"/>
              <w:left w:val="single" w:sz="4" w:space="0" w:color="auto"/>
              <w:bottom w:val="single" w:sz="4" w:space="0" w:color="auto"/>
            </w:tcBorders>
            <w:shd w:val="clear" w:color="auto" w:fill="FFFFFF"/>
            <w:vAlign w:val="center"/>
          </w:tcPr>
          <w:p w14:paraId="4A34B4FB"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c>
          <w:tcPr>
            <w:tcW w:w="851" w:type="dxa"/>
            <w:tcBorders>
              <w:top w:val="single" w:sz="4" w:space="0" w:color="auto"/>
              <w:left w:val="single" w:sz="4" w:space="0" w:color="auto"/>
              <w:bottom w:val="single" w:sz="4" w:space="0" w:color="auto"/>
            </w:tcBorders>
            <w:shd w:val="clear" w:color="auto" w:fill="FFFFFF"/>
            <w:vAlign w:val="center"/>
          </w:tcPr>
          <w:p w14:paraId="630FD80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8000</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center"/>
          </w:tcPr>
          <w:p w14:paraId="71DF4C06" w14:textId="77777777" w:rsidR="00C626D7" w:rsidRPr="00E77DFF" w:rsidRDefault="00C626D7" w:rsidP="00477E35">
            <w:pPr>
              <w:widowControl w:val="0"/>
              <w:spacing w:after="0" w:line="240" w:lineRule="auto"/>
              <w:jc w:val="center"/>
              <w:rPr>
                <w:rFonts w:ascii="Times New Roman" w:eastAsia="Times New Roman" w:hAnsi="Times New Roman" w:cs="Times New Roman"/>
                <w:color w:val="000000"/>
                <w:lang w:eastAsia="ru-RU" w:bidi="ru-RU"/>
              </w:rPr>
            </w:pPr>
            <w:r w:rsidRPr="00E77DFF">
              <w:rPr>
                <w:rFonts w:ascii="Times New Roman" w:eastAsia="Times New Roman" w:hAnsi="Times New Roman" w:cs="Times New Roman"/>
                <w:bCs/>
                <w:color w:val="000000"/>
                <w:lang w:eastAsia="ru-RU" w:bidi="ru-RU"/>
              </w:rPr>
              <w:t>1</w:t>
            </w:r>
          </w:p>
        </w:tc>
      </w:tr>
    </w:tbl>
    <w:p w14:paraId="41324738" w14:textId="77777777" w:rsidR="004157ED" w:rsidRPr="00B73A79" w:rsidRDefault="004157ED" w:rsidP="00A718D4">
      <w:pPr>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2957"/>
        <w:gridCol w:w="1450"/>
        <w:gridCol w:w="2429"/>
        <w:gridCol w:w="864"/>
        <w:gridCol w:w="1133"/>
        <w:gridCol w:w="926"/>
        <w:gridCol w:w="1147"/>
        <w:gridCol w:w="1018"/>
        <w:gridCol w:w="1282"/>
        <w:gridCol w:w="788"/>
        <w:gridCol w:w="872"/>
      </w:tblGrid>
      <w:tr w:rsidR="004157ED" w:rsidRPr="00B73A79" w14:paraId="10A2147F" w14:textId="77777777" w:rsidTr="00E77DFF">
        <w:trPr>
          <w:trHeight w:hRule="exact" w:val="845"/>
          <w:jc w:val="center"/>
        </w:trPr>
        <w:tc>
          <w:tcPr>
            <w:tcW w:w="749" w:type="dxa"/>
            <w:tcBorders>
              <w:top w:val="single" w:sz="4" w:space="0" w:color="auto"/>
              <w:left w:val="single" w:sz="4" w:space="0" w:color="auto"/>
            </w:tcBorders>
            <w:shd w:val="clear" w:color="auto" w:fill="FFFFFF"/>
            <w:vAlign w:val="center"/>
          </w:tcPr>
          <w:p w14:paraId="40E30E47"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lastRenderedPageBreak/>
              <w:t>9.</w:t>
            </w:r>
          </w:p>
        </w:tc>
        <w:tc>
          <w:tcPr>
            <w:tcW w:w="2957" w:type="dxa"/>
            <w:tcBorders>
              <w:top w:val="single" w:sz="4" w:space="0" w:color="auto"/>
              <w:left w:val="single" w:sz="4" w:space="0" w:color="auto"/>
            </w:tcBorders>
            <w:shd w:val="clear" w:color="auto" w:fill="FFFFFF"/>
            <w:vAlign w:val="bottom"/>
          </w:tcPr>
          <w:p w14:paraId="61A798F3"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Пулька для</w:t>
            </w:r>
          </w:p>
          <w:p w14:paraId="75A39657"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пневматической винтовки калибра 4,5 мм</w:t>
            </w:r>
          </w:p>
        </w:tc>
        <w:tc>
          <w:tcPr>
            <w:tcW w:w="1450" w:type="dxa"/>
            <w:tcBorders>
              <w:top w:val="single" w:sz="4" w:space="0" w:color="auto"/>
              <w:left w:val="single" w:sz="4" w:space="0" w:color="auto"/>
            </w:tcBorders>
            <w:shd w:val="clear" w:color="auto" w:fill="FFFFFF"/>
            <w:vAlign w:val="center"/>
          </w:tcPr>
          <w:p w14:paraId="1FCB6F4F"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штук</w:t>
            </w:r>
          </w:p>
        </w:tc>
        <w:tc>
          <w:tcPr>
            <w:tcW w:w="2429" w:type="dxa"/>
            <w:tcBorders>
              <w:top w:val="single" w:sz="4" w:space="0" w:color="auto"/>
              <w:left w:val="single" w:sz="4" w:space="0" w:color="auto"/>
            </w:tcBorders>
            <w:shd w:val="clear" w:color="auto" w:fill="FFFFFF"/>
            <w:vAlign w:val="center"/>
          </w:tcPr>
          <w:p w14:paraId="5A79EC29"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на обучающегося</w:t>
            </w:r>
          </w:p>
        </w:tc>
        <w:tc>
          <w:tcPr>
            <w:tcW w:w="864" w:type="dxa"/>
            <w:tcBorders>
              <w:top w:val="single" w:sz="4" w:space="0" w:color="auto"/>
              <w:left w:val="single" w:sz="4" w:space="0" w:color="auto"/>
            </w:tcBorders>
            <w:shd w:val="clear" w:color="auto" w:fill="FFFFFF"/>
            <w:vAlign w:val="center"/>
          </w:tcPr>
          <w:p w14:paraId="1265BF28"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6000</w:t>
            </w:r>
          </w:p>
        </w:tc>
        <w:tc>
          <w:tcPr>
            <w:tcW w:w="1133" w:type="dxa"/>
            <w:tcBorders>
              <w:top w:val="single" w:sz="4" w:space="0" w:color="auto"/>
              <w:left w:val="single" w:sz="4" w:space="0" w:color="auto"/>
            </w:tcBorders>
            <w:shd w:val="clear" w:color="auto" w:fill="FFFFFF"/>
            <w:vAlign w:val="center"/>
          </w:tcPr>
          <w:p w14:paraId="64632856"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926" w:type="dxa"/>
            <w:tcBorders>
              <w:top w:val="single" w:sz="4" w:space="0" w:color="auto"/>
              <w:left w:val="single" w:sz="4" w:space="0" w:color="auto"/>
            </w:tcBorders>
            <w:shd w:val="clear" w:color="auto" w:fill="FFFFFF"/>
            <w:vAlign w:val="center"/>
          </w:tcPr>
          <w:p w14:paraId="4B0F5E08"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8000</w:t>
            </w:r>
          </w:p>
        </w:tc>
        <w:tc>
          <w:tcPr>
            <w:tcW w:w="1147" w:type="dxa"/>
            <w:tcBorders>
              <w:top w:val="single" w:sz="4" w:space="0" w:color="auto"/>
              <w:left w:val="single" w:sz="4" w:space="0" w:color="auto"/>
            </w:tcBorders>
            <w:shd w:val="clear" w:color="auto" w:fill="FFFFFF"/>
            <w:vAlign w:val="center"/>
          </w:tcPr>
          <w:p w14:paraId="27973D3D"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1018" w:type="dxa"/>
            <w:tcBorders>
              <w:top w:val="single" w:sz="4" w:space="0" w:color="auto"/>
              <w:left w:val="single" w:sz="4" w:space="0" w:color="auto"/>
            </w:tcBorders>
            <w:shd w:val="clear" w:color="auto" w:fill="FFFFFF"/>
            <w:vAlign w:val="center"/>
          </w:tcPr>
          <w:p w14:paraId="701508F3"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1000</w:t>
            </w:r>
          </w:p>
        </w:tc>
        <w:tc>
          <w:tcPr>
            <w:tcW w:w="1282" w:type="dxa"/>
            <w:tcBorders>
              <w:top w:val="single" w:sz="4" w:space="0" w:color="auto"/>
              <w:left w:val="single" w:sz="4" w:space="0" w:color="auto"/>
            </w:tcBorders>
            <w:shd w:val="clear" w:color="auto" w:fill="FFFFFF"/>
            <w:vAlign w:val="center"/>
          </w:tcPr>
          <w:p w14:paraId="72055087"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788" w:type="dxa"/>
            <w:tcBorders>
              <w:top w:val="single" w:sz="4" w:space="0" w:color="auto"/>
              <w:left w:val="single" w:sz="4" w:space="0" w:color="auto"/>
            </w:tcBorders>
            <w:shd w:val="clear" w:color="auto" w:fill="FFFFFF"/>
            <w:vAlign w:val="center"/>
          </w:tcPr>
          <w:p w14:paraId="50EF4DCB"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1000</w:t>
            </w:r>
          </w:p>
        </w:tc>
        <w:tc>
          <w:tcPr>
            <w:tcW w:w="872" w:type="dxa"/>
            <w:tcBorders>
              <w:top w:val="single" w:sz="4" w:space="0" w:color="auto"/>
              <w:left w:val="single" w:sz="4" w:space="0" w:color="auto"/>
              <w:right w:val="single" w:sz="4" w:space="0" w:color="auto"/>
            </w:tcBorders>
            <w:shd w:val="clear" w:color="auto" w:fill="FFFFFF"/>
            <w:vAlign w:val="center"/>
          </w:tcPr>
          <w:p w14:paraId="07883D3D"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r>
      <w:tr w:rsidR="004157ED" w:rsidRPr="00B73A79" w14:paraId="50E276AC" w14:textId="77777777" w:rsidTr="00E77DFF">
        <w:trPr>
          <w:trHeight w:hRule="exact" w:val="1128"/>
          <w:jc w:val="center"/>
        </w:trPr>
        <w:tc>
          <w:tcPr>
            <w:tcW w:w="749" w:type="dxa"/>
            <w:tcBorders>
              <w:top w:val="single" w:sz="4" w:space="0" w:color="auto"/>
              <w:left w:val="single" w:sz="4" w:space="0" w:color="auto"/>
              <w:bottom w:val="single" w:sz="4" w:space="0" w:color="auto"/>
            </w:tcBorders>
            <w:shd w:val="clear" w:color="auto" w:fill="FFFFFF"/>
            <w:vAlign w:val="center"/>
          </w:tcPr>
          <w:p w14:paraId="34F8FC9E"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10.</w:t>
            </w:r>
          </w:p>
        </w:tc>
        <w:tc>
          <w:tcPr>
            <w:tcW w:w="2957" w:type="dxa"/>
            <w:tcBorders>
              <w:top w:val="single" w:sz="4" w:space="0" w:color="auto"/>
              <w:left w:val="single" w:sz="4" w:space="0" w:color="auto"/>
              <w:bottom w:val="single" w:sz="4" w:space="0" w:color="auto"/>
            </w:tcBorders>
            <w:shd w:val="clear" w:color="auto" w:fill="FFFFFF"/>
            <w:vAlign w:val="bottom"/>
          </w:tcPr>
          <w:p w14:paraId="4F0000E1"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Спортивное</w:t>
            </w:r>
          </w:p>
          <w:p w14:paraId="4E2E9C84"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огнестрельное оружие с нарезным стволом калибра 5,6 мм</w:t>
            </w:r>
          </w:p>
        </w:tc>
        <w:tc>
          <w:tcPr>
            <w:tcW w:w="1450" w:type="dxa"/>
            <w:tcBorders>
              <w:top w:val="single" w:sz="4" w:space="0" w:color="auto"/>
              <w:left w:val="single" w:sz="4" w:space="0" w:color="auto"/>
              <w:bottom w:val="single" w:sz="4" w:space="0" w:color="auto"/>
            </w:tcBorders>
            <w:shd w:val="clear" w:color="auto" w:fill="FFFFFF"/>
            <w:vAlign w:val="center"/>
          </w:tcPr>
          <w:p w14:paraId="6D37598E"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штук</w:t>
            </w:r>
          </w:p>
        </w:tc>
        <w:tc>
          <w:tcPr>
            <w:tcW w:w="2429" w:type="dxa"/>
            <w:tcBorders>
              <w:top w:val="single" w:sz="4" w:space="0" w:color="auto"/>
              <w:left w:val="single" w:sz="4" w:space="0" w:color="auto"/>
              <w:bottom w:val="single" w:sz="4" w:space="0" w:color="auto"/>
            </w:tcBorders>
            <w:shd w:val="clear" w:color="auto" w:fill="FFFFFF"/>
            <w:vAlign w:val="center"/>
          </w:tcPr>
          <w:p w14:paraId="7F73821C" w14:textId="77777777" w:rsidR="004157ED" w:rsidRPr="00B73A79" w:rsidRDefault="004157ED" w:rsidP="00477E35">
            <w:pPr>
              <w:framePr w:w="15614" w:wrap="notBeside" w:vAnchor="text" w:hAnchor="text" w:xAlign="center" w:y="1"/>
              <w:widowControl w:val="0"/>
              <w:spacing w:after="0" w:line="240" w:lineRule="auto"/>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на обучающегося</w:t>
            </w:r>
          </w:p>
        </w:tc>
        <w:tc>
          <w:tcPr>
            <w:tcW w:w="864" w:type="dxa"/>
            <w:tcBorders>
              <w:top w:val="single" w:sz="4" w:space="0" w:color="auto"/>
              <w:left w:val="single" w:sz="4" w:space="0" w:color="auto"/>
              <w:bottom w:val="single" w:sz="4" w:space="0" w:color="auto"/>
            </w:tcBorders>
            <w:shd w:val="clear" w:color="auto" w:fill="FFFFFF"/>
            <w:vAlign w:val="center"/>
          </w:tcPr>
          <w:p w14:paraId="0D53712C"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w:t>
            </w:r>
          </w:p>
        </w:tc>
        <w:tc>
          <w:tcPr>
            <w:tcW w:w="1133" w:type="dxa"/>
            <w:tcBorders>
              <w:top w:val="single" w:sz="4" w:space="0" w:color="auto"/>
              <w:left w:val="single" w:sz="4" w:space="0" w:color="auto"/>
              <w:bottom w:val="single" w:sz="4" w:space="0" w:color="auto"/>
            </w:tcBorders>
            <w:shd w:val="clear" w:color="auto" w:fill="FFFFFF"/>
            <w:vAlign w:val="center"/>
          </w:tcPr>
          <w:p w14:paraId="55296858"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w:t>
            </w:r>
          </w:p>
        </w:tc>
        <w:tc>
          <w:tcPr>
            <w:tcW w:w="926" w:type="dxa"/>
            <w:tcBorders>
              <w:top w:val="single" w:sz="4" w:space="0" w:color="auto"/>
              <w:left w:val="single" w:sz="4" w:space="0" w:color="auto"/>
              <w:bottom w:val="single" w:sz="4" w:space="0" w:color="auto"/>
            </w:tcBorders>
            <w:shd w:val="clear" w:color="auto" w:fill="FFFFFF"/>
            <w:vAlign w:val="center"/>
          </w:tcPr>
          <w:p w14:paraId="3094DD20"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1147" w:type="dxa"/>
            <w:tcBorders>
              <w:top w:val="single" w:sz="4" w:space="0" w:color="auto"/>
              <w:left w:val="single" w:sz="4" w:space="0" w:color="auto"/>
              <w:bottom w:val="single" w:sz="4" w:space="0" w:color="auto"/>
            </w:tcBorders>
            <w:shd w:val="clear" w:color="auto" w:fill="FFFFFF"/>
            <w:vAlign w:val="center"/>
          </w:tcPr>
          <w:p w14:paraId="59F3D057"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5</w:t>
            </w:r>
          </w:p>
        </w:tc>
        <w:tc>
          <w:tcPr>
            <w:tcW w:w="1018" w:type="dxa"/>
            <w:tcBorders>
              <w:top w:val="single" w:sz="4" w:space="0" w:color="auto"/>
              <w:left w:val="single" w:sz="4" w:space="0" w:color="auto"/>
              <w:bottom w:val="single" w:sz="4" w:space="0" w:color="auto"/>
            </w:tcBorders>
            <w:shd w:val="clear" w:color="auto" w:fill="FFFFFF"/>
            <w:vAlign w:val="center"/>
          </w:tcPr>
          <w:p w14:paraId="798C90E3"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1282" w:type="dxa"/>
            <w:tcBorders>
              <w:top w:val="single" w:sz="4" w:space="0" w:color="auto"/>
              <w:left w:val="single" w:sz="4" w:space="0" w:color="auto"/>
              <w:bottom w:val="single" w:sz="4" w:space="0" w:color="auto"/>
            </w:tcBorders>
            <w:shd w:val="clear" w:color="auto" w:fill="FFFFFF"/>
            <w:vAlign w:val="center"/>
          </w:tcPr>
          <w:p w14:paraId="209F5B43"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5</w:t>
            </w:r>
          </w:p>
        </w:tc>
        <w:tc>
          <w:tcPr>
            <w:tcW w:w="788" w:type="dxa"/>
            <w:tcBorders>
              <w:top w:val="single" w:sz="4" w:space="0" w:color="auto"/>
              <w:left w:val="single" w:sz="4" w:space="0" w:color="auto"/>
              <w:bottom w:val="single" w:sz="4" w:space="0" w:color="auto"/>
            </w:tcBorders>
            <w:shd w:val="clear" w:color="auto" w:fill="FFFFFF"/>
            <w:vAlign w:val="center"/>
          </w:tcPr>
          <w:p w14:paraId="1C7CEA7D"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1</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14:paraId="7F3C8C62" w14:textId="77777777" w:rsidR="004157ED" w:rsidRPr="00B73A79" w:rsidRDefault="004157ED" w:rsidP="00477E35">
            <w:pPr>
              <w:framePr w:w="15614" w:wrap="notBeside" w:vAnchor="text" w:hAnchor="text" w:xAlign="center" w:y="1"/>
              <w:widowControl w:val="0"/>
              <w:spacing w:after="0" w:line="240" w:lineRule="auto"/>
              <w:jc w:val="center"/>
              <w:rPr>
                <w:rFonts w:ascii="Times New Roman" w:eastAsia="Times New Roman" w:hAnsi="Times New Roman" w:cs="Times New Roman"/>
                <w:color w:val="000000"/>
                <w:sz w:val="24"/>
                <w:szCs w:val="24"/>
                <w:lang w:eastAsia="ru-RU" w:bidi="ru-RU"/>
              </w:rPr>
            </w:pPr>
            <w:r w:rsidRPr="00B73A79">
              <w:rPr>
                <w:rFonts w:ascii="Times New Roman" w:eastAsia="Times New Roman" w:hAnsi="Times New Roman" w:cs="Times New Roman"/>
                <w:bCs/>
                <w:color w:val="000000"/>
                <w:sz w:val="24"/>
                <w:szCs w:val="24"/>
                <w:lang w:eastAsia="ru-RU" w:bidi="ru-RU"/>
              </w:rPr>
              <w:t>5</w:t>
            </w:r>
          </w:p>
        </w:tc>
      </w:tr>
    </w:tbl>
    <w:p w14:paraId="1AEF940E" w14:textId="77777777" w:rsidR="004157ED" w:rsidRPr="00B73A79" w:rsidRDefault="004157ED" w:rsidP="00A718D4">
      <w:pPr>
        <w:framePr w:w="15614" w:wrap="notBeside" w:vAnchor="text" w:hAnchor="text" w:xAlign="center" w:y="1"/>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pPr>
    </w:p>
    <w:p w14:paraId="740FA251" w14:textId="77777777" w:rsidR="004157ED" w:rsidRPr="00B73A79" w:rsidRDefault="004157ED" w:rsidP="00A718D4">
      <w:pPr>
        <w:widowControl w:val="0"/>
        <w:spacing w:after="0" w:line="360" w:lineRule="exact"/>
        <w:ind w:left="-142" w:right="-284" w:firstLine="709"/>
        <w:rPr>
          <w:rFonts w:ascii="Arial Unicode MS" w:eastAsia="Arial Unicode MS" w:hAnsi="Arial Unicode MS" w:cs="Arial Unicode MS"/>
          <w:color w:val="000000"/>
          <w:sz w:val="24"/>
          <w:szCs w:val="24"/>
          <w:lang w:eastAsia="ru-RU" w:bidi="ru-RU"/>
        </w:rPr>
        <w:sectPr w:rsidR="004157ED" w:rsidRPr="00B73A79" w:rsidSect="00C626D7">
          <w:headerReference w:type="default" r:id="rId12"/>
          <w:type w:val="continuous"/>
          <w:pgSz w:w="16840" w:h="11900" w:orient="landscape"/>
          <w:pgMar w:top="1418" w:right="850" w:bottom="1134" w:left="1701" w:header="0" w:footer="3" w:gutter="0"/>
          <w:cols w:space="720"/>
          <w:noEndnote/>
          <w:docGrid w:linePitch="360"/>
        </w:sectPr>
      </w:pPr>
    </w:p>
    <w:p w14:paraId="2CF23111" w14:textId="622004CB" w:rsidR="004157ED" w:rsidRPr="00752A09" w:rsidRDefault="004157ED" w:rsidP="00752A09">
      <w:pPr>
        <w:pStyle w:val="2"/>
        <w:numPr>
          <w:ilvl w:val="1"/>
          <w:numId w:val="49"/>
        </w:numPr>
        <w:spacing w:before="240" w:after="240"/>
        <w:ind w:left="-142" w:right="-284" w:firstLine="0"/>
        <w:jc w:val="center"/>
        <w:rPr>
          <w:rFonts w:ascii="Times New Roman" w:hAnsi="Times New Roman" w:cs="Times New Roman"/>
          <w:b/>
          <w:bCs/>
          <w:color w:val="auto"/>
          <w:sz w:val="28"/>
        </w:rPr>
      </w:pPr>
      <w:bookmarkStart w:id="74" w:name="_Toc132894725"/>
      <w:r w:rsidRPr="00D67272">
        <w:rPr>
          <w:rFonts w:ascii="Times New Roman" w:hAnsi="Times New Roman" w:cs="Times New Roman"/>
          <w:b/>
          <w:bCs/>
          <w:color w:val="auto"/>
          <w:sz w:val="28"/>
        </w:rPr>
        <w:lastRenderedPageBreak/>
        <w:t>Кадровые условия реализации Программы</w:t>
      </w:r>
      <w:bookmarkEnd w:id="74"/>
    </w:p>
    <w:p w14:paraId="62512154" w14:textId="77777777" w:rsidR="004157ED" w:rsidRPr="00F4294D" w:rsidRDefault="004157ED" w:rsidP="00477E35">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(далее – ЕКСД), раздел «Квалификационные характеристики должностей работников в области физической культуры и спорта», утвержденным приказом </w:t>
      </w:r>
      <w:proofErr w:type="spellStart"/>
      <w:r w:rsidRPr="00F4294D">
        <w:rPr>
          <w:rFonts w:ascii="Times New Roman" w:hAnsi="Times New Roman" w:cs="Times New Roman"/>
          <w:color w:val="000000" w:themeColor="text1"/>
          <w:sz w:val="28"/>
          <w:szCs w:val="28"/>
        </w:rPr>
        <w:t>Минздравсоцразвития</w:t>
      </w:r>
      <w:proofErr w:type="spellEnd"/>
      <w:r w:rsidRPr="00F4294D">
        <w:rPr>
          <w:rFonts w:ascii="Times New Roman" w:hAnsi="Times New Roman" w:cs="Times New Roman"/>
          <w:color w:val="000000" w:themeColor="text1"/>
          <w:sz w:val="28"/>
          <w:szCs w:val="28"/>
        </w:rPr>
        <w:t xml:space="preserve"> России от 15.08.2011 № 916н (Зарегистрирован Минюстом России 14.10.2011, регистрационный № 22054) в том числе следующим требованиям:</w:t>
      </w:r>
    </w:p>
    <w:p w14:paraId="5D7890A5" w14:textId="77777777" w:rsidR="004157ED" w:rsidRPr="00F4294D" w:rsidRDefault="004157ED" w:rsidP="00477E35">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14:paraId="7551F0D1" w14:textId="7A8349D1" w:rsidR="004157ED" w:rsidRPr="00F4294D" w:rsidRDefault="004157ED" w:rsidP="00477E35">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 xml:space="preserve">- на </w:t>
      </w:r>
      <w:r w:rsidR="00482655">
        <w:rPr>
          <w:rFonts w:ascii="Times New Roman" w:hAnsi="Times New Roman" w:cs="Times New Roman"/>
          <w:color w:val="000000" w:themeColor="text1"/>
          <w:sz w:val="28"/>
          <w:szCs w:val="28"/>
        </w:rPr>
        <w:t>учебно-</w:t>
      </w:r>
      <w:r w:rsidRPr="00F4294D">
        <w:rPr>
          <w:rFonts w:ascii="Times New Roman" w:hAnsi="Times New Roman" w:cs="Times New Roman"/>
          <w:color w:val="000000" w:themeColor="text1"/>
          <w:sz w:val="28"/>
          <w:szCs w:val="28"/>
        </w:rPr>
        <w:t>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14:paraId="63906AD3" w14:textId="77777777" w:rsidR="004157ED" w:rsidRPr="00F4294D" w:rsidRDefault="004157ED" w:rsidP="00477E35">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 на этапах совершенствования спортивного мастерства и высшего спортивного мастерство - наличие высшего профессионального образования и стажа работы по специальности не менее трех лет.</w:t>
      </w:r>
    </w:p>
    <w:p w14:paraId="365F05E2" w14:textId="77777777" w:rsidR="004157ED" w:rsidRPr="00F4294D" w:rsidRDefault="004157ED" w:rsidP="00477E35">
      <w:pPr>
        <w:spacing w:after="0" w:line="360" w:lineRule="exact"/>
        <w:ind w:left="-567" w:right="-284" w:firstLine="709"/>
        <w:jc w:val="both"/>
        <w:rPr>
          <w:rFonts w:ascii="Times New Roman" w:hAnsi="Times New Roman" w:cs="Times New Roman"/>
          <w:color w:val="000000" w:themeColor="text1"/>
          <w:sz w:val="28"/>
          <w:szCs w:val="28"/>
        </w:rPr>
      </w:pPr>
      <w:r w:rsidRPr="00F4294D">
        <w:rPr>
          <w:rFonts w:ascii="Times New Roman" w:hAnsi="Times New Roman" w:cs="Times New Roman"/>
          <w:color w:val="000000" w:themeColor="text1"/>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14:paraId="79271F2E" w14:textId="3DF7AFCC" w:rsidR="004157ED" w:rsidRPr="00F4294D" w:rsidRDefault="004E280E" w:rsidP="00752A09">
      <w:pPr>
        <w:pStyle w:val="2"/>
        <w:spacing w:before="240" w:after="240"/>
        <w:ind w:right="-284"/>
        <w:rPr>
          <w:rFonts w:ascii="Times New Roman" w:hAnsi="Times New Roman" w:cs="Times New Roman"/>
          <w:b/>
          <w:color w:val="000000" w:themeColor="text1"/>
          <w:sz w:val="28"/>
          <w:szCs w:val="28"/>
          <w:lang w:eastAsia="ru-RU"/>
        </w:rPr>
      </w:pPr>
      <w:bookmarkStart w:id="75" w:name="_Toc132894726"/>
      <w:r>
        <w:rPr>
          <w:rFonts w:ascii="Times New Roman" w:hAnsi="Times New Roman" w:cs="Times New Roman"/>
          <w:b/>
          <w:bCs/>
          <w:color w:val="auto"/>
          <w:sz w:val="28"/>
        </w:rPr>
        <w:t>6</w:t>
      </w:r>
      <w:r w:rsidR="004157ED" w:rsidRPr="004E280E">
        <w:rPr>
          <w:rFonts w:ascii="Times New Roman" w:hAnsi="Times New Roman" w:cs="Times New Roman"/>
          <w:b/>
          <w:bCs/>
          <w:color w:val="auto"/>
          <w:sz w:val="28"/>
        </w:rPr>
        <w:t>.</w:t>
      </w:r>
      <w:r>
        <w:rPr>
          <w:rFonts w:ascii="Times New Roman" w:hAnsi="Times New Roman" w:cs="Times New Roman"/>
          <w:b/>
          <w:bCs/>
          <w:color w:val="auto"/>
          <w:sz w:val="28"/>
        </w:rPr>
        <w:t>3.</w:t>
      </w:r>
      <w:r w:rsidR="004157ED" w:rsidRPr="004E280E">
        <w:rPr>
          <w:rFonts w:ascii="Times New Roman" w:hAnsi="Times New Roman" w:cs="Times New Roman"/>
          <w:b/>
          <w:bCs/>
          <w:color w:val="auto"/>
          <w:sz w:val="28"/>
        </w:rPr>
        <w:t xml:space="preserve"> Информационно-методические условия реализации Программы</w:t>
      </w:r>
      <w:bookmarkEnd w:id="75"/>
    </w:p>
    <w:p w14:paraId="6CE42EF4" w14:textId="77777777" w:rsidR="004157ED" w:rsidRPr="007A49C6" w:rsidRDefault="004157ED" w:rsidP="00477E35">
      <w:pPr>
        <w:tabs>
          <w:tab w:val="left" w:pos="567"/>
          <w:tab w:val="left" w:pos="1276"/>
        </w:tabs>
        <w:spacing w:after="0" w:line="360" w:lineRule="exact"/>
        <w:ind w:left="-567" w:right="-284" w:firstLine="709"/>
        <w:contextualSpacing/>
        <w:jc w:val="both"/>
        <w:rPr>
          <w:rFonts w:ascii="Times New Roman" w:eastAsia="Calibri" w:hAnsi="Times New Roman" w:cs="Times New Roman"/>
          <w:sz w:val="28"/>
          <w:szCs w:val="28"/>
        </w:rPr>
      </w:pPr>
      <w:r w:rsidRPr="007A49C6">
        <w:rPr>
          <w:rFonts w:ascii="Times New Roman" w:eastAsia="Calibri" w:hAnsi="Times New Roman" w:cs="Times New Roman"/>
          <w:sz w:val="28"/>
          <w:szCs w:val="28"/>
        </w:rPr>
        <w:t xml:space="preserve">При проведении теоретической подготовки с обучающимися применяются разнообразные формы занятий в виде: сообщений, объяснений, рассказов, бесед, лекций, семинаров, методических занятий, коллективных просмотров и обсуждений телевизионных передач и статей на спортивную тематику. Для эффективности усвоения теоретико-методических знаний используются учебные кино- и видеофильмы, мультимедийные пособия, рисунки, плакаты и другие наглядные пособия, рекомендуется для чтения литература. </w:t>
      </w:r>
    </w:p>
    <w:p w14:paraId="08EA419A" w14:textId="47BDF7EF" w:rsidR="004157ED" w:rsidRDefault="004157ED" w:rsidP="00947353">
      <w:pPr>
        <w:spacing w:after="0" w:line="360" w:lineRule="exact"/>
        <w:ind w:left="-567" w:firstLine="709"/>
        <w:jc w:val="both"/>
        <w:rPr>
          <w:rFonts w:ascii="Times New Roman" w:eastAsia="Calibri" w:hAnsi="Times New Roman" w:cs="Times New Roman"/>
          <w:sz w:val="28"/>
          <w:szCs w:val="28"/>
        </w:rPr>
      </w:pPr>
      <w:r w:rsidRPr="007A49C6">
        <w:rPr>
          <w:rFonts w:ascii="Times New Roman" w:eastAsia="Calibri" w:hAnsi="Times New Roman" w:cs="Times New Roman"/>
          <w:sz w:val="28"/>
          <w:szCs w:val="28"/>
        </w:rPr>
        <w:t xml:space="preserve">При проведении теоретической подготовки материал излагается с учетом возраста </w:t>
      </w:r>
      <w:r w:rsidR="009E7FFA">
        <w:rPr>
          <w:rFonts w:ascii="Times New Roman" w:eastAsia="Calibri" w:hAnsi="Times New Roman" w:cs="Times New Roman"/>
          <w:sz w:val="28"/>
          <w:szCs w:val="28"/>
        </w:rPr>
        <w:t>обучающихся</w:t>
      </w:r>
      <w:r w:rsidRPr="007A49C6">
        <w:rPr>
          <w:rFonts w:ascii="Times New Roman" w:eastAsia="Calibri" w:hAnsi="Times New Roman" w:cs="Times New Roman"/>
          <w:sz w:val="28"/>
          <w:szCs w:val="28"/>
        </w:rPr>
        <w:t>, в доступной для них форме</w:t>
      </w:r>
      <w:r>
        <w:rPr>
          <w:rFonts w:ascii="Times New Roman" w:eastAsia="Calibri" w:hAnsi="Times New Roman" w:cs="Times New Roman"/>
          <w:sz w:val="28"/>
          <w:szCs w:val="28"/>
        </w:rPr>
        <w:t>.</w:t>
      </w:r>
    </w:p>
    <w:p w14:paraId="1DE36745" w14:textId="77777777" w:rsidR="004157ED" w:rsidRPr="00F4294D" w:rsidRDefault="004157ED" w:rsidP="00947353">
      <w:pPr>
        <w:tabs>
          <w:tab w:val="left" w:pos="426"/>
          <w:tab w:val="left" w:pos="567"/>
          <w:tab w:val="left" w:pos="1276"/>
        </w:tabs>
        <w:spacing w:after="0" w:line="360" w:lineRule="exact"/>
        <w:ind w:left="-567" w:firstLine="709"/>
        <w:contextualSpacing/>
        <w:jc w:val="both"/>
        <w:rPr>
          <w:rFonts w:ascii="Times New Roman" w:eastAsia="Calibri" w:hAnsi="Times New Roman" w:cs="Times New Roman"/>
          <w:sz w:val="28"/>
          <w:szCs w:val="28"/>
        </w:rPr>
      </w:pPr>
      <w:r w:rsidRPr="00F4294D">
        <w:rPr>
          <w:rFonts w:ascii="Times New Roman" w:eastAsia="Calibri" w:hAnsi="Times New Roman" w:cs="Times New Roman"/>
          <w:b/>
          <w:sz w:val="28"/>
          <w:szCs w:val="28"/>
        </w:rPr>
        <w:t xml:space="preserve">Для разработки данной Программы использовались следующие источники: </w:t>
      </w:r>
    </w:p>
    <w:p w14:paraId="37FD8FFE" w14:textId="77777777" w:rsidR="004157ED" w:rsidRPr="005A78E5" w:rsidRDefault="004157ED" w:rsidP="00477E35">
      <w:pPr>
        <w:numPr>
          <w:ilvl w:val="0"/>
          <w:numId w:val="38"/>
        </w:numPr>
        <w:tabs>
          <w:tab w:val="left" w:pos="567"/>
          <w:tab w:val="left" w:pos="1134"/>
        </w:tabs>
        <w:suppressAutoHyphens/>
        <w:spacing w:after="0" w:line="360" w:lineRule="exact"/>
        <w:ind w:left="-567" w:right="-284" w:firstLine="709"/>
        <w:contextualSpacing/>
        <w:jc w:val="both"/>
        <w:rPr>
          <w:rFonts w:ascii="Times New Roman" w:eastAsia="Calibri" w:hAnsi="Times New Roman" w:cs="Times New Roman"/>
          <w:sz w:val="28"/>
          <w:szCs w:val="28"/>
        </w:rPr>
      </w:pPr>
      <w:r w:rsidRPr="002940EE">
        <w:rPr>
          <w:rFonts w:ascii="Times New Roman" w:eastAsia="Calibri" w:hAnsi="Times New Roman" w:cs="Times New Roman"/>
          <w:sz w:val="28"/>
          <w:szCs w:val="28"/>
        </w:rPr>
        <w:t>Федеральный стандарт спортивной подготовки по виду спорта легкая атлетика (у</w:t>
      </w:r>
      <w:r>
        <w:rPr>
          <w:rFonts w:ascii="Times New Roman" w:eastAsia="Calibri" w:hAnsi="Times New Roman" w:cs="Times New Roman"/>
          <w:sz w:val="28"/>
          <w:szCs w:val="28"/>
        </w:rPr>
        <w:t xml:space="preserve">тв. приказом </w:t>
      </w:r>
      <w:proofErr w:type="spellStart"/>
      <w:r>
        <w:rPr>
          <w:rFonts w:ascii="Times New Roman" w:eastAsia="Calibri" w:hAnsi="Times New Roman" w:cs="Times New Roman"/>
          <w:sz w:val="28"/>
          <w:szCs w:val="28"/>
        </w:rPr>
        <w:t>Минспорта</w:t>
      </w:r>
      <w:proofErr w:type="spellEnd"/>
      <w:r>
        <w:rPr>
          <w:rFonts w:ascii="Times New Roman" w:eastAsia="Calibri" w:hAnsi="Times New Roman" w:cs="Times New Roman"/>
          <w:sz w:val="28"/>
          <w:szCs w:val="28"/>
        </w:rPr>
        <w:t xml:space="preserve"> России 22</w:t>
      </w:r>
      <w:r w:rsidRPr="002940EE">
        <w:rPr>
          <w:rFonts w:ascii="Times New Roman" w:eastAsia="Calibri" w:hAnsi="Times New Roman" w:cs="Times New Roman"/>
          <w:sz w:val="28"/>
          <w:szCs w:val="28"/>
        </w:rPr>
        <w:t xml:space="preserve">.11.2022 г. № </w:t>
      </w:r>
      <w:r>
        <w:rPr>
          <w:rFonts w:ascii="Times New Roman" w:hAnsi="Times New Roman" w:cs="Times New Roman"/>
          <w:sz w:val="28"/>
          <w:szCs w:val="28"/>
          <w:u w:val="single"/>
        </w:rPr>
        <w:t>1046</w:t>
      </w:r>
      <w:r w:rsidRPr="002940EE">
        <w:rPr>
          <w:rFonts w:ascii="Times New Roman" w:eastAsia="Calibri" w:hAnsi="Times New Roman" w:cs="Times New Roman"/>
          <w:sz w:val="28"/>
          <w:szCs w:val="28"/>
        </w:rPr>
        <w:t>).</w:t>
      </w:r>
      <w:r w:rsidRPr="002940EE">
        <w:rPr>
          <w:rFonts w:ascii="Times New Roman" w:hAnsi="Times New Roman" w:cs="Times New Roman"/>
          <w:sz w:val="28"/>
          <w:szCs w:val="28"/>
          <w:u w:val="single"/>
        </w:rPr>
        <w:t xml:space="preserve"> </w:t>
      </w:r>
    </w:p>
    <w:p w14:paraId="1589D985" w14:textId="77777777" w:rsidR="004157ED" w:rsidRPr="007A49C6" w:rsidRDefault="004157ED" w:rsidP="00477E35">
      <w:pPr>
        <w:pStyle w:val="a4"/>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7A49C6">
        <w:rPr>
          <w:rFonts w:ascii="Times New Roman" w:hAnsi="Times New Roman" w:cs="Times New Roman"/>
          <w:sz w:val="28"/>
          <w:szCs w:val="28"/>
        </w:rPr>
        <w:lastRenderedPageBreak/>
        <w:t>Верхошанский</w:t>
      </w:r>
      <w:proofErr w:type="spellEnd"/>
      <w:r w:rsidRPr="007A49C6">
        <w:rPr>
          <w:rFonts w:ascii="Times New Roman" w:hAnsi="Times New Roman" w:cs="Times New Roman"/>
          <w:sz w:val="28"/>
          <w:szCs w:val="28"/>
        </w:rPr>
        <w:t xml:space="preserve"> Ю.В. Программирование и организация тренировочного процесса. М.: Физкультура и спорт, 1985.</w:t>
      </w:r>
    </w:p>
    <w:p w14:paraId="646A796A" w14:textId="77777777" w:rsidR="004157ED" w:rsidRPr="007A49C6" w:rsidRDefault="004157ED" w:rsidP="00477E35">
      <w:pPr>
        <w:pStyle w:val="a4"/>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7A49C6">
        <w:rPr>
          <w:rFonts w:ascii="Times New Roman" w:hAnsi="Times New Roman" w:cs="Times New Roman"/>
          <w:sz w:val="28"/>
          <w:szCs w:val="28"/>
        </w:rPr>
        <w:t>Верхошанский</w:t>
      </w:r>
      <w:proofErr w:type="spellEnd"/>
      <w:r w:rsidRPr="007A49C6">
        <w:rPr>
          <w:rFonts w:ascii="Times New Roman" w:hAnsi="Times New Roman" w:cs="Times New Roman"/>
          <w:sz w:val="28"/>
          <w:szCs w:val="28"/>
        </w:rPr>
        <w:t xml:space="preserve"> Ю.В. Основы специальной физической подготовки спортсменов. М.: Физкультура и спорт, 1988.</w:t>
      </w:r>
    </w:p>
    <w:p w14:paraId="63C0B6E4"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Волков В.М. Восстановительные процессы в спорте. М.: Физкультура и спорт, 1977.</w:t>
      </w:r>
    </w:p>
    <w:p w14:paraId="73352B6E"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Грачев Н.П. Интегральная оценка разносторонней подготовленности юных лыжников-гонщиков (методические рекомендации). М.: ВНИИФК, 2001.</w:t>
      </w:r>
    </w:p>
    <w:p w14:paraId="59D01CA9"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Ермаков В.В. Техника лыжных ходов. Смоленск: СГИФК, 1989.</w:t>
      </w:r>
    </w:p>
    <w:p w14:paraId="1FE8696C"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Иванов В. А., Филимонов В.Я., Мартынов В. С. Оптимизация тренировочного процесса лыжников-гонщиков высокой квалификации (методические рекомендации). М.: Госкомитет СССР по физической культуре и спорту, 1988.</w:t>
      </w:r>
    </w:p>
    <w:p w14:paraId="32210889"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Лекарства и БАД в спорте. Под общ. </w:t>
      </w:r>
      <w:proofErr w:type="spellStart"/>
      <w:r w:rsidRPr="002940EE">
        <w:rPr>
          <w:rFonts w:ascii="Times New Roman" w:hAnsi="Times New Roman" w:cs="Times New Roman"/>
          <w:sz w:val="28"/>
          <w:szCs w:val="28"/>
        </w:rPr>
        <w:t>ред</w:t>
      </w:r>
      <w:proofErr w:type="spellEnd"/>
      <w:r w:rsidRPr="002940EE">
        <w:rPr>
          <w:rFonts w:ascii="Times New Roman" w:hAnsi="Times New Roman" w:cs="Times New Roman"/>
          <w:sz w:val="28"/>
          <w:szCs w:val="28"/>
        </w:rPr>
        <w:t xml:space="preserve"> Р.Д. </w:t>
      </w:r>
      <w:proofErr w:type="spellStart"/>
      <w:r w:rsidRPr="002940EE">
        <w:rPr>
          <w:rFonts w:ascii="Times New Roman" w:hAnsi="Times New Roman" w:cs="Times New Roman"/>
          <w:sz w:val="28"/>
          <w:szCs w:val="28"/>
        </w:rPr>
        <w:t>Сейфуллы</w:t>
      </w:r>
      <w:proofErr w:type="spellEnd"/>
      <w:r w:rsidRPr="002940EE">
        <w:rPr>
          <w:rFonts w:ascii="Times New Roman" w:hAnsi="Times New Roman" w:cs="Times New Roman"/>
          <w:sz w:val="28"/>
          <w:szCs w:val="28"/>
        </w:rPr>
        <w:t xml:space="preserve">, З.Г. Орджоникидзе. М.: </w:t>
      </w:r>
      <w:proofErr w:type="spellStart"/>
      <w:r w:rsidRPr="002940EE">
        <w:rPr>
          <w:rFonts w:ascii="Times New Roman" w:hAnsi="Times New Roman" w:cs="Times New Roman"/>
          <w:sz w:val="28"/>
          <w:szCs w:val="28"/>
        </w:rPr>
        <w:t>Литтерра</w:t>
      </w:r>
      <w:proofErr w:type="spellEnd"/>
      <w:r w:rsidRPr="002940EE">
        <w:rPr>
          <w:rFonts w:ascii="Times New Roman" w:hAnsi="Times New Roman" w:cs="Times New Roman"/>
          <w:sz w:val="28"/>
          <w:szCs w:val="28"/>
        </w:rPr>
        <w:t>, 2003.</w:t>
      </w:r>
    </w:p>
    <w:p w14:paraId="3851415E"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Лыжный спорт. Под ред. В.Д. Евстратова, Г.Б. </w:t>
      </w:r>
      <w:proofErr w:type="spellStart"/>
      <w:r w:rsidRPr="002940EE">
        <w:rPr>
          <w:rFonts w:ascii="Times New Roman" w:hAnsi="Times New Roman" w:cs="Times New Roman"/>
          <w:sz w:val="28"/>
          <w:szCs w:val="28"/>
        </w:rPr>
        <w:t>Чукардина</w:t>
      </w:r>
      <w:proofErr w:type="spellEnd"/>
      <w:r w:rsidRPr="002940EE">
        <w:rPr>
          <w:rFonts w:ascii="Times New Roman" w:hAnsi="Times New Roman" w:cs="Times New Roman"/>
          <w:sz w:val="28"/>
          <w:szCs w:val="28"/>
        </w:rPr>
        <w:t>, Б.И. Сергеева. М.: Физкультура и спорт, 1989.</w:t>
      </w:r>
    </w:p>
    <w:p w14:paraId="20458592"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Камаев</w:t>
      </w:r>
      <w:proofErr w:type="spellEnd"/>
      <w:r w:rsidRPr="002940EE">
        <w:rPr>
          <w:rFonts w:ascii="Times New Roman" w:hAnsi="Times New Roman" w:cs="Times New Roman"/>
          <w:sz w:val="28"/>
          <w:szCs w:val="28"/>
        </w:rPr>
        <w:t xml:space="preserve"> О.И. Теоретические и методические основы оптимизации системы многолетней подготовки лыжников-гонщиков. </w:t>
      </w:r>
      <w:proofErr w:type="spellStart"/>
      <w:r w:rsidRPr="002940EE">
        <w:rPr>
          <w:rFonts w:ascii="Times New Roman" w:hAnsi="Times New Roman" w:cs="Times New Roman"/>
          <w:sz w:val="28"/>
          <w:szCs w:val="28"/>
        </w:rPr>
        <w:t>Дисс</w:t>
      </w:r>
      <w:proofErr w:type="spellEnd"/>
      <w:r w:rsidRPr="002940EE">
        <w:rPr>
          <w:rFonts w:ascii="Times New Roman" w:hAnsi="Times New Roman" w:cs="Times New Roman"/>
          <w:sz w:val="28"/>
          <w:szCs w:val="28"/>
        </w:rPr>
        <w:t xml:space="preserve">. ... </w:t>
      </w:r>
      <w:proofErr w:type="spellStart"/>
      <w:r w:rsidRPr="002940EE">
        <w:rPr>
          <w:rFonts w:ascii="Times New Roman" w:hAnsi="Times New Roman" w:cs="Times New Roman"/>
          <w:sz w:val="28"/>
          <w:szCs w:val="28"/>
        </w:rPr>
        <w:t>докт</w:t>
      </w:r>
      <w:proofErr w:type="spellEnd"/>
      <w:r w:rsidRPr="002940EE">
        <w:rPr>
          <w:rFonts w:ascii="Times New Roman" w:hAnsi="Times New Roman" w:cs="Times New Roman"/>
          <w:sz w:val="28"/>
          <w:szCs w:val="28"/>
        </w:rPr>
        <w:t xml:space="preserve">. </w:t>
      </w:r>
      <w:proofErr w:type="spellStart"/>
      <w:r w:rsidRPr="002940EE">
        <w:rPr>
          <w:rFonts w:ascii="Times New Roman" w:hAnsi="Times New Roman" w:cs="Times New Roman"/>
          <w:sz w:val="28"/>
          <w:szCs w:val="28"/>
        </w:rPr>
        <w:t>пед</w:t>
      </w:r>
      <w:proofErr w:type="spellEnd"/>
      <w:r w:rsidRPr="002940EE">
        <w:rPr>
          <w:rFonts w:ascii="Times New Roman" w:hAnsi="Times New Roman" w:cs="Times New Roman"/>
          <w:sz w:val="28"/>
          <w:szCs w:val="28"/>
        </w:rPr>
        <w:t>. наук. - Харьков, 2000.</w:t>
      </w:r>
    </w:p>
    <w:p w14:paraId="26220463"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Кубеев</w:t>
      </w:r>
      <w:proofErr w:type="spellEnd"/>
      <w:r w:rsidRPr="002940EE">
        <w:rPr>
          <w:rFonts w:ascii="Times New Roman" w:hAnsi="Times New Roman" w:cs="Times New Roman"/>
          <w:sz w:val="28"/>
          <w:szCs w:val="28"/>
        </w:rPr>
        <w:t xml:space="preserve"> А.В., </w:t>
      </w:r>
      <w:proofErr w:type="spellStart"/>
      <w:r w:rsidRPr="002940EE">
        <w:rPr>
          <w:rFonts w:ascii="Times New Roman" w:hAnsi="Times New Roman" w:cs="Times New Roman"/>
          <w:sz w:val="28"/>
          <w:szCs w:val="28"/>
        </w:rPr>
        <w:t>Манжосов</w:t>
      </w:r>
      <w:proofErr w:type="spellEnd"/>
      <w:r w:rsidRPr="002940EE">
        <w:rPr>
          <w:rFonts w:ascii="Times New Roman" w:hAnsi="Times New Roman" w:cs="Times New Roman"/>
          <w:sz w:val="28"/>
          <w:szCs w:val="28"/>
        </w:rPr>
        <w:t xml:space="preserve"> В.Н., Баталов А.Г. Исследование информативности показателей при оценке и нормировании интенсивности тренировочных нагрузок. (Методическая разработка для студентов ГЦОЛИФК). М., 1992.</w:t>
      </w:r>
    </w:p>
    <w:p w14:paraId="020F1559"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Макарова Г. А. Фармакологическое обеспечение в системе подготовки спортсменов. М.: Советский спорт, 2003.</w:t>
      </w:r>
    </w:p>
    <w:p w14:paraId="17B2A078"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Манжосов</w:t>
      </w:r>
      <w:proofErr w:type="spellEnd"/>
      <w:r w:rsidRPr="002940EE">
        <w:rPr>
          <w:rFonts w:ascii="Times New Roman" w:hAnsi="Times New Roman" w:cs="Times New Roman"/>
          <w:sz w:val="28"/>
          <w:szCs w:val="28"/>
        </w:rPr>
        <w:t xml:space="preserve"> В.Н., Огольцов И.Г., Смирнов Г.А. Лыжный спорт. М.: Высшая школа, 1979.</w:t>
      </w:r>
    </w:p>
    <w:p w14:paraId="3AC2EAB9"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Манжосов</w:t>
      </w:r>
      <w:proofErr w:type="spellEnd"/>
      <w:r w:rsidRPr="002940EE">
        <w:rPr>
          <w:rFonts w:ascii="Times New Roman" w:hAnsi="Times New Roman" w:cs="Times New Roman"/>
          <w:sz w:val="28"/>
          <w:szCs w:val="28"/>
        </w:rPr>
        <w:t xml:space="preserve"> В.Н. Тренировка лыжника-гонщика. М.: Физкультура и спорт, 1986.</w:t>
      </w:r>
    </w:p>
    <w:p w14:paraId="62B37E7E"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Мартынов В. С. Комплексный контроль в лыжных видах спорта. М., 1990.</w:t>
      </w:r>
    </w:p>
    <w:p w14:paraId="1B0885F6"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Матвеев Л.П. Модельно-целевой подход к построению спортивной подготовки. Теория и практика физической культуры, № 2, № 3, 2000.</w:t>
      </w:r>
    </w:p>
    <w:p w14:paraId="3107EE35"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Мищенко B.C. Функциональные возможности спортсменов. Киев: Здоровья, 1990.</w:t>
      </w:r>
    </w:p>
    <w:p w14:paraId="184A37CE"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Основы управления подготовкой юных спортсменов. Под общ. ред. М.Я. </w:t>
      </w:r>
      <w:proofErr w:type="spellStart"/>
      <w:r w:rsidRPr="002940EE">
        <w:rPr>
          <w:rFonts w:ascii="Times New Roman" w:hAnsi="Times New Roman" w:cs="Times New Roman"/>
          <w:sz w:val="28"/>
          <w:szCs w:val="28"/>
        </w:rPr>
        <w:t>Набатниковой</w:t>
      </w:r>
      <w:proofErr w:type="spellEnd"/>
      <w:r w:rsidRPr="002940EE">
        <w:rPr>
          <w:rFonts w:ascii="Times New Roman" w:hAnsi="Times New Roman" w:cs="Times New Roman"/>
          <w:sz w:val="28"/>
          <w:szCs w:val="28"/>
        </w:rPr>
        <w:t>. М.: Физкультура и спорт, 1982.</w:t>
      </w:r>
    </w:p>
    <w:p w14:paraId="724B976D"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Поварницын А.П. Волевая подготовка лыжника-гонщика. М.: Физкультура и спорт, 1976.</w:t>
      </w:r>
    </w:p>
    <w:p w14:paraId="58FD1646"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Раменская Т.И. Лыжный спорт. М., 2000.</w:t>
      </w:r>
    </w:p>
    <w:p w14:paraId="004C6801"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lastRenderedPageBreak/>
        <w:t>Система подготовки спортивного резерва. Под общ. ред. В.Г. Никитушкина. М.: МГФСО, ВНИИФК, 1994.</w:t>
      </w:r>
    </w:p>
    <w:p w14:paraId="0E3EA969"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Современная система спортивной подготовки. Под ред. Ф.П. Суслова, В.Л. Сыча, Б.Н. </w:t>
      </w:r>
      <w:proofErr w:type="spellStart"/>
      <w:r w:rsidRPr="002940EE">
        <w:rPr>
          <w:rFonts w:ascii="Times New Roman" w:hAnsi="Times New Roman" w:cs="Times New Roman"/>
          <w:sz w:val="28"/>
          <w:szCs w:val="28"/>
        </w:rPr>
        <w:t>Шустина</w:t>
      </w:r>
      <w:proofErr w:type="spellEnd"/>
      <w:r w:rsidRPr="002940EE">
        <w:rPr>
          <w:rFonts w:ascii="Times New Roman" w:hAnsi="Times New Roman" w:cs="Times New Roman"/>
          <w:sz w:val="28"/>
          <w:szCs w:val="28"/>
        </w:rPr>
        <w:t>. М.: Издательство «СААМ», 1995.</w:t>
      </w:r>
    </w:p>
    <w:p w14:paraId="14F5D9B8"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Ширковец</w:t>
      </w:r>
      <w:proofErr w:type="spellEnd"/>
      <w:r w:rsidRPr="002940EE">
        <w:rPr>
          <w:rFonts w:ascii="Times New Roman" w:hAnsi="Times New Roman" w:cs="Times New Roman"/>
          <w:sz w:val="28"/>
          <w:szCs w:val="28"/>
        </w:rPr>
        <w:t xml:space="preserve"> Е.А., </w:t>
      </w:r>
      <w:proofErr w:type="spellStart"/>
      <w:r w:rsidRPr="002940EE">
        <w:rPr>
          <w:rFonts w:ascii="Times New Roman" w:hAnsi="Times New Roman" w:cs="Times New Roman"/>
          <w:sz w:val="28"/>
          <w:szCs w:val="28"/>
        </w:rPr>
        <w:t>Шустин</w:t>
      </w:r>
      <w:proofErr w:type="spellEnd"/>
      <w:r w:rsidRPr="002940EE">
        <w:rPr>
          <w:rFonts w:ascii="Times New Roman" w:hAnsi="Times New Roman" w:cs="Times New Roman"/>
          <w:sz w:val="28"/>
          <w:szCs w:val="28"/>
        </w:rPr>
        <w:t xml:space="preserve"> Б.Н. Общие принципы тренировки скоростно-силовых качеств в циклических видах спорта. Вестник спортивной науки. - М.: Советский спорт, № 1, 2003.</w:t>
      </w:r>
    </w:p>
    <w:p w14:paraId="36AE2F02"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Физиология спорта. Под ред. </w:t>
      </w:r>
      <w:proofErr w:type="spellStart"/>
      <w:r w:rsidRPr="002940EE">
        <w:rPr>
          <w:rFonts w:ascii="Times New Roman" w:hAnsi="Times New Roman" w:cs="Times New Roman"/>
          <w:sz w:val="28"/>
          <w:szCs w:val="28"/>
        </w:rPr>
        <w:t>Дж.Х</w:t>
      </w:r>
      <w:proofErr w:type="spellEnd"/>
      <w:r w:rsidRPr="002940EE">
        <w:rPr>
          <w:rFonts w:ascii="Times New Roman" w:hAnsi="Times New Roman" w:cs="Times New Roman"/>
          <w:sz w:val="28"/>
          <w:szCs w:val="28"/>
        </w:rPr>
        <w:t xml:space="preserve">. </w:t>
      </w:r>
      <w:proofErr w:type="spellStart"/>
      <w:r w:rsidRPr="002940EE">
        <w:rPr>
          <w:rFonts w:ascii="Times New Roman" w:hAnsi="Times New Roman" w:cs="Times New Roman"/>
          <w:sz w:val="28"/>
          <w:szCs w:val="28"/>
        </w:rPr>
        <w:t>Уилмор</w:t>
      </w:r>
      <w:proofErr w:type="spellEnd"/>
      <w:r w:rsidRPr="002940EE">
        <w:rPr>
          <w:rFonts w:ascii="Times New Roman" w:hAnsi="Times New Roman" w:cs="Times New Roman"/>
          <w:sz w:val="28"/>
          <w:szCs w:val="28"/>
        </w:rPr>
        <w:t xml:space="preserve">, Д.Л. </w:t>
      </w:r>
      <w:proofErr w:type="spellStart"/>
      <w:r w:rsidRPr="002940EE">
        <w:rPr>
          <w:rFonts w:ascii="Times New Roman" w:hAnsi="Times New Roman" w:cs="Times New Roman"/>
          <w:sz w:val="28"/>
          <w:szCs w:val="28"/>
        </w:rPr>
        <w:t>Костилл</w:t>
      </w:r>
      <w:proofErr w:type="spellEnd"/>
      <w:r w:rsidRPr="002940EE">
        <w:rPr>
          <w:rFonts w:ascii="Times New Roman" w:hAnsi="Times New Roman" w:cs="Times New Roman"/>
          <w:sz w:val="28"/>
          <w:szCs w:val="28"/>
        </w:rPr>
        <w:t>. Киев</w:t>
      </w:r>
      <w:proofErr w:type="gramStart"/>
      <w:r w:rsidRPr="002940EE">
        <w:rPr>
          <w:rFonts w:ascii="Times New Roman" w:hAnsi="Times New Roman" w:cs="Times New Roman"/>
          <w:sz w:val="28"/>
          <w:szCs w:val="28"/>
        </w:rPr>
        <w:t xml:space="preserve">.: </w:t>
      </w:r>
      <w:proofErr w:type="gramEnd"/>
      <w:r w:rsidRPr="002940EE">
        <w:rPr>
          <w:rFonts w:ascii="Times New Roman" w:hAnsi="Times New Roman" w:cs="Times New Roman"/>
          <w:sz w:val="28"/>
          <w:szCs w:val="28"/>
        </w:rPr>
        <w:t>Олимпийская литература, 2001.</w:t>
      </w:r>
    </w:p>
    <w:p w14:paraId="534E307B"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Афанасьев В.Г. Экспериментальное обоснование методики подготовки лыжников-биатлонистов на завершающих этапах: </w:t>
      </w:r>
      <w:proofErr w:type="spellStart"/>
      <w:r w:rsidRPr="002940EE">
        <w:rPr>
          <w:rFonts w:ascii="Times New Roman" w:hAnsi="Times New Roman" w:cs="Times New Roman"/>
          <w:sz w:val="28"/>
          <w:szCs w:val="28"/>
        </w:rPr>
        <w:t>Автореф</w:t>
      </w:r>
      <w:proofErr w:type="spellEnd"/>
      <w:r w:rsidRPr="002940EE">
        <w:rPr>
          <w:rFonts w:ascii="Times New Roman" w:hAnsi="Times New Roman" w:cs="Times New Roman"/>
          <w:sz w:val="28"/>
          <w:szCs w:val="28"/>
        </w:rPr>
        <w:t xml:space="preserve">. канд. </w:t>
      </w:r>
      <w:proofErr w:type="spellStart"/>
      <w:r w:rsidRPr="002940EE">
        <w:rPr>
          <w:rFonts w:ascii="Times New Roman" w:hAnsi="Times New Roman" w:cs="Times New Roman"/>
          <w:sz w:val="28"/>
          <w:szCs w:val="28"/>
        </w:rPr>
        <w:t>дис</w:t>
      </w:r>
      <w:proofErr w:type="spellEnd"/>
      <w:r w:rsidRPr="002940EE">
        <w:rPr>
          <w:rFonts w:ascii="Times New Roman" w:hAnsi="Times New Roman" w:cs="Times New Roman"/>
          <w:sz w:val="28"/>
          <w:szCs w:val="28"/>
        </w:rPr>
        <w:t xml:space="preserve">. - М.: ВНИИФК, 1978. - 27 с. </w:t>
      </w:r>
    </w:p>
    <w:p w14:paraId="79A6B90B" w14:textId="77777777" w:rsidR="004157ED" w:rsidRPr="002940EE" w:rsidRDefault="006B1243" w:rsidP="00477E35">
      <w:pPr>
        <w:numPr>
          <w:ilvl w:val="0"/>
          <w:numId w:val="38"/>
        </w:numPr>
        <w:spacing w:after="0" w:line="360" w:lineRule="exact"/>
        <w:ind w:left="-567" w:right="-284" w:firstLine="709"/>
        <w:jc w:val="both"/>
        <w:rPr>
          <w:rFonts w:ascii="Times New Roman" w:hAnsi="Times New Roman" w:cs="Times New Roman"/>
          <w:sz w:val="28"/>
          <w:szCs w:val="28"/>
        </w:rPr>
      </w:pPr>
      <w:hyperlink r:id="rId13" w:history="1">
        <w:proofErr w:type="spellStart"/>
        <w:r w:rsidR="004157ED" w:rsidRPr="002940EE">
          <w:rPr>
            <w:rFonts w:ascii="Times New Roman" w:hAnsi="Times New Roman" w:cs="Times New Roman"/>
            <w:sz w:val="28"/>
            <w:szCs w:val="28"/>
          </w:rPr>
          <w:t>Каширцев</w:t>
        </w:r>
        <w:proofErr w:type="spellEnd"/>
        <w:r w:rsidR="004157ED" w:rsidRPr="002940EE">
          <w:rPr>
            <w:rFonts w:ascii="Times New Roman" w:hAnsi="Times New Roman" w:cs="Times New Roman"/>
            <w:sz w:val="28"/>
            <w:szCs w:val="28"/>
          </w:rPr>
          <w:t xml:space="preserve"> Ю.А.</w:t>
        </w:r>
      </w:hyperlink>
      <w:r w:rsidR="004157ED" w:rsidRPr="002940EE">
        <w:rPr>
          <w:rFonts w:ascii="Times New Roman" w:hAnsi="Times New Roman" w:cs="Times New Roman"/>
          <w:sz w:val="28"/>
          <w:szCs w:val="28"/>
        </w:rPr>
        <w:t xml:space="preserve"> Повышение эффективности стрелковой подготовки в биатлоне с использованием пневматического оружия: </w:t>
      </w:r>
      <w:proofErr w:type="spellStart"/>
      <w:r w:rsidR="004157ED" w:rsidRPr="002940EE">
        <w:rPr>
          <w:rFonts w:ascii="Times New Roman" w:hAnsi="Times New Roman" w:cs="Times New Roman"/>
          <w:sz w:val="28"/>
          <w:szCs w:val="28"/>
        </w:rPr>
        <w:t>Автореф</w:t>
      </w:r>
      <w:proofErr w:type="spellEnd"/>
      <w:r w:rsidR="004157ED" w:rsidRPr="002940EE">
        <w:rPr>
          <w:rFonts w:ascii="Times New Roman" w:hAnsi="Times New Roman" w:cs="Times New Roman"/>
          <w:sz w:val="28"/>
          <w:szCs w:val="28"/>
        </w:rPr>
        <w:t xml:space="preserve">. канд. </w:t>
      </w:r>
      <w:proofErr w:type="spellStart"/>
      <w:r w:rsidR="004157ED" w:rsidRPr="002940EE">
        <w:rPr>
          <w:rFonts w:ascii="Times New Roman" w:hAnsi="Times New Roman" w:cs="Times New Roman"/>
          <w:sz w:val="28"/>
          <w:szCs w:val="28"/>
        </w:rPr>
        <w:t>дис</w:t>
      </w:r>
      <w:proofErr w:type="spellEnd"/>
      <w:r w:rsidR="004157ED" w:rsidRPr="002940EE">
        <w:rPr>
          <w:rFonts w:ascii="Times New Roman" w:hAnsi="Times New Roman" w:cs="Times New Roman"/>
          <w:sz w:val="28"/>
          <w:szCs w:val="28"/>
        </w:rPr>
        <w:t xml:space="preserve">. М., 1980. - 24 с. </w:t>
      </w:r>
    </w:p>
    <w:p w14:paraId="0C15DD73" w14:textId="77777777" w:rsidR="004157ED" w:rsidRPr="002940EE" w:rsidRDefault="006B1243" w:rsidP="00477E35">
      <w:pPr>
        <w:numPr>
          <w:ilvl w:val="0"/>
          <w:numId w:val="38"/>
        </w:numPr>
        <w:spacing w:after="0" w:line="360" w:lineRule="exact"/>
        <w:ind w:left="-567" w:right="-284" w:firstLine="709"/>
        <w:jc w:val="both"/>
        <w:rPr>
          <w:rFonts w:ascii="Times New Roman" w:hAnsi="Times New Roman" w:cs="Times New Roman"/>
          <w:sz w:val="28"/>
          <w:szCs w:val="28"/>
        </w:rPr>
      </w:pPr>
      <w:hyperlink r:id="rId14" w:history="1">
        <w:proofErr w:type="spellStart"/>
        <w:r w:rsidR="004157ED" w:rsidRPr="002940EE">
          <w:rPr>
            <w:rFonts w:ascii="Times New Roman" w:hAnsi="Times New Roman" w:cs="Times New Roman"/>
            <w:sz w:val="28"/>
            <w:szCs w:val="28"/>
          </w:rPr>
          <w:t>Кинль</w:t>
        </w:r>
        <w:proofErr w:type="spellEnd"/>
        <w:r w:rsidR="004157ED" w:rsidRPr="002940EE">
          <w:rPr>
            <w:rFonts w:ascii="Times New Roman" w:hAnsi="Times New Roman" w:cs="Times New Roman"/>
            <w:sz w:val="28"/>
            <w:szCs w:val="28"/>
          </w:rPr>
          <w:t xml:space="preserve"> В.А.</w:t>
        </w:r>
      </w:hyperlink>
      <w:r w:rsidR="004157ED" w:rsidRPr="002940EE">
        <w:rPr>
          <w:rFonts w:ascii="Times New Roman" w:hAnsi="Times New Roman" w:cs="Times New Roman"/>
          <w:sz w:val="28"/>
          <w:szCs w:val="28"/>
        </w:rPr>
        <w:t xml:space="preserve"> Биатлон.- Киев: Здоровье, 1987, с. 123. </w:t>
      </w:r>
    </w:p>
    <w:p w14:paraId="3DDD4165"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Кинль</w:t>
      </w:r>
      <w:proofErr w:type="spellEnd"/>
      <w:r w:rsidRPr="002940EE">
        <w:rPr>
          <w:rFonts w:ascii="Times New Roman" w:hAnsi="Times New Roman" w:cs="Times New Roman"/>
          <w:sz w:val="28"/>
          <w:szCs w:val="28"/>
        </w:rPr>
        <w:t xml:space="preserve"> В.А. Пулевая стрельба. М., 1989, с. 112 - 147. </w:t>
      </w:r>
    </w:p>
    <w:p w14:paraId="6C229781"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Гибадуллин</w:t>
      </w:r>
      <w:proofErr w:type="spellEnd"/>
      <w:r w:rsidRPr="002940EE">
        <w:rPr>
          <w:rFonts w:ascii="Times New Roman" w:hAnsi="Times New Roman" w:cs="Times New Roman"/>
          <w:sz w:val="28"/>
          <w:szCs w:val="28"/>
        </w:rPr>
        <w:t xml:space="preserve"> И.Г. Планирование тренировочного процесса у юных биатлонистов 10-12 лет: Метод. </w:t>
      </w:r>
      <w:proofErr w:type="spellStart"/>
      <w:r w:rsidRPr="002940EE">
        <w:rPr>
          <w:rFonts w:ascii="Times New Roman" w:hAnsi="Times New Roman" w:cs="Times New Roman"/>
          <w:sz w:val="28"/>
          <w:szCs w:val="28"/>
        </w:rPr>
        <w:t>реком</w:t>
      </w:r>
      <w:proofErr w:type="spellEnd"/>
      <w:r w:rsidRPr="002940EE">
        <w:rPr>
          <w:rFonts w:ascii="Times New Roman" w:hAnsi="Times New Roman" w:cs="Times New Roman"/>
          <w:sz w:val="28"/>
          <w:szCs w:val="28"/>
        </w:rPr>
        <w:t xml:space="preserve">. - Ижевск: </w:t>
      </w:r>
      <w:proofErr w:type="spellStart"/>
      <w:r w:rsidRPr="002940EE">
        <w:rPr>
          <w:rFonts w:ascii="Times New Roman" w:hAnsi="Times New Roman" w:cs="Times New Roman"/>
          <w:sz w:val="28"/>
          <w:szCs w:val="28"/>
        </w:rPr>
        <w:t>УдГУ</w:t>
      </w:r>
      <w:proofErr w:type="spellEnd"/>
      <w:r w:rsidRPr="002940EE">
        <w:rPr>
          <w:rFonts w:ascii="Times New Roman" w:hAnsi="Times New Roman" w:cs="Times New Roman"/>
          <w:sz w:val="28"/>
          <w:szCs w:val="28"/>
        </w:rPr>
        <w:t xml:space="preserve">, 1988. </w:t>
      </w:r>
    </w:p>
    <w:p w14:paraId="061B2B93" w14:textId="77777777" w:rsidR="004157ED" w:rsidRPr="002940EE" w:rsidRDefault="006B1243" w:rsidP="00477E35">
      <w:pPr>
        <w:numPr>
          <w:ilvl w:val="0"/>
          <w:numId w:val="38"/>
        </w:numPr>
        <w:spacing w:after="0" w:line="360" w:lineRule="exact"/>
        <w:ind w:left="-567" w:right="-284" w:firstLine="709"/>
        <w:jc w:val="both"/>
        <w:rPr>
          <w:rFonts w:ascii="Times New Roman" w:hAnsi="Times New Roman" w:cs="Times New Roman"/>
          <w:sz w:val="28"/>
          <w:szCs w:val="28"/>
        </w:rPr>
      </w:pPr>
      <w:hyperlink r:id="rId15" w:history="1">
        <w:proofErr w:type="spellStart"/>
        <w:r w:rsidR="004157ED" w:rsidRPr="002940EE">
          <w:rPr>
            <w:rFonts w:ascii="Times New Roman" w:hAnsi="Times New Roman" w:cs="Times New Roman"/>
            <w:sz w:val="28"/>
            <w:szCs w:val="28"/>
          </w:rPr>
          <w:t>Гибадуллин</w:t>
        </w:r>
        <w:proofErr w:type="spellEnd"/>
        <w:r w:rsidR="004157ED" w:rsidRPr="002940EE">
          <w:rPr>
            <w:rFonts w:ascii="Times New Roman" w:hAnsi="Times New Roman" w:cs="Times New Roman"/>
            <w:sz w:val="28"/>
            <w:szCs w:val="28"/>
          </w:rPr>
          <w:t xml:space="preserve"> И.Г.</w:t>
        </w:r>
      </w:hyperlink>
      <w:r w:rsidR="004157ED" w:rsidRPr="002940EE">
        <w:rPr>
          <w:rFonts w:ascii="Times New Roman" w:hAnsi="Times New Roman" w:cs="Times New Roman"/>
          <w:sz w:val="28"/>
          <w:szCs w:val="28"/>
        </w:rPr>
        <w:t xml:space="preserve"> Биатлон: Метод. пос. Многолетнее планирование тренировочного процесса в подготовке спортивного резерва по биатлону. - Ижевск: </w:t>
      </w:r>
      <w:proofErr w:type="spellStart"/>
      <w:r w:rsidR="004157ED" w:rsidRPr="002940EE">
        <w:rPr>
          <w:rFonts w:ascii="Times New Roman" w:hAnsi="Times New Roman" w:cs="Times New Roman"/>
          <w:sz w:val="28"/>
          <w:szCs w:val="28"/>
        </w:rPr>
        <w:t>УдГУ</w:t>
      </w:r>
      <w:proofErr w:type="spellEnd"/>
      <w:r w:rsidR="004157ED" w:rsidRPr="002940EE">
        <w:rPr>
          <w:rFonts w:ascii="Times New Roman" w:hAnsi="Times New Roman" w:cs="Times New Roman"/>
          <w:sz w:val="28"/>
          <w:szCs w:val="28"/>
        </w:rPr>
        <w:t xml:space="preserve">, 1990. </w:t>
      </w:r>
    </w:p>
    <w:p w14:paraId="5B6355AE"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Каширцев</w:t>
      </w:r>
      <w:proofErr w:type="spellEnd"/>
      <w:r w:rsidRPr="002940EE">
        <w:rPr>
          <w:rFonts w:ascii="Times New Roman" w:hAnsi="Times New Roman" w:cs="Times New Roman"/>
          <w:sz w:val="28"/>
          <w:szCs w:val="28"/>
        </w:rPr>
        <w:t xml:space="preserve"> Ю.А. Методика применения пневматического оружия при подготовке биатлонистов //</w:t>
      </w:r>
      <w:proofErr w:type="spellStart"/>
      <w:r w:rsidRPr="002940EE">
        <w:rPr>
          <w:rFonts w:ascii="Times New Roman" w:hAnsi="Times New Roman" w:cs="Times New Roman"/>
          <w:sz w:val="28"/>
          <w:szCs w:val="28"/>
        </w:rPr>
        <w:t>Теор</w:t>
      </w:r>
      <w:proofErr w:type="spellEnd"/>
      <w:r w:rsidRPr="002940EE">
        <w:rPr>
          <w:rFonts w:ascii="Times New Roman" w:hAnsi="Times New Roman" w:cs="Times New Roman"/>
          <w:sz w:val="28"/>
          <w:szCs w:val="28"/>
        </w:rPr>
        <w:t xml:space="preserve">. и </w:t>
      </w:r>
      <w:proofErr w:type="spellStart"/>
      <w:r w:rsidRPr="002940EE">
        <w:rPr>
          <w:rFonts w:ascii="Times New Roman" w:hAnsi="Times New Roman" w:cs="Times New Roman"/>
          <w:sz w:val="28"/>
          <w:szCs w:val="28"/>
        </w:rPr>
        <w:t>практ</w:t>
      </w:r>
      <w:proofErr w:type="spellEnd"/>
      <w:r w:rsidRPr="002940EE">
        <w:rPr>
          <w:rFonts w:ascii="Times New Roman" w:hAnsi="Times New Roman" w:cs="Times New Roman"/>
          <w:sz w:val="28"/>
          <w:szCs w:val="28"/>
        </w:rPr>
        <w:t xml:space="preserve">. физ. культ. 1974, № 12, с. 12. </w:t>
      </w:r>
    </w:p>
    <w:p w14:paraId="0CDAE5A8"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Каширцев</w:t>
      </w:r>
      <w:proofErr w:type="spellEnd"/>
      <w:r w:rsidRPr="002940EE">
        <w:rPr>
          <w:rFonts w:ascii="Times New Roman" w:hAnsi="Times New Roman" w:cs="Times New Roman"/>
          <w:sz w:val="28"/>
          <w:szCs w:val="28"/>
        </w:rPr>
        <w:t xml:space="preserve"> Ю.А., </w:t>
      </w:r>
      <w:hyperlink r:id="rId16" w:history="1">
        <w:r w:rsidRPr="002940EE">
          <w:rPr>
            <w:rFonts w:ascii="Times New Roman" w:hAnsi="Times New Roman" w:cs="Times New Roman"/>
            <w:sz w:val="28"/>
            <w:szCs w:val="28"/>
          </w:rPr>
          <w:t>Савицкий Я.И.</w:t>
        </w:r>
      </w:hyperlink>
      <w:r w:rsidRPr="002940EE">
        <w:rPr>
          <w:rFonts w:ascii="Times New Roman" w:hAnsi="Times New Roman" w:cs="Times New Roman"/>
          <w:sz w:val="28"/>
          <w:szCs w:val="28"/>
        </w:rPr>
        <w:t xml:space="preserve"> Использование пневматической винтовки в подготовке биатлонистов //</w:t>
      </w:r>
      <w:proofErr w:type="spellStart"/>
      <w:r w:rsidR="002F3186">
        <w:fldChar w:fldCharType="begin"/>
      </w:r>
      <w:r w:rsidR="002F3186">
        <w:instrText xml:space="preserve"> HYPERLINK "http://lib.sportedu.ru/Press/TPFK" </w:instrText>
      </w:r>
      <w:r w:rsidR="002F3186">
        <w:fldChar w:fldCharType="separate"/>
      </w:r>
      <w:r w:rsidRPr="002940EE">
        <w:rPr>
          <w:rFonts w:ascii="Times New Roman" w:hAnsi="Times New Roman" w:cs="Times New Roman"/>
          <w:sz w:val="28"/>
          <w:szCs w:val="28"/>
        </w:rPr>
        <w:t>Теор</w:t>
      </w:r>
      <w:proofErr w:type="spellEnd"/>
      <w:r w:rsidRPr="002940EE">
        <w:rPr>
          <w:rFonts w:ascii="Times New Roman" w:hAnsi="Times New Roman" w:cs="Times New Roman"/>
          <w:sz w:val="28"/>
          <w:szCs w:val="28"/>
        </w:rPr>
        <w:t xml:space="preserve">. и </w:t>
      </w:r>
      <w:proofErr w:type="spellStart"/>
      <w:r w:rsidRPr="002940EE">
        <w:rPr>
          <w:rFonts w:ascii="Times New Roman" w:hAnsi="Times New Roman" w:cs="Times New Roman"/>
          <w:sz w:val="28"/>
          <w:szCs w:val="28"/>
        </w:rPr>
        <w:t>практ</w:t>
      </w:r>
      <w:proofErr w:type="spellEnd"/>
      <w:r w:rsidRPr="002940EE">
        <w:rPr>
          <w:rFonts w:ascii="Times New Roman" w:hAnsi="Times New Roman" w:cs="Times New Roman"/>
          <w:sz w:val="28"/>
          <w:szCs w:val="28"/>
        </w:rPr>
        <w:t>. физ. культ.</w:t>
      </w:r>
      <w:r w:rsidR="002F3186">
        <w:rPr>
          <w:rFonts w:ascii="Times New Roman" w:hAnsi="Times New Roman" w:cs="Times New Roman"/>
          <w:sz w:val="28"/>
          <w:szCs w:val="28"/>
        </w:rPr>
        <w:fldChar w:fldCharType="end"/>
      </w:r>
      <w:r w:rsidRPr="002940EE">
        <w:rPr>
          <w:rFonts w:ascii="Times New Roman" w:hAnsi="Times New Roman" w:cs="Times New Roman"/>
          <w:sz w:val="28"/>
          <w:szCs w:val="28"/>
        </w:rPr>
        <w:t xml:space="preserve"> 1985, № 2, с. 11. </w:t>
      </w:r>
    </w:p>
    <w:p w14:paraId="44A911A8" w14:textId="77777777" w:rsidR="004157ED" w:rsidRPr="002940EE" w:rsidRDefault="006B1243" w:rsidP="00477E35">
      <w:pPr>
        <w:numPr>
          <w:ilvl w:val="0"/>
          <w:numId w:val="38"/>
        </w:numPr>
        <w:spacing w:after="0" w:line="360" w:lineRule="exact"/>
        <w:ind w:left="-567" w:right="-284" w:firstLine="709"/>
        <w:jc w:val="both"/>
        <w:rPr>
          <w:rFonts w:ascii="Times New Roman" w:hAnsi="Times New Roman" w:cs="Times New Roman"/>
          <w:sz w:val="28"/>
          <w:szCs w:val="28"/>
        </w:rPr>
      </w:pPr>
      <w:hyperlink r:id="rId17" w:history="1">
        <w:proofErr w:type="spellStart"/>
        <w:r w:rsidR="004157ED" w:rsidRPr="002940EE">
          <w:rPr>
            <w:rFonts w:ascii="Times New Roman" w:hAnsi="Times New Roman" w:cs="Times New Roman"/>
            <w:sz w:val="28"/>
            <w:szCs w:val="28"/>
          </w:rPr>
          <w:t>Корх</w:t>
        </w:r>
        <w:proofErr w:type="spellEnd"/>
        <w:r w:rsidR="004157ED" w:rsidRPr="002940EE">
          <w:rPr>
            <w:rFonts w:ascii="Times New Roman" w:hAnsi="Times New Roman" w:cs="Times New Roman"/>
            <w:sz w:val="28"/>
            <w:szCs w:val="28"/>
          </w:rPr>
          <w:t xml:space="preserve"> А.Я.</w:t>
        </w:r>
      </w:hyperlink>
      <w:r w:rsidR="004157ED" w:rsidRPr="002940EE">
        <w:rPr>
          <w:rFonts w:ascii="Times New Roman" w:hAnsi="Times New Roman" w:cs="Times New Roman"/>
          <w:sz w:val="28"/>
          <w:szCs w:val="28"/>
        </w:rPr>
        <w:t xml:space="preserve"> Стрелковый спорт и методика преподавания //М.: </w:t>
      </w:r>
      <w:proofErr w:type="spellStart"/>
      <w:r w:rsidR="004157ED" w:rsidRPr="002940EE">
        <w:rPr>
          <w:rFonts w:ascii="Times New Roman" w:hAnsi="Times New Roman" w:cs="Times New Roman"/>
          <w:sz w:val="28"/>
          <w:szCs w:val="28"/>
        </w:rPr>
        <w:t>ФиС</w:t>
      </w:r>
      <w:proofErr w:type="spellEnd"/>
      <w:r w:rsidR="004157ED" w:rsidRPr="002940EE">
        <w:rPr>
          <w:rFonts w:ascii="Times New Roman" w:hAnsi="Times New Roman" w:cs="Times New Roman"/>
          <w:sz w:val="28"/>
          <w:szCs w:val="28"/>
        </w:rPr>
        <w:t xml:space="preserve">, 1986. </w:t>
      </w:r>
    </w:p>
    <w:p w14:paraId="251739A4"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r w:rsidRPr="002940EE">
        <w:rPr>
          <w:rFonts w:ascii="Times New Roman" w:hAnsi="Times New Roman" w:cs="Times New Roman"/>
          <w:sz w:val="28"/>
          <w:szCs w:val="28"/>
        </w:rPr>
        <w:t xml:space="preserve">Савицкий Я.И. Особенности учебно-тренировочного процесса при подготовке юных биатлонистов. -М.: </w:t>
      </w:r>
      <w:proofErr w:type="spellStart"/>
      <w:r w:rsidRPr="002940EE">
        <w:rPr>
          <w:rFonts w:ascii="Times New Roman" w:hAnsi="Times New Roman" w:cs="Times New Roman"/>
          <w:sz w:val="28"/>
          <w:szCs w:val="28"/>
        </w:rPr>
        <w:t>ФиС</w:t>
      </w:r>
      <w:proofErr w:type="spellEnd"/>
      <w:r w:rsidRPr="002940EE">
        <w:rPr>
          <w:rFonts w:ascii="Times New Roman" w:hAnsi="Times New Roman" w:cs="Times New Roman"/>
          <w:sz w:val="28"/>
          <w:szCs w:val="28"/>
        </w:rPr>
        <w:t>, 1981.</w:t>
      </w:r>
    </w:p>
    <w:p w14:paraId="070B19BB" w14:textId="77777777" w:rsidR="004157ED" w:rsidRPr="002940EE" w:rsidRDefault="004157ED" w:rsidP="00477E35">
      <w:pPr>
        <w:numPr>
          <w:ilvl w:val="0"/>
          <w:numId w:val="38"/>
        </w:numPr>
        <w:spacing w:after="0" w:line="360" w:lineRule="exact"/>
        <w:ind w:left="-567" w:right="-284" w:firstLine="709"/>
        <w:jc w:val="both"/>
        <w:rPr>
          <w:rFonts w:ascii="Times New Roman" w:hAnsi="Times New Roman" w:cs="Times New Roman"/>
          <w:sz w:val="28"/>
          <w:szCs w:val="28"/>
        </w:rPr>
      </w:pPr>
      <w:proofErr w:type="spellStart"/>
      <w:r w:rsidRPr="002940EE">
        <w:rPr>
          <w:rFonts w:ascii="Times New Roman" w:hAnsi="Times New Roman" w:cs="Times New Roman"/>
          <w:sz w:val="28"/>
          <w:szCs w:val="28"/>
        </w:rPr>
        <w:t>Кедяров</w:t>
      </w:r>
      <w:proofErr w:type="spellEnd"/>
      <w:r w:rsidRPr="002940EE">
        <w:rPr>
          <w:rFonts w:ascii="Times New Roman" w:hAnsi="Times New Roman" w:cs="Times New Roman"/>
          <w:sz w:val="28"/>
          <w:szCs w:val="28"/>
        </w:rPr>
        <w:t xml:space="preserve"> А.П. Методические рекомендации для стрелков и биатлонистов. Рекомендации для стрелков и биатлонистов, пособие для тренеров и спортсменов.</w:t>
      </w:r>
    </w:p>
    <w:p w14:paraId="4FE6C38B" w14:textId="77777777" w:rsidR="004157ED" w:rsidRDefault="004157ED" w:rsidP="00477E35">
      <w:pPr>
        <w:pStyle w:val="a4"/>
        <w:numPr>
          <w:ilvl w:val="0"/>
          <w:numId w:val="38"/>
        </w:numPr>
        <w:spacing w:after="0" w:line="360" w:lineRule="exact"/>
        <w:ind w:left="-567" w:right="-284" w:firstLine="709"/>
        <w:jc w:val="both"/>
        <w:rPr>
          <w:rFonts w:ascii="Times New Roman" w:hAnsi="Times New Roman" w:cs="Times New Roman"/>
          <w:sz w:val="28"/>
          <w:szCs w:val="28"/>
        </w:rPr>
      </w:pPr>
      <w:r w:rsidRPr="00E91DA4">
        <w:rPr>
          <w:rFonts w:ascii="Times New Roman" w:hAnsi="Times New Roman" w:cs="Times New Roman"/>
          <w:sz w:val="28"/>
          <w:szCs w:val="28"/>
        </w:rPr>
        <w:t>Интернет-ресурсы</w:t>
      </w:r>
      <w:r w:rsidRPr="00D459C8">
        <w:rPr>
          <w:rFonts w:ascii="Times New Roman" w:hAnsi="Times New Roman" w:cs="Times New Roman"/>
          <w:sz w:val="28"/>
          <w:szCs w:val="28"/>
        </w:rPr>
        <w:t>:</w:t>
      </w:r>
      <w:r w:rsidRPr="00E91DA4">
        <w:rPr>
          <w:rFonts w:ascii="Times New Roman" w:hAnsi="Times New Roman" w:cs="Times New Roman"/>
          <w:sz w:val="28"/>
          <w:szCs w:val="28"/>
        </w:rPr>
        <w:t xml:space="preserve"> </w:t>
      </w:r>
    </w:p>
    <w:p w14:paraId="62E89691" w14:textId="509C2537" w:rsidR="004157ED" w:rsidRPr="00F4294D" w:rsidRDefault="006B1243" w:rsidP="00477E35">
      <w:pPr>
        <w:spacing w:after="0" w:line="360" w:lineRule="exact"/>
        <w:ind w:left="-567" w:right="-284" w:firstLine="709"/>
        <w:jc w:val="both"/>
        <w:rPr>
          <w:rFonts w:ascii="Times New Roman" w:hAnsi="Times New Roman" w:cs="Times New Roman"/>
          <w:sz w:val="28"/>
          <w:szCs w:val="28"/>
        </w:rPr>
      </w:pPr>
      <w:hyperlink r:id="rId18" w:history="1">
        <w:r w:rsidR="004157ED" w:rsidRPr="00F4294D">
          <w:rPr>
            <w:rStyle w:val="af0"/>
            <w:rFonts w:ascii="Times New Roman" w:hAnsi="Times New Roman" w:cs="Times New Roman"/>
            <w:sz w:val="28"/>
            <w:szCs w:val="28"/>
          </w:rPr>
          <w:t>http://www.minsport.gov.ru/</w:t>
        </w:r>
      </w:hyperlink>
    </w:p>
    <w:p w14:paraId="0FE5282C" w14:textId="77777777" w:rsidR="004157ED" w:rsidRPr="002940EE" w:rsidRDefault="006B1243" w:rsidP="00477E35">
      <w:pPr>
        <w:pStyle w:val="a4"/>
        <w:spacing w:after="0" w:line="360" w:lineRule="exact"/>
        <w:ind w:left="-567" w:right="-284" w:firstLine="709"/>
        <w:jc w:val="both"/>
        <w:rPr>
          <w:rFonts w:ascii="Times New Roman" w:hAnsi="Times New Roman" w:cs="Times New Roman"/>
          <w:sz w:val="28"/>
          <w:szCs w:val="28"/>
        </w:rPr>
      </w:pPr>
      <w:hyperlink r:id="rId19" w:history="1">
        <w:r w:rsidR="004157ED" w:rsidRPr="002940EE">
          <w:rPr>
            <w:rStyle w:val="af0"/>
            <w:rFonts w:ascii="Times New Roman" w:hAnsi="Times New Roman" w:cs="Times New Roman"/>
            <w:sz w:val="28"/>
            <w:szCs w:val="28"/>
          </w:rPr>
          <w:t>http://biathlonrus.com/</w:t>
        </w:r>
      </w:hyperlink>
      <w:r w:rsidR="004157ED">
        <w:rPr>
          <w:rFonts w:ascii="Times New Roman" w:hAnsi="Times New Roman" w:cs="Times New Roman"/>
          <w:sz w:val="28"/>
          <w:szCs w:val="28"/>
        </w:rPr>
        <w:t xml:space="preserve"> </w:t>
      </w:r>
    </w:p>
    <w:p w14:paraId="6542DE3F" w14:textId="77777777" w:rsidR="004157ED" w:rsidRPr="002940EE" w:rsidRDefault="006B1243" w:rsidP="00477E35">
      <w:pPr>
        <w:pStyle w:val="a4"/>
        <w:spacing w:after="0" w:line="360" w:lineRule="exact"/>
        <w:ind w:left="-567" w:right="-284" w:firstLine="709"/>
        <w:jc w:val="both"/>
        <w:rPr>
          <w:rFonts w:ascii="Times New Roman" w:hAnsi="Times New Roman" w:cs="Times New Roman"/>
          <w:sz w:val="28"/>
          <w:szCs w:val="28"/>
        </w:rPr>
      </w:pPr>
      <w:hyperlink r:id="rId20" w:history="1">
        <w:r w:rsidR="004157ED" w:rsidRPr="002940EE">
          <w:rPr>
            <w:rFonts w:ascii="Times New Roman" w:hAnsi="Times New Roman" w:cs="Times New Roman"/>
            <w:sz w:val="28"/>
            <w:szCs w:val="28"/>
          </w:rPr>
          <w:t>http://www.rusada.ru/</w:t>
        </w:r>
      </w:hyperlink>
      <w:r w:rsidR="004157ED" w:rsidRPr="002940EE">
        <w:rPr>
          <w:rFonts w:ascii="Times New Roman" w:hAnsi="Times New Roman" w:cs="Times New Roman"/>
          <w:sz w:val="28"/>
          <w:szCs w:val="28"/>
        </w:rPr>
        <w:t xml:space="preserve"> </w:t>
      </w:r>
    </w:p>
    <w:p w14:paraId="515514EA" w14:textId="77777777" w:rsidR="004157ED" w:rsidRPr="002940EE" w:rsidRDefault="006B1243" w:rsidP="00477E35">
      <w:pPr>
        <w:pStyle w:val="a4"/>
        <w:spacing w:after="0" w:line="360" w:lineRule="exact"/>
        <w:ind w:left="-567" w:right="-284" w:firstLine="709"/>
        <w:jc w:val="both"/>
        <w:rPr>
          <w:rFonts w:ascii="Times New Roman" w:hAnsi="Times New Roman" w:cs="Times New Roman"/>
          <w:sz w:val="28"/>
          <w:szCs w:val="28"/>
        </w:rPr>
      </w:pPr>
      <w:hyperlink w:history="1">
        <w:r w:rsidR="004157ED" w:rsidRPr="002940EE">
          <w:rPr>
            <w:rStyle w:val="af0"/>
            <w:rFonts w:ascii="Times New Roman" w:hAnsi="Times New Roman" w:cs="Times New Roman"/>
            <w:sz w:val="28"/>
            <w:szCs w:val="28"/>
          </w:rPr>
          <w:t>http://www.wada-ama.org /</w:t>
        </w:r>
      </w:hyperlink>
    </w:p>
    <w:p w14:paraId="481042C7" w14:textId="77777777" w:rsidR="004157ED" w:rsidRDefault="006B1243" w:rsidP="00477E35">
      <w:pPr>
        <w:pStyle w:val="a4"/>
        <w:spacing w:after="0" w:line="360" w:lineRule="exact"/>
        <w:ind w:left="-567" w:right="-284" w:firstLine="709"/>
        <w:jc w:val="both"/>
        <w:rPr>
          <w:rStyle w:val="af0"/>
          <w:rFonts w:ascii="Times New Roman" w:hAnsi="Times New Roman" w:cs="Times New Roman"/>
          <w:sz w:val="28"/>
          <w:szCs w:val="28"/>
        </w:rPr>
      </w:pPr>
      <w:hyperlink r:id="rId21" w:history="1">
        <w:r w:rsidR="004157ED" w:rsidRPr="002940EE">
          <w:rPr>
            <w:rStyle w:val="af0"/>
            <w:rFonts w:ascii="Times New Roman" w:hAnsi="Times New Roman" w:cs="Times New Roman"/>
            <w:sz w:val="28"/>
            <w:szCs w:val="28"/>
          </w:rPr>
          <w:t>http://olympic.ru/</w:t>
        </w:r>
      </w:hyperlink>
    </w:p>
    <w:p w14:paraId="193E03C7" w14:textId="3F2CD9FD" w:rsidR="004157ED" w:rsidRPr="0010632C" w:rsidRDefault="006B1243" w:rsidP="0010632C">
      <w:pPr>
        <w:pStyle w:val="a4"/>
        <w:spacing w:after="0" w:line="360" w:lineRule="exact"/>
        <w:ind w:left="-567" w:right="-284" w:firstLine="709"/>
        <w:jc w:val="both"/>
        <w:rPr>
          <w:rFonts w:ascii="Times New Roman" w:hAnsi="Times New Roman" w:cs="Times New Roman"/>
          <w:color w:val="0000FF"/>
          <w:sz w:val="28"/>
          <w:szCs w:val="28"/>
          <w:u w:val="single"/>
        </w:rPr>
        <w:sectPr w:rsidR="004157ED" w:rsidRPr="0010632C" w:rsidSect="00B20EAA">
          <w:headerReference w:type="default" r:id="rId22"/>
          <w:type w:val="continuous"/>
          <w:pgSz w:w="11906" w:h="16838"/>
          <w:pgMar w:top="1134" w:right="850" w:bottom="993" w:left="1701" w:header="709" w:footer="709" w:gutter="0"/>
          <w:cols w:space="708"/>
          <w:titlePg/>
          <w:docGrid w:linePitch="360"/>
        </w:sectPr>
      </w:pPr>
      <w:hyperlink r:id="rId23" w:history="1">
        <w:r w:rsidR="00607067" w:rsidRPr="005B3394">
          <w:rPr>
            <w:rStyle w:val="af0"/>
            <w:rFonts w:ascii="Times New Roman" w:hAnsi="Times New Roman" w:cs="Times New Roman"/>
            <w:sz w:val="28"/>
            <w:szCs w:val="28"/>
          </w:rPr>
          <w:t>http://lib.sportedu.ru/</w:t>
        </w:r>
      </w:hyperlink>
    </w:p>
    <w:p w14:paraId="5CAE9EB4" w14:textId="77777777" w:rsidR="00155559" w:rsidRPr="00F0281D" w:rsidRDefault="00155559" w:rsidP="0010632C">
      <w:pPr>
        <w:pStyle w:val="a6"/>
        <w:spacing w:before="5" w:line="360" w:lineRule="exact"/>
        <w:ind w:right="-284"/>
        <w:jc w:val="both"/>
        <w:rPr>
          <w:bCs/>
          <w:i/>
          <w:iCs/>
        </w:rPr>
      </w:pPr>
    </w:p>
    <w:sectPr w:rsidR="00155559" w:rsidRPr="00F0281D" w:rsidSect="004A6928">
      <w:headerReference w:type="default" r:id="rId24"/>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11201" w14:textId="77777777" w:rsidR="00D00E07" w:rsidRDefault="00D00E07" w:rsidP="00F4658F">
      <w:pPr>
        <w:spacing w:after="0" w:line="240" w:lineRule="auto"/>
      </w:pPr>
      <w:r>
        <w:separator/>
      </w:r>
    </w:p>
  </w:endnote>
  <w:endnote w:type="continuationSeparator" w:id="0">
    <w:p w14:paraId="07578DF1" w14:textId="77777777" w:rsidR="00D00E07" w:rsidRDefault="00D00E07"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97573"/>
      <w:docPartObj>
        <w:docPartGallery w:val="Page Numbers (Bottom of Page)"/>
        <w:docPartUnique/>
      </w:docPartObj>
    </w:sdtPr>
    <w:sdtEndPr>
      <w:rPr>
        <w:rFonts w:ascii="Times New Roman" w:hAnsi="Times New Roman" w:cs="Times New Roman"/>
        <w:sz w:val="28"/>
        <w:szCs w:val="28"/>
      </w:rPr>
    </w:sdtEndPr>
    <w:sdtContent>
      <w:p w14:paraId="057F3CD4" w14:textId="4CB5FE1C" w:rsidR="00D00E07" w:rsidRPr="00F442C6" w:rsidRDefault="00D00E07" w:rsidP="00DC4691">
        <w:pPr>
          <w:pStyle w:val="ac"/>
          <w:tabs>
            <w:tab w:val="left" w:pos="2085"/>
            <w:tab w:val="center" w:pos="7144"/>
          </w:tabs>
          <w:rPr>
            <w:rFonts w:ascii="Times New Roman" w:hAnsi="Times New Roman" w:cs="Times New Roman"/>
            <w:sz w:val="28"/>
            <w:szCs w:val="28"/>
          </w:rPr>
        </w:pPr>
        <w:r>
          <w:tab/>
        </w:r>
        <w:r>
          <w:tab/>
        </w:r>
        <w:r w:rsidRPr="00F442C6">
          <w:rPr>
            <w:rFonts w:ascii="Times New Roman" w:hAnsi="Times New Roman" w:cs="Times New Roman"/>
            <w:sz w:val="28"/>
            <w:szCs w:val="28"/>
          </w:rPr>
          <w:fldChar w:fldCharType="begin"/>
        </w:r>
        <w:r w:rsidRPr="00F442C6">
          <w:rPr>
            <w:rFonts w:ascii="Times New Roman" w:hAnsi="Times New Roman" w:cs="Times New Roman"/>
            <w:sz w:val="28"/>
            <w:szCs w:val="28"/>
          </w:rPr>
          <w:instrText>PAGE   \* MERGEFORMAT</w:instrText>
        </w:r>
        <w:r w:rsidRPr="00F442C6">
          <w:rPr>
            <w:rFonts w:ascii="Times New Roman" w:hAnsi="Times New Roman" w:cs="Times New Roman"/>
            <w:sz w:val="28"/>
            <w:szCs w:val="28"/>
          </w:rPr>
          <w:fldChar w:fldCharType="separate"/>
        </w:r>
        <w:r w:rsidR="00AF72A1">
          <w:rPr>
            <w:rFonts w:ascii="Times New Roman" w:hAnsi="Times New Roman" w:cs="Times New Roman"/>
            <w:noProof/>
            <w:sz w:val="28"/>
            <w:szCs w:val="28"/>
          </w:rPr>
          <w:t>57</w:t>
        </w:r>
        <w:r w:rsidRPr="00F442C6">
          <w:rPr>
            <w:rFonts w:ascii="Times New Roman" w:hAnsi="Times New Roman" w:cs="Times New Roman"/>
            <w:sz w:val="28"/>
            <w:szCs w:val="28"/>
          </w:rPr>
          <w:fldChar w:fldCharType="end"/>
        </w:r>
      </w:p>
    </w:sdtContent>
  </w:sdt>
  <w:p w14:paraId="749DEA11" w14:textId="77777777" w:rsidR="00D00E07" w:rsidRDefault="00D00E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42D15" w14:textId="470DAE64" w:rsidR="00D00E07" w:rsidRDefault="00D00E07" w:rsidP="00752A09">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B1427" w14:textId="77777777" w:rsidR="00D00E07" w:rsidRDefault="00D00E07" w:rsidP="00F4658F">
      <w:pPr>
        <w:spacing w:after="0" w:line="240" w:lineRule="auto"/>
      </w:pPr>
      <w:r>
        <w:separator/>
      </w:r>
    </w:p>
  </w:footnote>
  <w:footnote w:type="continuationSeparator" w:id="0">
    <w:p w14:paraId="2206A9EC" w14:textId="77777777" w:rsidR="00D00E07" w:rsidRDefault="00D00E07" w:rsidP="00F4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6619" w14:textId="77777777" w:rsidR="00D00E07" w:rsidRDefault="00D00E07">
    <w:pPr>
      <w:rPr>
        <w:sz w:val="2"/>
        <w:szCs w:val="2"/>
      </w:rPr>
    </w:pPr>
    <w:r>
      <w:rPr>
        <w:noProof/>
        <w:lang w:eastAsia="ru-RU"/>
      </w:rPr>
      <mc:AlternateContent>
        <mc:Choice Requires="wps">
          <w:drawing>
            <wp:anchor distT="0" distB="0" distL="63500" distR="63500" simplePos="0" relativeHeight="251657216" behindDoc="1" locked="0" layoutInCell="1" allowOverlap="1" wp14:anchorId="0F61109B" wp14:editId="19C6CB59">
              <wp:simplePos x="0" y="0"/>
              <wp:positionH relativeFrom="page">
                <wp:posOffset>5468620</wp:posOffset>
              </wp:positionH>
              <wp:positionV relativeFrom="page">
                <wp:posOffset>519430</wp:posOffset>
              </wp:positionV>
              <wp:extent cx="153035" cy="175260"/>
              <wp:effectExtent l="127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F756" w14:textId="1716E2EF" w:rsidR="00D00E07" w:rsidRDefault="00D00E07">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0.6pt;margin-top:40.9pt;width:12.05pt;height:13.8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EDqwIAAKY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" filled="f" stroked="f">
              <v:textbox style="mso-fit-shape-to-text:t" inset="0,0,0,0">
                <w:txbxContent>
                  <w:p w14:paraId="16D2F756" w14:textId="1716E2EF" w:rsidR="00D00E07" w:rsidRDefault="00D00E07">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49487" w14:textId="02D09790" w:rsidR="00D00E07" w:rsidRPr="00F4658F" w:rsidRDefault="00D00E07">
    <w:pPr>
      <w:pStyle w:val="aa"/>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89374"/>
      <w:docPartObj>
        <w:docPartGallery w:val="Page Numbers (Top of Page)"/>
        <w:docPartUnique/>
      </w:docPartObj>
    </w:sdtPr>
    <w:sdtEndPr>
      <w:rPr>
        <w:rFonts w:ascii="Times New Roman" w:hAnsi="Times New Roman" w:cs="Times New Roman"/>
      </w:rPr>
    </w:sdtEndPr>
    <w:sdtContent>
      <w:p w14:paraId="12EE516F" w14:textId="0FA389E5" w:rsidR="00D00E07" w:rsidRPr="00F4658F" w:rsidRDefault="00D00E07">
        <w:pPr>
          <w:pStyle w:val="aa"/>
          <w:jc w:val="center"/>
          <w:rPr>
            <w:rFonts w:ascii="Times New Roman" w:hAnsi="Times New Roman" w:cs="Times New Roman"/>
          </w:rPr>
        </w:pPr>
        <w:r w:rsidRPr="00F4658F">
          <w:rPr>
            <w:rFonts w:ascii="Times New Roman" w:hAnsi="Times New Roman" w:cs="Times New Roman"/>
          </w:rPr>
          <w:fldChar w:fldCharType="begin"/>
        </w:r>
        <w:r w:rsidRPr="00F4658F">
          <w:rPr>
            <w:rFonts w:ascii="Times New Roman" w:hAnsi="Times New Roman" w:cs="Times New Roman"/>
          </w:rPr>
          <w:instrText>PAGE   \* MERGEFORMAT</w:instrText>
        </w:r>
        <w:r w:rsidRPr="00F4658F">
          <w:rPr>
            <w:rFonts w:ascii="Times New Roman" w:hAnsi="Times New Roman" w:cs="Times New Roman"/>
          </w:rPr>
          <w:fldChar w:fldCharType="separate"/>
        </w:r>
        <w:r>
          <w:rPr>
            <w:rFonts w:ascii="Times New Roman" w:hAnsi="Times New Roman" w:cs="Times New Roman"/>
            <w:noProof/>
          </w:rPr>
          <w:t>69</w:t>
        </w:r>
        <w:r w:rsidRPr="00F4658F">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31EF"/>
    <w:multiLevelType w:val="hybridMultilevel"/>
    <w:tmpl w:val="BC84C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FD11BE"/>
    <w:multiLevelType w:val="multilevel"/>
    <w:tmpl w:val="CF523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5">
    <w:nsid w:val="0E2C5C7E"/>
    <w:multiLevelType w:val="hybridMultilevel"/>
    <w:tmpl w:val="C4C424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F73FBB"/>
    <w:multiLevelType w:val="hybridMultilevel"/>
    <w:tmpl w:val="D0A03EC6"/>
    <w:lvl w:ilvl="0" w:tplc="E4A42006">
      <w:start w:val="1"/>
      <w:numFmt w:val="decimal"/>
      <w:lvlText w:val="%1."/>
      <w:lvlJc w:val="left"/>
      <w:pPr>
        <w:ind w:left="304" w:hanging="360"/>
      </w:pPr>
      <w:rPr>
        <w:rFonts w:eastAsia="Arial Unicode MS" w:hint="default"/>
        <w:color w:val="000000"/>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7">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B264F"/>
    <w:multiLevelType w:val="hybridMultilevel"/>
    <w:tmpl w:val="ADECD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C0A5F20"/>
    <w:multiLevelType w:val="hybridMultilevel"/>
    <w:tmpl w:val="FB14B50A"/>
    <w:lvl w:ilvl="0" w:tplc="0C48AC8C">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1DE349B0"/>
    <w:multiLevelType w:val="hybridMultilevel"/>
    <w:tmpl w:val="E5407D98"/>
    <w:lvl w:ilvl="0" w:tplc="99B8B95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3180E"/>
    <w:multiLevelType w:val="multilevel"/>
    <w:tmpl w:val="4D705260"/>
    <w:lvl w:ilvl="0">
      <w:start w:val="6"/>
      <w:numFmt w:val="decimal"/>
      <w:lvlText w:val="%1."/>
      <w:lvlJc w:val="left"/>
      <w:pPr>
        <w:ind w:left="1070" w:hanging="360"/>
      </w:pPr>
      <w:rPr>
        <w:rFonts w:hint="default"/>
        <w:b/>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nsid w:val="1E710A37"/>
    <w:multiLevelType w:val="multilevel"/>
    <w:tmpl w:val="CC5C7BC4"/>
    <w:lvl w:ilvl="0">
      <w:start w:val="1"/>
      <w:numFmt w:val="decimal"/>
      <w:lvlText w:val="%1."/>
      <w:lvlJc w:val="left"/>
      <w:pPr>
        <w:ind w:left="1211" w:hanging="360"/>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1E7A714E"/>
    <w:multiLevelType w:val="hybridMultilevel"/>
    <w:tmpl w:val="6EEA9960"/>
    <w:lvl w:ilvl="0" w:tplc="B66AB630">
      <w:start w:val="12"/>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1D230AB"/>
    <w:multiLevelType w:val="multilevel"/>
    <w:tmpl w:val="8346B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0429A9"/>
    <w:multiLevelType w:val="multilevel"/>
    <w:tmpl w:val="B46650F0"/>
    <w:lvl w:ilvl="0">
      <w:start w:val="1"/>
      <w:numFmt w:val="upperRoman"/>
      <w:lvlText w:val="%1."/>
      <w:lvlJc w:val="left"/>
      <w:pPr>
        <w:ind w:left="2291" w:hanging="72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abstractNum w:abstractNumId="1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44D1A43"/>
    <w:multiLevelType w:val="hybridMultilevel"/>
    <w:tmpl w:val="8DE06792"/>
    <w:lvl w:ilvl="0" w:tplc="F3C8F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570147"/>
    <w:multiLevelType w:val="hybridMultilevel"/>
    <w:tmpl w:val="1FF69402"/>
    <w:lvl w:ilvl="0" w:tplc="FFFFFFFF">
      <w:start w:val="13"/>
      <w:numFmt w:val="decimal"/>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3A6A428B"/>
    <w:multiLevelType w:val="multilevel"/>
    <w:tmpl w:val="2B1E9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9E32F6"/>
    <w:multiLevelType w:val="multilevel"/>
    <w:tmpl w:val="AD08C028"/>
    <w:lvl w:ilvl="0">
      <w:start w:val="2"/>
      <w:numFmt w:val="decimal"/>
      <w:lvlText w:val="%1."/>
      <w:lvlJc w:val="left"/>
      <w:pPr>
        <w:ind w:left="360" w:hanging="360"/>
      </w:pPr>
      <w:rPr>
        <w:rFonts w:hint="default"/>
        <w:b/>
      </w:rPr>
    </w:lvl>
    <w:lvl w:ilvl="1">
      <w:start w:val="4"/>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7">
    <w:nsid w:val="3FCB0BAC"/>
    <w:multiLevelType w:val="hybridMultilevel"/>
    <w:tmpl w:val="29AAD042"/>
    <w:lvl w:ilvl="0" w:tplc="1E5642DE">
      <w:start w:val="5"/>
      <w:numFmt w:val="decimal"/>
      <w:lvlText w:val="%1."/>
      <w:lvlJc w:val="left"/>
      <w:pPr>
        <w:ind w:left="1495"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00F5067"/>
    <w:multiLevelType w:val="multilevel"/>
    <w:tmpl w:val="6BE49F3A"/>
    <w:lvl w:ilvl="0">
      <w:start w:val="2"/>
      <w:numFmt w:val="decimal"/>
      <w:lvlText w:val="%1."/>
      <w:lvlJc w:val="left"/>
      <w:pPr>
        <w:ind w:left="450" w:hanging="45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46E87C5A"/>
    <w:multiLevelType w:val="multilevel"/>
    <w:tmpl w:val="B6162212"/>
    <w:lvl w:ilvl="0">
      <w:start w:val="2"/>
      <w:numFmt w:val="decimal"/>
      <w:lvlText w:val="%1."/>
      <w:lvlJc w:val="left"/>
      <w:pPr>
        <w:ind w:left="450" w:hanging="45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30">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2030F9"/>
    <w:multiLevelType w:val="hybridMultilevel"/>
    <w:tmpl w:val="B7969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A0467A"/>
    <w:multiLevelType w:val="hybridMultilevel"/>
    <w:tmpl w:val="D8CA5414"/>
    <w:lvl w:ilvl="0" w:tplc="C6FE77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1F3D9D"/>
    <w:multiLevelType w:val="multilevel"/>
    <w:tmpl w:val="C4D4AA06"/>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8144A79"/>
    <w:multiLevelType w:val="hybridMultilevel"/>
    <w:tmpl w:val="5ECE9E66"/>
    <w:lvl w:ilvl="0" w:tplc="5802BBF0">
      <w:start w:val="9"/>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1">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42">
    <w:nsid w:val="72533C50"/>
    <w:multiLevelType w:val="hybridMultilevel"/>
    <w:tmpl w:val="EA1E1EE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3C333A"/>
    <w:multiLevelType w:val="multilevel"/>
    <w:tmpl w:val="004499C0"/>
    <w:lvl w:ilvl="0">
      <w:start w:val="2"/>
      <w:numFmt w:val="decimal"/>
      <w:lvlText w:val="%1."/>
      <w:lvlJc w:val="left"/>
      <w:pPr>
        <w:ind w:left="450" w:hanging="450"/>
      </w:pPr>
      <w:rPr>
        <w:rFonts w:eastAsia="Times New Roman" w:hint="default"/>
      </w:rPr>
    </w:lvl>
    <w:lvl w:ilvl="1">
      <w:start w:val="7"/>
      <w:numFmt w:val="decimal"/>
      <w:lvlText w:val="%1.%2."/>
      <w:lvlJc w:val="left"/>
      <w:pPr>
        <w:ind w:left="1430"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6060" w:hanging="180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45">
    <w:nsid w:val="7C0B1016"/>
    <w:multiLevelType w:val="multilevel"/>
    <w:tmpl w:val="92B80D0E"/>
    <w:lvl w:ilvl="0">
      <w:start w:val="2"/>
      <w:numFmt w:val="decimal"/>
      <w:lvlText w:val="%1."/>
      <w:lvlJc w:val="left"/>
      <w:pPr>
        <w:ind w:left="450" w:hanging="450"/>
      </w:pPr>
      <w:rPr>
        <w:rFonts w:eastAsia="Times New Roman" w:hint="default"/>
      </w:rPr>
    </w:lvl>
    <w:lvl w:ilvl="1">
      <w:start w:val="7"/>
      <w:numFmt w:val="decimal"/>
      <w:lvlText w:val="%1.%2."/>
      <w:lvlJc w:val="left"/>
      <w:pPr>
        <w:ind w:left="1430"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6060" w:hanging="180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840" w:hanging="2160"/>
      </w:pPr>
      <w:rPr>
        <w:rFonts w:eastAsia="Times New Roman" w:hint="default"/>
      </w:rPr>
    </w:lvl>
  </w:abstractNum>
  <w:abstractNum w:abstractNumId="46">
    <w:nsid w:val="7DBF57B3"/>
    <w:multiLevelType w:val="hybridMultilevel"/>
    <w:tmpl w:val="6F1642E4"/>
    <w:lvl w:ilvl="0" w:tplc="FFFFFFFF">
      <w:start w:val="65535"/>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6D5F49"/>
    <w:multiLevelType w:val="multilevel"/>
    <w:tmpl w:val="5E1AA782"/>
    <w:lvl w:ilvl="0">
      <w:start w:val="1"/>
      <w:numFmt w:val="decimal"/>
      <w:lvlText w:val="%1."/>
      <w:lvlJc w:val="left"/>
      <w:pPr>
        <w:tabs>
          <w:tab w:val="num" w:pos="0"/>
        </w:tabs>
        <w:ind w:left="1070" w:hanging="360"/>
      </w:pPr>
      <w:rPr>
        <w:sz w:val="28"/>
        <w:szCs w:val="28"/>
      </w:r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430" w:hanging="720"/>
      </w:pPr>
    </w:lvl>
    <w:lvl w:ilvl="3">
      <w:start w:val="1"/>
      <w:numFmt w:val="decimal"/>
      <w:lvlText w:val="%1.%2.%3.%4."/>
      <w:lvlJc w:val="left"/>
      <w:pPr>
        <w:tabs>
          <w:tab w:val="num" w:pos="0"/>
        </w:tabs>
        <w:ind w:left="1790" w:hanging="1080"/>
      </w:pPr>
    </w:lvl>
    <w:lvl w:ilvl="4">
      <w:start w:val="1"/>
      <w:numFmt w:val="decimal"/>
      <w:lvlText w:val="%1.%2.%3.%4.%5."/>
      <w:lvlJc w:val="left"/>
      <w:pPr>
        <w:tabs>
          <w:tab w:val="num" w:pos="0"/>
        </w:tabs>
        <w:ind w:left="1790"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510" w:hanging="1800"/>
      </w:pPr>
    </w:lvl>
    <w:lvl w:ilvl="7">
      <w:start w:val="1"/>
      <w:numFmt w:val="decimal"/>
      <w:lvlText w:val="%1.%2.%3.%4.%5.%6.%7.%8."/>
      <w:lvlJc w:val="left"/>
      <w:pPr>
        <w:tabs>
          <w:tab w:val="num" w:pos="0"/>
        </w:tabs>
        <w:ind w:left="2510" w:hanging="1800"/>
      </w:pPr>
    </w:lvl>
    <w:lvl w:ilvl="8">
      <w:start w:val="1"/>
      <w:numFmt w:val="decimal"/>
      <w:lvlText w:val="%1.%2.%3.%4.%5.%6.%7.%8.%9."/>
      <w:lvlJc w:val="left"/>
      <w:pPr>
        <w:tabs>
          <w:tab w:val="num" w:pos="0"/>
        </w:tabs>
        <w:ind w:left="2870" w:hanging="2160"/>
      </w:pPr>
    </w:lvl>
  </w:abstractNum>
  <w:num w:numId="1">
    <w:abstractNumId w:val="19"/>
  </w:num>
  <w:num w:numId="2">
    <w:abstractNumId w:val="9"/>
  </w:num>
  <w:num w:numId="3">
    <w:abstractNumId w:val="33"/>
  </w:num>
  <w:num w:numId="4">
    <w:abstractNumId w:val="48"/>
  </w:num>
  <w:num w:numId="5">
    <w:abstractNumId w:val="39"/>
  </w:num>
  <w:num w:numId="6">
    <w:abstractNumId w:val="38"/>
  </w:num>
  <w:num w:numId="7">
    <w:abstractNumId w:val="43"/>
  </w:num>
  <w:num w:numId="8">
    <w:abstractNumId w:val="7"/>
  </w:num>
  <w:num w:numId="9">
    <w:abstractNumId w:val="20"/>
  </w:num>
  <w:num w:numId="10">
    <w:abstractNumId w:val="34"/>
  </w:num>
  <w:num w:numId="11">
    <w:abstractNumId w:val="30"/>
  </w:num>
  <w:num w:numId="12">
    <w:abstractNumId w:val="4"/>
  </w:num>
  <w:num w:numId="13">
    <w:abstractNumId w:val="41"/>
  </w:num>
  <w:num w:numId="14">
    <w:abstractNumId w:val="37"/>
  </w:num>
  <w:num w:numId="15">
    <w:abstractNumId w:val="47"/>
  </w:num>
  <w:num w:numId="16">
    <w:abstractNumId w:val="2"/>
  </w:num>
  <w:num w:numId="17">
    <w:abstractNumId w:val="3"/>
  </w:num>
  <w:num w:numId="18">
    <w:abstractNumId w:val="15"/>
  </w:num>
  <w:num w:numId="19">
    <w:abstractNumId w:val="25"/>
  </w:num>
  <w:num w:numId="20">
    <w:abstractNumId w:val="21"/>
  </w:num>
  <w:num w:numId="21">
    <w:abstractNumId w:val="10"/>
  </w:num>
  <w:num w:numId="22">
    <w:abstractNumId w:val="40"/>
  </w:num>
  <w:num w:numId="23">
    <w:abstractNumId w:val="16"/>
  </w:num>
  <w:num w:numId="24">
    <w:abstractNumId w:val="23"/>
  </w:num>
  <w:num w:numId="25">
    <w:abstractNumId w:val="49"/>
  </w:num>
  <w:num w:numId="26">
    <w:abstractNumId w:val="5"/>
  </w:num>
  <w:num w:numId="27">
    <w:abstractNumId w:val="17"/>
  </w:num>
  <w:num w:numId="28">
    <w:abstractNumId w:val="1"/>
  </w:num>
  <w:num w:numId="29">
    <w:abstractNumId w:val="27"/>
  </w:num>
  <w:num w:numId="30">
    <w:abstractNumId w:val="24"/>
  </w:num>
  <w:num w:numId="31">
    <w:abstractNumId w:val="46"/>
  </w:num>
  <w:num w:numId="32">
    <w:abstractNumId w:val="13"/>
  </w:num>
  <w:num w:numId="33">
    <w:abstractNumId w:val="31"/>
  </w:num>
  <w:num w:numId="34">
    <w:abstractNumId w:val="6"/>
  </w:num>
  <w:num w:numId="35">
    <w:abstractNumId w:val="22"/>
  </w:num>
  <w:num w:numId="36">
    <w:abstractNumId w:val="32"/>
  </w:num>
  <w:num w:numId="37">
    <w:abstractNumId w:val="8"/>
  </w:num>
  <w:num w:numId="38">
    <w:abstractNumId w:val="0"/>
  </w:num>
  <w:num w:numId="39">
    <w:abstractNumId w:val="36"/>
  </w:num>
  <w:num w:numId="40">
    <w:abstractNumId w:val="11"/>
  </w:num>
  <w:num w:numId="41">
    <w:abstractNumId w:val="42"/>
  </w:num>
  <w:num w:numId="42">
    <w:abstractNumId w:val="12"/>
  </w:num>
  <w:num w:numId="43">
    <w:abstractNumId w:val="29"/>
  </w:num>
  <w:num w:numId="44">
    <w:abstractNumId w:val="14"/>
  </w:num>
  <w:num w:numId="45">
    <w:abstractNumId w:val="18"/>
  </w:num>
  <w:num w:numId="46">
    <w:abstractNumId w:val="28"/>
  </w:num>
  <w:num w:numId="47">
    <w:abstractNumId w:val="26"/>
  </w:num>
  <w:num w:numId="48">
    <w:abstractNumId w:val="44"/>
  </w:num>
  <w:num w:numId="49">
    <w:abstractNumId w:val="35"/>
  </w:num>
  <w:num w:numId="50">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0"/>
    <w:rsid w:val="00002DC2"/>
    <w:rsid w:val="00005F50"/>
    <w:rsid w:val="000112AC"/>
    <w:rsid w:val="00011C66"/>
    <w:rsid w:val="00012580"/>
    <w:rsid w:val="00012750"/>
    <w:rsid w:val="00012B6C"/>
    <w:rsid w:val="00012F55"/>
    <w:rsid w:val="00013E07"/>
    <w:rsid w:val="00014141"/>
    <w:rsid w:val="000159C1"/>
    <w:rsid w:val="00015D17"/>
    <w:rsid w:val="00020574"/>
    <w:rsid w:val="0002218D"/>
    <w:rsid w:val="00024C5B"/>
    <w:rsid w:val="00025EA3"/>
    <w:rsid w:val="00026D54"/>
    <w:rsid w:val="00027390"/>
    <w:rsid w:val="00027524"/>
    <w:rsid w:val="00027E4F"/>
    <w:rsid w:val="00032987"/>
    <w:rsid w:val="0003399F"/>
    <w:rsid w:val="00040B0B"/>
    <w:rsid w:val="000413E6"/>
    <w:rsid w:val="000438C9"/>
    <w:rsid w:val="00043F7D"/>
    <w:rsid w:val="000444D8"/>
    <w:rsid w:val="0004526E"/>
    <w:rsid w:val="0004539B"/>
    <w:rsid w:val="00046645"/>
    <w:rsid w:val="00047419"/>
    <w:rsid w:val="0005051B"/>
    <w:rsid w:val="000536BD"/>
    <w:rsid w:val="00056ACB"/>
    <w:rsid w:val="00056DA8"/>
    <w:rsid w:val="00057AFD"/>
    <w:rsid w:val="00061B49"/>
    <w:rsid w:val="000624B0"/>
    <w:rsid w:val="000625F2"/>
    <w:rsid w:val="00066517"/>
    <w:rsid w:val="0006775A"/>
    <w:rsid w:val="00072A6B"/>
    <w:rsid w:val="000743C8"/>
    <w:rsid w:val="00074BC8"/>
    <w:rsid w:val="00076816"/>
    <w:rsid w:val="00077386"/>
    <w:rsid w:val="000777E5"/>
    <w:rsid w:val="00083019"/>
    <w:rsid w:val="00083534"/>
    <w:rsid w:val="00083F75"/>
    <w:rsid w:val="0008517B"/>
    <w:rsid w:val="00085884"/>
    <w:rsid w:val="00087E33"/>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6077"/>
    <w:rsid w:val="000B786B"/>
    <w:rsid w:val="000C2B20"/>
    <w:rsid w:val="000C363B"/>
    <w:rsid w:val="000C4DE6"/>
    <w:rsid w:val="000C519F"/>
    <w:rsid w:val="000C6882"/>
    <w:rsid w:val="000D0F76"/>
    <w:rsid w:val="000D1A03"/>
    <w:rsid w:val="000D1E5B"/>
    <w:rsid w:val="000D1E8C"/>
    <w:rsid w:val="000D2740"/>
    <w:rsid w:val="000D2BE0"/>
    <w:rsid w:val="000E0001"/>
    <w:rsid w:val="000E1401"/>
    <w:rsid w:val="000E2BD8"/>
    <w:rsid w:val="000E352B"/>
    <w:rsid w:val="000E4947"/>
    <w:rsid w:val="000E4AAD"/>
    <w:rsid w:val="000E5743"/>
    <w:rsid w:val="000E6789"/>
    <w:rsid w:val="000E7294"/>
    <w:rsid w:val="000E7C5A"/>
    <w:rsid w:val="000F04D9"/>
    <w:rsid w:val="000F0916"/>
    <w:rsid w:val="000F2BFD"/>
    <w:rsid w:val="000F4548"/>
    <w:rsid w:val="000F4576"/>
    <w:rsid w:val="000F48A8"/>
    <w:rsid w:val="000F66A0"/>
    <w:rsid w:val="000F7367"/>
    <w:rsid w:val="001000AD"/>
    <w:rsid w:val="00100BF5"/>
    <w:rsid w:val="0010106E"/>
    <w:rsid w:val="00104412"/>
    <w:rsid w:val="00104D8D"/>
    <w:rsid w:val="001062BE"/>
    <w:rsid w:val="001062CA"/>
    <w:rsid w:val="0010632C"/>
    <w:rsid w:val="0011124E"/>
    <w:rsid w:val="00112151"/>
    <w:rsid w:val="001122BC"/>
    <w:rsid w:val="00112804"/>
    <w:rsid w:val="00113946"/>
    <w:rsid w:val="00114FBE"/>
    <w:rsid w:val="00115792"/>
    <w:rsid w:val="00116376"/>
    <w:rsid w:val="001226A0"/>
    <w:rsid w:val="00122795"/>
    <w:rsid w:val="00125326"/>
    <w:rsid w:val="0013308A"/>
    <w:rsid w:val="00134E93"/>
    <w:rsid w:val="00134F6A"/>
    <w:rsid w:val="00136527"/>
    <w:rsid w:val="00136B19"/>
    <w:rsid w:val="00143EDD"/>
    <w:rsid w:val="001440F5"/>
    <w:rsid w:val="001502A2"/>
    <w:rsid w:val="00154E69"/>
    <w:rsid w:val="00155559"/>
    <w:rsid w:val="00155A45"/>
    <w:rsid w:val="00156328"/>
    <w:rsid w:val="0015643D"/>
    <w:rsid w:val="00160C4D"/>
    <w:rsid w:val="001613F6"/>
    <w:rsid w:val="00164479"/>
    <w:rsid w:val="0016579E"/>
    <w:rsid w:val="00165A47"/>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87C18"/>
    <w:rsid w:val="0019012A"/>
    <w:rsid w:val="00190ADB"/>
    <w:rsid w:val="001911D5"/>
    <w:rsid w:val="00192E91"/>
    <w:rsid w:val="0019319E"/>
    <w:rsid w:val="001943AD"/>
    <w:rsid w:val="001A0BA2"/>
    <w:rsid w:val="001A316A"/>
    <w:rsid w:val="001A5849"/>
    <w:rsid w:val="001A5E29"/>
    <w:rsid w:val="001A7F53"/>
    <w:rsid w:val="001B11EC"/>
    <w:rsid w:val="001B1B36"/>
    <w:rsid w:val="001B22C6"/>
    <w:rsid w:val="001B2455"/>
    <w:rsid w:val="001B4142"/>
    <w:rsid w:val="001B47E2"/>
    <w:rsid w:val="001B4850"/>
    <w:rsid w:val="001B52AC"/>
    <w:rsid w:val="001B6B8A"/>
    <w:rsid w:val="001B6CEC"/>
    <w:rsid w:val="001B6EAB"/>
    <w:rsid w:val="001C19B7"/>
    <w:rsid w:val="001C2560"/>
    <w:rsid w:val="001C2866"/>
    <w:rsid w:val="001C447B"/>
    <w:rsid w:val="001C5441"/>
    <w:rsid w:val="001C5E95"/>
    <w:rsid w:val="001C634F"/>
    <w:rsid w:val="001C660C"/>
    <w:rsid w:val="001C69C8"/>
    <w:rsid w:val="001C6DF9"/>
    <w:rsid w:val="001D21CB"/>
    <w:rsid w:val="001D25AC"/>
    <w:rsid w:val="001D2EBB"/>
    <w:rsid w:val="001D327C"/>
    <w:rsid w:val="001D38AD"/>
    <w:rsid w:val="001D3AAE"/>
    <w:rsid w:val="001D3BBA"/>
    <w:rsid w:val="001E093A"/>
    <w:rsid w:val="001E3AB5"/>
    <w:rsid w:val="001E4ABA"/>
    <w:rsid w:val="001E6FE0"/>
    <w:rsid w:val="001E75D5"/>
    <w:rsid w:val="001F1275"/>
    <w:rsid w:val="001F32A5"/>
    <w:rsid w:val="001F3699"/>
    <w:rsid w:val="001F3849"/>
    <w:rsid w:val="001F5A0D"/>
    <w:rsid w:val="001F6E99"/>
    <w:rsid w:val="001F7E44"/>
    <w:rsid w:val="0020308D"/>
    <w:rsid w:val="0020337E"/>
    <w:rsid w:val="00206638"/>
    <w:rsid w:val="00206C8F"/>
    <w:rsid w:val="00206CD7"/>
    <w:rsid w:val="00207674"/>
    <w:rsid w:val="00211BF8"/>
    <w:rsid w:val="00211E16"/>
    <w:rsid w:val="00212B8B"/>
    <w:rsid w:val="00213696"/>
    <w:rsid w:val="0021384E"/>
    <w:rsid w:val="0021385F"/>
    <w:rsid w:val="00213952"/>
    <w:rsid w:val="00215809"/>
    <w:rsid w:val="00221F34"/>
    <w:rsid w:val="00221F57"/>
    <w:rsid w:val="0022217C"/>
    <w:rsid w:val="0022353B"/>
    <w:rsid w:val="00223633"/>
    <w:rsid w:val="002238F5"/>
    <w:rsid w:val="002276D6"/>
    <w:rsid w:val="00227705"/>
    <w:rsid w:val="00227B4B"/>
    <w:rsid w:val="00230F20"/>
    <w:rsid w:val="00231B1B"/>
    <w:rsid w:val="00232E7F"/>
    <w:rsid w:val="0023338F"/>
    <w:rsid w:val="0023546B"/>
    <w:rsid w:val="00237114"/>
    <w:rsid w:val="002378CB"/>
    <w:rsid w:val="00242D22"/>
    <w:rsid w:val="00242F63"/>
    <w:rsid w:val="00243BA8"/>
    <w:rsid w:val="00244E75"/>
    <w:rsid w:val="002472AF"/>
    <w:rsid w:val="0024771E"/>
    <w:rsid w:val="00247AF9"/>
    <w:rsid w:val="00251482"/>
    <w:rsid w:val="002527AD"/>
    <w:rsid w:val="00252C3A"/>
    <w:rsid w:val="0025377E"/>
    <w:rsid w:val="00255696"/>
    <w:rsid w:val="00255D61"/>
    <w:rsid w:val="00256902"/>
    <w:rsid w:val="00262D40"/>
    <w:rsid w:val="00263AAA"/>
    <w:rsid w:val="00263F67"/>
    <w:rsid w:val="002665DF"/>
    <w:rsid w:val="00266A1F"/>
    <w:rsid w:val="00270E82"/>
    <w:rsid w:val="00272B64"/>
    <w:rsid w:val="00272C4D"/>
    <w:rsid w:val="00272F5D"/>
    <w:rsid w:val="00273857"/>
    <w:rsid w:val="00274F2C"/>
    <w:rsid w:val="002750A4"/>
    <w:rsid w:val="00282A73"/>
    <w:rsid w:val="002836B1"/>
    <w:rsid w:val="00284BD1"/>
    <w:rsid w:val="00285B18"/>
    <w:rsid w:val="00285F0F"/>
    <w:rsid w:val="00286F71"/>
    <w:rsid w:val="00290A86"/>
    <w:rsid w:val="0029263C"/>
    <w:rsid w:val="002940EE"/>
    <w:rsid w:val="00294788"/>
    <w:rsid w:val="00294974"/>
    <w:rsid w:val="00296664"/>
    <w:rsid w:val="00297AA5"/>
    <w:rsid w:val="002A0ECF"/>
    <w:rsid w:val="002A2574"/>
    <w:rsid w:val="002A2F55"/>
    <w:rsid w:val="002A4E6F"/>
    <w:rsid w:val="002A71B7"/>
    <w:rsid w:val="002B01C7"/>
    <w:rsid w:val="002B1CE2"/>
    <w:rsid w:val="002B5879"/>
    <w:rsid w:val="002B6567"/>
    <w:rsid w:val="002B72C7"/>
    <w:rsid w:val="002B75C9"/>
    <w:rsid w:val="002C27F1"/>
    <w:rsid w:val="002C3539"/>
    <w:rsid w:val="002C399D"/>
    <w:rsid w:val="002C4311"/>
    <w:rsid w:val="002C44CC"/>
    <w:rsid w:val="002C507D"/>
    <w:rsid w:val="002D04A1"/>
    <w:rsid w:val="002D1AA2"/>
    <w:rsid w:val="002D2A3A"/>
    <w:rsid w:val="002D3ADC"/>
    <w:rsid w:val="002D4676"/>
    <w:rsid w:val="002D5A88"/>
    <w:rsid w:val="002D621B"/>
    <w:rsid w:val="002D64BC"/>
    <w:rsid w:val="002D7C2B"/>
    <w:rsid w:val="002E06AD"/>
    <w:rsid w:val="002E0936"/>
    <w:rsid w:val="002E0E74"/>
    <w:rsid w:val="002E0FBF"/>
    <w:rsid w:val="002E19FB"/>
    <w:rsid w:val="002E4AB9"/>
    <w:rsid w:val="002E5CE8"/>
    <w:rsid w:val="002E62E8"/>
    <w:rsid w:val="002E7044"/>
    <w:rsid w:val="002E73A5"/>
    <w:rsid w:val="002F18F4"/>
    <w:rsid w:val="002F2697"/>
    <w:rsid w:val="002F3186"/>
    <w:rsid w:val="002F3E9F"/>
    <w:rsid w:val="002F56AB"/>
    <w:rsid w:val="002F58F4"/>
    <w:rsid w:val="0030063A"/>
    <w:rsid w:val="00302964"/>
    <w:rsid w:val="00303D48"/>
    <w:rsid w:val="00303F5A"/>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37A30"/>
    <w:rsid w:val="00340AE9"/>
    <w:rsid w:val="00341785"/>
    <w:rsid w:val="00343CA2"/>
    <w:rsid w:val="00343E12"/>
    <w:rsid w:val="00344DC0"/>
    <w:rsid w:val="003450F1"/>
    <w:rsid w:val="003466F2"/>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693B"/>
    <w:rsid w:val="003777F6"/>
    <w:rsid w:val="00382DD4"/>
    <w:rsid w:val="0038394E"/>
    <w:rsid w:val="0038405D"/>
    <w:rsid w:val="00384C09"/>
    <w:rsid w:val="003857B1"/>
    <w:rsid w:val="00385A6A"/>
    <w:rsid w:val="00386D8C"/>
    <w:rsid w:val="00387E5F"/>
    <w:rsid w:val="00390578"/>
    <w:rsid w:val="0039722E"/>
    <w:rsid w:val="0039798C"/>
    <w:rsid w:val="003A283F"/>
    <w:rsid w:val="003A288D"/>
    <w:rsid w:val="003A3E7B"/>
    <w:rsid w:val="003A496B"/>
    <w:rsid w:val="003A563A"/>
    <w:rsid w:val="003A6B5F"/>
    <w:rsid w:val="003A6C47"/>
    <w:rsid w:val="003A73F2"/>
    <w:rsid w:val="003B097A"/>
    <w:rsid w:val="003B29A4"/>
    <w:rsid w:val="003B3E40"/>
    <w:rsid w:val="003B4712"/>
    <w:rsid w:val="003B51E7"/>
    <w:rsid w:val="003B53EA"/>
    <w:rsid w:val="003B716B"/>
    <w:rsid w:val="003C1149"/>
    <w:rsid w:val="003C21E2"/>
    <w:rsid w:val="003C270E"/>
    <w:rsid w:val="003C4483"/>
    <w:rsid w:val="003C4491"/>
    <w:rsid w:val="003C4D8B"/>
    <w:rsid w:val="003C4DD3"/>
    <w:rsid w:val="003C525B"/>
    <w:rsid w:val="003C5D40"/>
    <w:rsid w:val="003C5DFC"/>
    <w:rsid w:val="003C6DDA"/>
    <w:rsid w:val="003D04A6"/>
    <w:rsid w:val="003D144B"/>
    <w:rsid w:val="003D18FF"/>
    <w:rsid w:val="003D2A39"/>
    <w:rsid w:val="003D366B"/>
    <w:rsid w:val="003D7683"/>
    <w:rsid w:val="003E06EF"/>
    <w:rsid w:val="003E0996"/>
    <w:rsid w:val="003E09F5"/>
    <w:rsid w:val="003E0A0E"/>
    <w:rsid w:val="003E3AEF"/>
    <w:rsid w:val="003E477E"/>
    <w:rsid w:val="003E51EF"/>
    <w:rsid w:val="003E58D0"/>
    <w:rsid w:val="003E64FD"/>
    <w:rsid w:val="003E7862"/>
    <w:rsid w:val="003F1AE0"/>
    <w:rsid w:val="003F382E"/>
    <w:rsid w:val="003F3AE1"/>
    <w:rsid w:val="003F5585"/>
    <w:rsid w:val="003F7488"/>
    <w:rsid w:val="003F78BA"/>
    <w:rsid w:val="003F7A12"/>
    <w:rsid w:val="00400D53"/>
    <w:rsid w:val="00403D29"/>
    <w:rsid w:val="00404177"/>
    <w:rsid w:val="00405264"/>
    <w:rsid w:val="00405C96"/>
    <w:rsid w:val="004116FB"/>
    <w:rsid w:val="004129B9"/>
    <w:rsid w:val="004157ED"/>
    <w:rsid w:val="0041681F"/>
    <w:rsid w:val="00417C93"/>
    <w:rsid w:val="00420613"/>
    <w:rsid w:val="004232F2"/>
    <w:rsid w:val="004256DE"/>
    <w:rsid w:val="00425877"/>
    <w:rsid w:val="00426EB9"/>
    <w:rsid w:val="004318C3"/>
    <w:rsid w:val="004322AD"/>
    <w:rsid w:val="004375AE"/>
    <w:rsid w:val="00440F27"/>
    <w:rsid w:val="0044153B"/>
    <w:rsid w:val="00443B87"/>
    <w:rsid w:val="004443ED"/>
    <w:rsid w:val="00445791"/>
    <w:rsid w:val="004458CE"/>
    <w:rsid w:val="0044683A"/>
    <w:rsid w:val="00447A11"/>
    <w:rsid w:val="00450EA7"/>
    <w:rsid w:val="004512B4"/>
    <w:rsid w:val="0045212A"/>
    <w:rsid w:val="004539FF"/>
    <w:rsid w:val="00454091"/>
    <w:rsid w:val="00454D03"/>
    <w:rsid w:val="00457AB7"/>
    <w:rsid w:val="00457B6E"/>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32CB"/>
    <w:rsid w:val="004751F9"/>
    <w:rsid w:val="004772FE"/>
    <w:rsid w:val="00477E35"/>
    <w:rsid w:val="00481D54"/>
    <w:rsid w:val="00482655"/>
    <w:rsid w:val="00486EDA"/>
    <w:rsid w:val="00487136"/>
    <w:rsid w:val="00490E2C"/>
    <w:rsid w:val="00492929"/>
    <w:rsid w:val="00494700"/>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28"/>
    <w:rsid w:val="004A69C4"/>
    <w:rsid w:val="004B17D5"/>
    <w:rsid w:val="004B1C4C"/>
    <w:rsid w:val="004B2CFA"/>
    <w:rsid w:val="004B6DA6"/>
    <w:rsid w:val="004B6F08"/>
    <w:rsid w:val="004C14DE"/>
    <w:rsid w:val="004C1AF1"/>
    <w:rsid w:val="004C43AA"/>
    <w:rsid w:val="004C53DB"/>
    <w:rsid w:val="004C578F"/>
    <w:rsid w:val="004C7399"/>
    <w:rsid w:val="004C7E8F"/>
    <w:rsid w:val="004D0578"/>
    <w:rsid w:val="004D08B8"/>
    <w:rsid w:val="004D0A76"/>
    <w:rsid w:val="004D1D4E"/>
    <w:rsid w:val="004D2648"/>
    <w:rsid w:val="004D2BF7"/>
    <w:rsid w:val="004D303D"/>
    <w:rsid w:val="004D32AF"/>
    <w:rsid w:val="004D3AEA"/>
    <w:rsid w:val="004D4B5E"/>
    <w:rsid w:val="004D6255"/>
    <w:rsid w:val="004D6264"/>
    <w:rsid w:val="004D6819"/>
    <w:rsid w:val="004D7F21"/>
    <w:rsid w:val="004E1417"/>
    <w:rsid w:val="004E280E"/>
    <w:rsid w:val="004E287B"/>
    <w:rsid w:val="004E3D66"/>
    <w:rsid w:val="004E5ADF"/>
    <w:rsid w:val="004E6766"/>
    <w:rsid w:val="004E77C9"/>
    <w:rsid w:val="004E7FDE"/>
    <w:rsid w:val="004F0CFD"/>
    <w:rsid w:val="004F139D"/>
    <w:rsid w:val="004F1ED0"/>
    <w:rsid w:val="004F21FD"/>
    <w:rsid w:val="004F235B"/>
    <w:rsid w:val="004F2AA5"/>
    <w:rsid w:val="004F2C6A"/>
    <w:rsid w:val="004F5D79"/>
    <w:rsid w:val="004F6082"/>
    <w:rsid w:val="004F6AC5"/>
    <w:rsid w:val="004F7072"/>
    <w:rsid w:val="005016B4"/>
    <w:rsid w:val="00502BAF"/>
    <w:rsid w:val="0050367D"/>
    <w:rsid w:val="00504DC3"/>
    <w:rsid w:val="0050572A"/>
    <w:rsid w:val="00506962"/>
    <w:rsid w:val="00506AD3"/>
    <w:rsid w:val="0050705C"/>
    <w:rsid w:val="00510580"/>
    <w:rsid w:val="00510E4D"/>
    <w:rsid w:val="005115E5"/>
    <w:rsid w:val="005156FA"/>
    <w:rsid w:val="00515E0C"/>
    <w:rsid w:val="00515EA4"/>
    <w:rsid w:val="005169A6"/>
    <w:rsid w:val="00516F66"/>
    <w:rsid w:val="00517BCF"/>
    <w:rsid w:val="00520674"/>
    <w:rsid w:val="00520AA1"/>
    <w:rsid w:val="00523E86"/>
    <w:rsid w:val="0052619C"/>
    <w:rsid w:val="005279B9"/>
    <w:rsid w:val="00527C03"/>
    <w:rsid w:val="00527D80"/>
    <w:rsid w:val="0053103C"/>
    <w:rsid w:val="0053176C"/>
    <w:rsid w:val="00533B48"/>
    <w:rsid w:val="00535B1A"/>
    <w:rsid w:val="00540AAD"/>
    <w:rsid w:val="005411BF"/>
    <w:rsid w:val="00543954"/>
    <w:rsid w:val="00545D4D"/>
    <w:rsid w:val="0054731F"/>
    <w:rsid w:val="005509F1"/>
    <w:rsid w:val="00551F13"/>
    <w:rsid w:val="005538AA"/>
    <w:rsid w:val="00553A88"/>
    <w:rsid w:val="00555A97"/>
    <w:rsid w:val="005568C4"/>
    <w:rsid w:val="0055781E"/>
    <w:rsid w:val="00557E64"/>
    <w:rsid w:val="00561065"/>
    <w:rsid w:val="005621D5"/>
    <w:rsid w:val="005639FF"/>
    <w:rsid w:val="005668A0"/>
    <w:rsid w:val="005704B8"/>
    <w:rsid w:val="005727A9"/>
    <w:rsid w:val="00572E95"/>
    <w:rsid w:val="00577432"/>
    <w:rsid w:val="005819E0"/>
    <w:rsid w:val="005822F1"/>
    <w:rsid w:val="00583328"/>
    <w:rsid w:val="00584E59"/>
    <w:rsid w:val="005853A5"/>
    <w:rsid w:val="0058633B"/>
    <w:rsid w:val="005868A3"/>
    <w:rsid w:val="00587F7F"/>
    <w:rsid w:val="00590520"/>
    <w:rsid w:val="00590C8B"/>
    <w:rsid w:val="00590CF2"/>
    <w:rsid w:val="00591C28"/>
    <w:rsid w:val="005925F2"/>
    <w:rsid w:val="00593CD3"/>
    <w:rsid w:val="00593F45"/>
    <w:rsid w:val="00597A22"/>
    <w:rsid w:val="005A18C8"/>
    <w:rsid w:val="005A1D8D"/>
    <w:rsid w:val="005A3907"/>
    <w:rsid w:val="005A7055"/>
    <w:rsid w:val="005A767F"/>
    <w:rsid w:val="005A78E5"/>
    <w:rsid w:val="005B02B9"/>
    <w:rsid w:val="005B2CE4"/>
    <w:rsid w:val="005B3764"/>
    <w:rsid w:val="005B4755"/>
    <w:rsid w:val="005B6EB2"/>
    <w:rsid w:val="005C2A6A"/>
    <w:rsid w:val="005C3880"/>
    <w:rsid w:val="005C6E0C"/>
    <w:rsid w:val="005C771F"/>
    <w:rsid w:val="005C7CAD"/>
    <w:rsid w:val="005D0FDA"/>
    <w:rsid w:val="005D1116"/>
    <w:rsid w:val="005D117E"/>
    <w:rsid w:val="005D14B5"/>
    <w:rsid w:val="005D16A3"/>
    <w:rsid w:val="005D7AEC"/>
    <w:rsid w:val="005E1F68"/>
    <w:rsid w:val="005E4ADD"/>
    <w:rsid w:val="005E4D1D"/>
    <w:rsid w:val="005E4D9B"/>
    <w:rsid w:val="005E507F"/>
    <w:rsid w:val="005E5A25"/>
    <w:rsid w:val="005F104F"/>
    <w:rsid w:val="005F6382"/>
    <w:rsid w:val="005F6AF7"/>
    <w:rsid w:val="005F748B"/>
    <w:rsid w:val="005F79E8"/>
    <w:rsid w:val="005F7FF6"/>
    <w:rsid w:val="0060039E"/>
    <w:rsid w:val="006008FB"/>
    <w:rsid w:val="00600912"/>
    <w:rsid w:val="00601956"/>
    <w:rsid w:val="00601D94"/>
    <w:rsid w:val="006025B3"/>
    <w:rsid w:val="00602877"/>
    <w:rsid w:val="006032C6"/>
    <w:rsid w:val="00603534"/>
    <w:rsid w:val="00603BF3"/>
    <w:rsid w:val="0060552C"/>
    <w:rsid w:val="00605AD3"/>
    <w:rsid w:val="00606164"/>
    <w:rsid w:val="00607067"/>
    <w:rsid w:val="00607964"/>
    <w:rsid w:val="00611966"/>
    <w:rsid w:val="0061292A"/>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1E95"/>
    <w:rsid w:val="0064380D"/>
    <w:rsid w:val="00644260"/>
    <w:rsid w:val="0064548C"/>
    <w:rsid w:val="00646B0E"/>
    <w:rsid w:val="00646CF5"/>
    <w:rsid w:val="00647976"/>
    <w:rsid w:val="00650F19"/>
    <w:rsid w:val="0065117E"/>
    <w:rsid w:val="006516AB"/>
    <w:rsid w:val="00651E4C"/>
    <w:rsid w:val="00653228"/>
    <w:rsid w:val="0065440D"/>
    <w:rsid w:val="00654FE8"/>
    <w:rsid w:val="006552BC"/>
    <w:rsid w:val="00655B07"/>
    <w:rsid w:val="006577E7"/>
    <w:rsid w:val="0066048B"/>
    <w:rsid w:val="0066069C"/>
    <w:rsid w:val="00664715"/>
    <w:rsid w:val="00664AE8"/>
    <w:rsid w:val="00667450"/>
    <w:rsid w:val="006678FA"/>
    <w:rsid w:val="006701A2"/>
    <w:rsid w:val="0067100A"/>
    <w:rsid w:val="0067150D"/>
    <w:rsid w:val="00671ACC"/>
    <w:rsid w:val="00672143"/>
    <w:rsid w:val="0067268F"/>
    <w:rsid w:val="0067271A"/>
    <w:rsid w:val="006733A5"/>
    <w:rsid w:val="006736AD"/>
    <w:rsid w:val="006756E2"/>
    <w:rsid w:val="00676EF9"/>
    <w:rsid w:val="00677441"/>
    <w:rsid w:val="00680810"/>
    <w:rsid w:val="0068090B"/>
    <w:rsid w:val="006823A6"/>
    <w:rsid w:val="00682A86"/>
    <w:rsid w:val="00682C55"/>
    <w:rsid w:val="0068375F"/>
    <w:rsid w:val="00683ED2"/>
    <w:rsid w:val="0068431B"/>
    <w:rsid w:val="00684AB0"/>
    <w:rsid w:val="0068601F"/>
    <w:rsid w:val="006865C7"/>
    <w:rsid w:val="00687313"/>
    <w:rsid w:val="006915AE"/>
    <w:rsid w:val="00692E0D"/>
    <w:rsid w:val="006937EF"/>
    <w:rsid w:val="00694C92"/>
    <w:rsid w:val="00694DDB"/>
    <w:rsid w:val="00695688"/>
    <w:rsid w:val="00697434"/>
    <w:rsid w:val="00697CA8"/>
    <w:rsid w:val="006A3C1C"/>
    <w:rsid w:val="006A460C"/>
    <w:rsid w:val="006A5276"/>
    <w:rsid w:val="006A52A7"/>
    <w:rsid w:val="006A52BC"/>
    <w:rsid w:val="006A544E"/>
    <w:rsid w:val="006A64F1"/>
    <w:rsid w:val="006B071F"/>
    <w:rsid w:val="006B1243"/>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35D4"/>
    <w:rsid w:val="006E427E"/>
    <w:rsid w:val="006E4A17"/>
    <w:rsid w:val="006E55C7"/>
    <w:rsid w:val="006E6E06"/>
    <w:rsid w:val="006E74CF"/>
    <w:rsid w:val="006E7AD5"/>
    <w:rsid w:val="006F060B"/>
    <w:rsid w:val="006F11C0"/>
    <w:rsid w:val="006F178C"/>
    <w:rsid w:val="006F753D"/>
    <w:rsid w:val="007009B6"/>
    <w:rsid w:val="00700F84"/>
    <w:rsid w:val="00701B0D"/>
    <w:rsid w:val="00701B13"/>
    <w:rsid w:val="00701BA7"/>
    <w:rsid w:val="007025DB"/>
    <w:rsid w:val="00702E19"/>
    <w:rsid w:val="00704054"/>
    <w:rsid w:val="00705B91"/>
    <w:rsid w:val="0070736A"/>
    <w:rsid w:val="0070784C"/>
    <w:rsid w:val="00710C87"/>
    <w:rsid w:val="00712209"/>
    <w:rsid w:val="00717231"/>
    <w:rsid w:val="00720982"/>
    <w:rsid w:val="00721F58"/>
    <w:rsid w:val="007221E0"/>
    <w:rsid w:val="0072353C"/>
    <w:rsid w:val="00724D89"/>
    <w:rsid w:val="007260A7"/>
    <w:rsid w:val="00731CB0"/>
    <w:rsid w:val="00732A9D"/>
    <w:rsid w:val="00732B08"/>
    <w:rsid w:val="00732FDB"/>
    <w:rsid w:val="00733839"/>
    <w:rsid w:val="00733F93"/>
    <w:rsid w:val="007358E3"/>
    <w:rsid w:val="0073647F"/>
    <w:rsid w:val="00736C29"/>
    <w:rsid w:val="00737AFB"/>
    <w:rsid w:val="00741BD6"/>
    <w:rsid w:val="00742043"/>
    <w:rsid w:val="00742147"/>
    <w:rsid w:val="007427EE"/>
    <w:rsid w:val="00744B8D"/>
    <w:rsid w:val="00745A20"/>
    <w:rsid w:val="00746077"/>
    <w:rsid w:val="0075054F"/>
    <w:rsid w:val="00750F82"/>
    <w:rsid w:val="00751F84"/>
    <w:rsid w:val="00752A09"/>
    <w:rsid w:val="00752C03"/>
    <w:rsid w:val="007537B1"/>
    <w:rsid w:val="007545C0"/>
    <w:rsid w:val="00755F0A"/>
    <w:rsid w:val="0075640B"/>
    <w:rsid w:val="0076171C"/>
    <w:rsid w:val="007622CB"/>
    <w:rsid w:val="007628C2"/>
    <w:rsid w:val="00763F32"/>
    <w:rsid w:val="00764599"/>
    <w:rsid w:val="00764752"/>
    <w:rsid w:val="007659CB"/>
    <w:rsid w:val="007719F7"/>
    <w:rsid w:val="0077237E"/>
    <w:rsid w:val="007729D9"/>
    <w:rsid w:val="00774EC7"/>
    <w:rsid w:val="0077742D"/>
    <w:rsid w:val="00780981"/>
    <w:rsid w:val="00781AF6"/>
    <w:rsid w:val="0078337E"/>
    <w:rsid w:val="00785764"/>
    <w:rsid w:val="00790A48"/>
    <w:rsid w:val="00790D4C"/>
    <w:rsid w:val="00792E30"/>
    <w:rsid w:val="00793B84"/>
    <w:rsid w:val="00793F57"/>
    <w:rsid w:val="007941C0"/>
    <w:rsid w:val="007950D7"/>
    <w:rsid w:val="00796A1E"/>
    <w:rsid w:val="007A3BDF"/>
    <w:rsid w:val="007A49C6"/>
    <w:rsid w:val="007A71C0"/>
    <w:rsid w:val="007A72C6"/>
    <w:rsid w:val="007A75BE"/>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C5477"/>
    <w:rsid w:val="007D014C"/>
    <w:rsid w:val="007D1214"/>
    <w:rsid w:val="007D581F"/>
    <w:rsid w:val="007D64B9"/>
    <w:rsid w:val="007D6BD8"/>
    <w:rsid w:val="007D72B4"/>
    <w:rsid w:val="007D775A"/>
    <w:rsid w:val="007E0DE1"/>
    <w:rsid w:val="007E21E0"/>
    <w:rsid w:val="007E3533"/>
    <w:rsid w:val="007E3C33"/>
    <w:rsid w:val="007E3EAC"/>
    <w:rsid w:val="007E4892"/>
    <w:rsid w:val="007E5989"/>
    <w:rsid w:val="007F1ED0"/>
    <w:rsid w:val="007F2881"/>
    <w:rsid w:val="007F2C3D"/>
    <w:rsid w:val="007F2F06"/>
    <w:rsid w:val="007F47BF"/>
    <w:rsid w:val="007F5F5D"/>
    <w:rsid w:val="00800946"/>
    <w:rsid w:val="0080356E"/>
    <w:rsid w:val="0080586C"/>
    <w:rsid w:val="00805EB2"/>
    <w:rsid w:val="00806B0B"/>
    <w:rsid w:val="00807775"/>
    <w:rsid w:val="00810DDD"/>
    <w:rsid w:val="0081123B"/>
    <w:rsid w:val="00813848"/>
    <w:rsid w:val="008138FD"/>
    <w:rsid w:val="00813FAE"/>
    <w:rsid w:val="0081444A"/>
    <w:rsid w:val="008147D6"/>
    <w:rsid w:val="0081535B"/>
    <w:rsid w:val="0081584D"/>
    <w:rsid w:val="00815B23"/>
    <w:rsid w:val="00817CE6"/>
    <w:rsid w:val="00821981"/>
    <w:rsid w:val="008228B3"/>
    <w:rsid w:val="008232C8"/>
    <w:rsid w:val="008239AC"/>
    <w:rsid w:val="00823DFC"/>
    <w:rsid w:val="008249CC"/>
    <w:rsid w:val="00824E38"/>
    <w:rsid w:val="00824ED6"/>
    <w:rsid w:val="008251A8"/>
    <w:rsid w:val="0082584F"/>
    <w:rsid w:val="00825D23"/>
    <w:rsid w:val="00826522"/>
    <w:rsid w:val="00826700"/>
    <w:rsid w:val="00827571"/>
    <w:rsid w:val="00831610"/>
    <w:rsid w:val="0083486B"/>
    <w:rsid w:val="00837950"/>
    <w:rsid w:val="00842187"/>
    <w:rsid w:val="0084232E"/>
    <w:rsid w:val="0084275A"/>
    <w:rsid w:val="0084312F"/>
    <w:rsid w:val="00843D32"/>
    <w:rsid w:val="00843D4B"/>
    <w:rsid w:val="00845657"/>
    <w:rsid w:val="0084747C"/>
    <w:rsid w:val="0084791E"/>
    <w:rsid w:val="00850B9C"/>
    <w:rsid w:val="00851EEA"/>
    <w:rsid w:val="00851F65"/>
    <w:rsid w:val="008529C4"/>
    <w:rsid w:val="00853EA0"/>
    <w:rsid w:val="00856651"/>
    <w:rsid w:val="0085686D"/>
    <w:rsid w:val="00861435"/>
    <w:rsid w:val="008619A6"/>
    <w:rsid w:val="00862D47"/>
    <w:rsid w:val="00863973"/>
    <w:rsid w:val="00863D5A"/>
    <w:rsid w:val="00866EE7"/>
    <w:rsid w:val="008673DE"/>
    <w:rsid w:val="00874100"/>
    <w:rsid w:val="00875977"/>
    <w:rsid w:val="008759B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1A6F"/>
    <w:rsid w:val="00892D60"/>
    <w:rsid w:val="0089424D"/>
    <w:rsid w:val="00894993"/>
    <w:rsid w:val="00896638"/>
    <w:rsid w:val="008A1BD2"/>
    <w:rsid w:val="008A34F5"/>
    <w:rsid w:val="008A5E7D"/>
    <w:rsid w:val="008A68B8"/>
    <w:rsid w:val="008A7590"/>
    <w:rsid w:val="008B0331"/>
    <w:rsid w:val="008C0A56"/>
    <w:rsid w:val="008C0EBC"/>
    <w:rsid w:val="008C16D0"/>
    <w:rsid w:val="008C2AD2"/>
    <w:rsid w:val="008C51E0"/>
    <w:rsid w:val="008D4190"/>
    <w:rsid w:val="008D5A06"/>
    <w:rsid w:val="008D74A8"/>
    <w:rsid w:val="008D7EC5"/>
    <w:rsid w:val="008E0EA1"/>
    <w:rsid w:val="008E4659"/>
    <w:rsid w:val="008E64CE"/>
    <w:rsid w:val="008E7E7C"/>
    <w:rsid w:val="008F042B"/>
    <w:rsid w:val="008F2082"/>
    <w:rsid w:val="008F36E0"/>
    <w:rsid w:val="008F5CA1"/>
    <w:rsid w:val="008F62ED"/>
    <w:rsid w:val="009025A0"/>
    <w:rsid w:val="00903FC6"/>
    <w:rsid w:val="0091046B"/>
    <w:rsid w:val="00911419"/>
    <w:rsid w:val="009133EF"/>
    <w:rsid w:val="00917B65"/>
    <w:rsid w:val="00917E72"/>
    <w:rsid w:val="009233CE"/>
    <w:rsid w:val="00924A7C"/>
    <w:rsid w:val="009276E2"/>
    <w:rsid w:val="00933857"/>
    <w:rsid w:val="009347C8"/>
    <w:rsid w:val="009350D4"/>
    <w:rsid w:val="00935B26"/>
    <w:rsid w:val="00935CB3"/>
    <w:rsid w:val="00935FF9"/>
    <w:rsid w:val="009366A6"/>
    <w:rsid w:val="00940916"/>
    <w:rsid w:val="00941640"/>
    <w:rsid w:val="00943504"/>
    <w:rsid w:val="00944E43"/>
    <w:rsid w:val="009465D0"/>
    <w:rsid w:val="00947353"/>
    <w:rsid w:val="0095173F"/>
    <w:rsid w:val="0095272F"/>
    <w:rsid w:val="00953CD3"/>
    <w:rsid w:val="00953D04"/>
    <w:rsid w:val="009576BD"/>
    <w:rsid w:val="00957D8A"/>
    <w:rsid w:val="00960772"/>
    <w:rsid w:val="009607F3"/>
    <w:rsid w:val="00963DD3"/>
    <w:rsid w:val="00966109"/>
    <w:rsid w:val="00966339"/>
    <w:rsid w:val="00966D4A"/>
    <w:rsid w:val="0096781A"/>
    <w:rsid w:val="00967CC0"/>
    <w:rsid w:val="00970A25"/>
    <w:rsid w:val="00971935"/>
    <w:rsid w:val="00975084"/>
    <w:rsid w:val="0097569B"/>
    <w:rsid w:val="00977102"/>
    <w:rsid w:val="009779DA"/>
    <w:rsid w:val="00981AFB"/>
    <w:rsid w:val="0098740A"/>
    <w:rsid w:val="00987661"/>
    <w:rsid w:val="00990040"/>
    <w:rsid w:val="0099044A"/>
    <w:rsid w:val="009958B5"/>
    <w:rsid w:val="00995A13"/>
    <w:rsid w:val="009961A2"/>
    <w:rsid w:val="009967DD"/>
    <w:rsid w:val="0099696B"/>
    <w:rsid w:val="00997A29"/>
    <w:rsid w:val="009A05EC"/>
    <w:rsid w:val="009A07A1"/>
    <w:rsid w:val="009A0990"/>
    <w:rsid w:val="009A61B5"/>
    <w:rsid w:val="009A62E5"/>
    <w:rsid w:val="009A70C9"/>
    <w:rsid w:val="009A7CD8"/>
    <w:rsid w:val="009B0AEE"/>
    <w:rsid w:val="009B2086"/>
    <w:rsid w:val="009B48CE"/>
    <w:rsid w:val="009B5B89"/>
    <w:rsid w:val="009B60ED"/>
    <w:rsid w:val="009B70F2"/>
    <w:rsid w:val="009C15F2"/>
    <w:rsid w:val="009C19F7"/>
    <w:rsid w:val="009C454A"/>
    <w:rsid w:val="009C67C3"/>
    <w:rsid w:val="009C69BD"/>
    <w:rsid w:val="009C763F"/>
    <w:rsid w:val="009D129D"/>
    <w:rsid w:val="009D4CC6"/>
    <w:rsid w:val="009D54B2"/>
    <w:rsid w:val="009D55E4"/>
    <w:rsid w:val="009D61F0"/>
    <w:rsid w:val="009D6607"/>
    <w:rsid w:val="009D7051"/>
    <w:rsid w:val="009E0CA4"/>
    <w:rsid w:val="009E3443"/>
    <w:rsid w:val="009E4006"/>
    <w:rsid w:val="009E53AE"/>
    <w:rsid w:val="009E5C07"/>
    <w:rsid w:val="009E61A0"/>
    <w:rsid w:val="009E7429"/>
    <w:rsid w:val="009E7FFA"/>
    <w:rsid w:val="009F0108"/>
    <w:rsid w:val="009F012D"/>
    <w:rsid w:val="009F174F"/>
    <w:rsid w:val="009F25CF"/>
    <w:rsid w:val="009F3994"/>
    <w:rsid w:val="009F39C1"/>
    <w:rsid w:val="009F6125"/>
    <w:rsid w:val="009F6E5E"/>
    <w:rsid w:val="00A004BE"/>
    <w:rsid w:val="00A02ED5"/>
    <w:rsid w:val="00A03332"/>
    <w:rsid w:val="00A03EE4"/>
    <w:rsid w:val="00A040CF"/>
    <w:rsid w:val="00A055FB"/>
    <w:rsid w:val="00A05647"/>
    <w:rsid w:val="00A05BEA"/>
    <w:rsid w:val="00A070EA"/>
    <w:rsid w:val="00A109E1"/>
    <w:rsid w:val="00A117ED"/>
    <w:rsid w:val="00A1758E"/>
    <w:rsid w:val="00A2105F"/>
    <w:rsid w:val="00A2242F"/>
    <w:rsid w:val="00A22A35"/>
    <w:rsid w:val="00A253CA"/>
    <w:rsid w:val="00A25DFA"/>
    <w:rsid w:val="00A262F1"/>
    <w:rsid w:val="00A26656"/>
    <w:rsid w:val="00A266DC"/>
    <w:rsid w:val="00A26EDD"/>
    <w:rsid w:val="00A31108"/>
    <w:rsid w:val="00A328F8"/>
    <w:rsid w:val="00A334EF"/>
    <w:rsid w:val="00A34C54"/>
    <w:rsid w:val="00A360F5"/>
    <w:rsid w:val="00A37324"/>
    <w:rsid w:val="00A40991"/>
    <w:rsid w:val="00A42473"/>
    <w:rsid w:val="00A42776"/>
    <w:rsid w:val="00A44DA9"/>
    <w:rsid w:val="00A45060"/>
    <w:rsid w:val="00A462E0"/>
    <w:rsid w:val="00A463A6"/>
    <w:rsid w:val="00A46C6E"/>
    <w:rsid w:val="00A476AF"/>
    <w:rsid w:val="00A47A45"/>
    <w:rsid w:val="00A542B8"/>
    <w:rsid w:val="00A55ECB"/>
    <w:rsid w:val="00A568AC"/>
    <w:rsid w:val="00A56B57"/>
    <w:rsid w:val="00A570DF"/>
    <w:rsid w:val="00A57DEC"/>
    <w:rsid w:val="00A60CE3"/>
    <w:rsid w:val="00A66DF3"/>
    <w:rsid w:val="00A6730D"/>
    <w:rsid w:val="00A70257"/>
    <w:rsid w:val="00A718D4"/>
    <w:rsid w:val="00A71D62"/>
    <w:rsid w:val="00A743EB"/>
    <w:rsid w:val="00A74687"/>
    <w:rsid w:val="00A766D2"/>
    <w:rsid w:val="00A7716F"/>
    <w:rsid w:val="00A82665"/>
    <w:rsid w:val="00A82D04"/>
    <w:rsid w:val="00A83CAD"/>
    <w:rsid w:val="00A8675F"/>
    <w:rsid w:val="00A90C59"/>
    <w:rsid w:val="00A952B1"/>
    <w:rsid w:val="00A95481"/>
    <w:rsid w:val="00A95C2D"/>
    <w:rsid w:val="00A969BE"/>
    <w:rsid w:val="00A9709F"/>
    <w:rsid w:val="00A97C33"/>
    <w:rsid w:val="00AA1D33"/>
    <w:rsid w:val="00AA22A3"/>
    <w:rsid w:val="00AA2357"/>
    <w:rsid w:val="00AA2AFC"/>
    <w:rsid w:val="00AA2D20"/>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15B0"/>
    <w:rsid w:val="00AC1C6B"/>
    <w:rsid w:val="00AC231B"/>
    <w:rsid w:val="00AC3655"/>
    <w:rsid w:val="00AC3C3F"/>
    <w:rsid w:val="00AD027D"/>
    <w:rsid w:val="00AD0C3E"/>
    <w:rsid w:val="00AD0C4E"/>
    <w:rsid w:val="00AD2C33"/>
    <w:rsid w:val="00AD34CF"/>
    <w:rsid w:val="00AD4C7D"/>
    <w:rsid w:val="00AD5BCA"/>
    <w:rsid w:val="00AD6487"/>
    <w:rsid w:val="00AD6656"/>
    <w:rsid w:val="00AD6E13"/>
    <w:rsid w:val="00AD7E7C"/>
    <w:rsid w:val="00AE015F"/>
    <w:rsid w:val="00AE3C01"/>
    <w:rsid w:val="00AE3F6A"/>
    <w:rsid w:val="00AE5930"/>
    <w:rsid w:val="00AE5D70"/>
    <w:rsid w:val="00AE7A89"/>
    <w:rsid w:val="00AF028A"/>
    <w:rsid w:val="00AF4A0F"/>
    <w:rsid w:val="00AF5634"/>
    <w:rsid w:val="00AF5A89"/>
    <w:rsid w:val="00AF5B59"/>
    <w:rsid w:val="00AF6F26"/>
    <w:rsid w:val="00AF72A1"/>
    <w:rsid w:val="00AF7AF9"/>
    <w:rsid w:val="00AF7D2B"/>
    <w:rsid w:val="00B04043"/>
    <w:rsid w:val="00B05722"/>
    <w:rsid w:val="00B05D8B"/>
    <w:rsid w:val="00B06D77"/>
    <w:rsid w:val="00B10897"/>
    <w:rsid w:val="00B10DB6"/>
    <w:rsid w:val="00B13B9F"/>
    <w:rsid w:val="00B16725"/>
    <w:rsid w:val="00B1689E"/>
    <w:rsid w:val="00B17A76"/>
    <w:rsid w:val="00B20EAA"/>
    <w:rsid w:val="00B21654"/>
    <w:rsid w:val="00B219FE"/>
    <w:rsid w:val="00B226B0"/>
    <w:rsid w:val="00B23506"/>
    <w:rsid w:val="00B25D23"/>
    <w:rsid w:val="00B317CE"/>
    <w:rsid w:val="00B34049"/>
    <w:rsid w:val="00B35446"/>
    <w:rsid w:val="00B35675"/>
    <w:rsid w:val="00B36686"/>
    <w:rsid w:val="00B37CF2"/>
    <w:rsid w:val="00B416BE"/>
    <w:rsid w:val="00B43AEF"/>
    <w:rsid w:val="00B44670"/>
    <w:rsid w:val="00B44BFF"/>
    <w:rsid w:val="00B45132"/>
    <w:rsid w:val="00B453D8"/>
    <w:rsid w:val="00B50E33"/>
    <w:rsid w:val="00B5102E"/>
    <w:rsid w:val="00B524E9"/>
    <w:rsid w:val="00B52558"/>
    <w:rsid w:val="00B527AD"/>
    <w:rsid w:val="00B54763"/>
    <w:rsid w:val="00B56AB8"/>
    <w:rsid w:val="00B57DBE"/>
    <w:rsid w:val="00B60B7D"/>
    <w:rsid w:val="00B6392B"/>
    <w:rsid w:val="00B64811"/>
    <w:rsid w:val="00B65EA5"/>
    <w:rsid w:val="00B66165"/>
    <w:rsid w:val="00B70A48"/>
    <w:rsid w:val="00B718C6"/>
    <w:rsid w:val="00B724FD"/>
    <w:rsid w:val="00B73A79"/>
    <w:rsid w:val="00B744E6"/>
    <w:rsid w:val="00B76428"/>
    <w:rsid w:val="00B7732B"/>
    <w:rsid w:val="00B773C9"/>
    <w:rsid w:val="00B80C87"/>
    <w:rsid w:val="00B83C1D"/>
    <w:rsid w:val="00B8504E"/>
    <w:rsid w:val="00B86E98"/>
    <w:rsid w:val="00B8770C"/>
    <w:rsid w:val="00B923A4"/>
    <w:rsid w:val="00B92B87"/>
    <w:rsid w:val="00B957C0"/>
    <w:rsid w:val="00BA1C61"/>
    <w:rsid w:val="00BA367D"/>
    <w:rsid w:val="00BA3B87"/>
    <w:rsid w:val="00BA4EEA"/>
    <w:rsid w:val="00BA5BF9"/>
    <w:rsid w:val="00BA6B0A"/>
    <w:rsid w:val="00BB1B2E"/>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D5E77"/>
    <w:rsid w:val="00BE0396"/>
    <w:rsid w:val="00BE0983"/>
    <w:rsid w:val="00BE0AFB"/>
    <w:rsid w:val="00BE0E41"/>
    <w:rsid w:val="00BE13C3"/>
    <w:rsid w:val="00BE17FF"/>
    <w:rsid w:val="00BE465E"/>
    <w:rsid w:val="00BE4847"/>
    <w:rsid w:val="00BE5002"/>
    <w:rsid w:val="00BE5D6B"/>
    <w:rsid w:val="00BE6440"/>
    <w:rsid w:val="00BE764E"/>
    <w:rsid w:val="00BE7C61"/>
    <w:rsid w:val="00BF1053"/>
    <w:rsid w:val="00BF18F7"/>
    <w:rsid w:val="00BF1AB6"/>
    <w:rsid w:val="00BF24E4"/>
    <w:rsid w:val="00BF2F95"/>
    <w:rsid w:val="00BF46A0"/>
    <w:rsid w:val="00BF5874"/>
    <w:rsid w:val="00BF5D12"/>
    <w:rsid w:val="00BF5EE8"/>
    <w:rsid w:val="00BF606A"/>
    <w:rsid w:val="00C00CBE"/>
    <w:rsid w:val="00C01384"/>
    <w:rsid w:val="00C017CA"/>
    <w:rsid w:val="00C0245A"/>
    <w:rsid w:val="00C03662"/>
    <w:rsid w:val="00C04828"/>
    <w:rsid w:val="00C05269"/>
    <w:rsid w:val="00C06589"/>
    <w:rsid w:val="00C07774"/>
    <w:rsid w:val="00C11F7C"/>
    <w:rsid w:val="00C11FD3"/>
    <w:rsid w:val="00C13570"/>
    <w:rsid w:val="00C148F6"/>
    <w:rsid w:val="00C1654F"/>
    <w:rsid w:val="00C16EB7"/>
    <w:rsid w:val="00C2071E"/>
    <w:rsid w:val="00C210CE"/>
    <w:rsid w:val="00C23C7A"/>
    <w:rsid w:val="00C24433"/>
    <w:rsid w:val="00C2747A"/>
    <w:rsid w:val="00C27DC5"/>
    <w:rsid w:val="00C30B00"/>
    <w:rsid w:val="00C3127B"/>
    <w:rsid w:val="00C31439"/>
    <w:rsid w:val="00C31442"/>
    <w:rsid w:val="00C31D5D"/>
    <w:rsid w:val="00C339D1"/>
    <w:rsid w:val="00C33AB4"/>
    <w:rsid w:val="00C33F09"/>
    <w:rsid w:val="00C346AE"/>
    <w:rsid w:val="00C349EA"/>
    <w:rsid w:val="00C35E60"/>
    <w:rsid w:val="00C3616A"/>
    <w:rsid w:val="00C43176"/>
    <w:rsid w:val="00C45555"/>
    <w:rsid w:val="00C45C68"/>
    <w:rsid w:val="00C46114"/>
    <w:rsid w:val="00C46E0F"/>
    <w:rsid w:val="00C51C82"/>
    <w:rsid w:val="00C551D7"/>
    <w:rsid w:val="00C554DE"/>
    <w:rsid w:val="00C55E85"/>
    <w:rsid w:val="00C56941"/>
    <w:rsid w:val="00C578BC"/>
    <w:rsid w:val="00C60C6D"/>
    <w:rsid w:val="00C6141B"/>
    <w:rsid w:val="00C626D7"/>
    <w:rsid w:val="00C6319E"/>
    <w:rsid w:val="00C64075"/>
    <w:rsid w:val="00C64B12"/>
    <w:rsid w:val="00C67AFF"/>
    <w:rsid w:val="00C72515"/>
    <w:rsid w:val="00C7439E"/>
    <w:rsid w:val="00C77AE0"/>
    <w:rsid w:val="00C80BB7"/>
    <w:rsid w:val="00C81842"/>
    <w:rsid w:val="00C81DC9"/>
    <w:rsid w:val="00C82CF4"/>
    <w:rsid w:val="00C8511E"/>
    <w:rsid w:val="00C857D2"/>
    <w:rsid w:val="00C9150D"/>
    <w:rsid w:val="00C92175"/>
    <w:rsid w:val="00C9413C"/>
    <w:rsid w:val="00C94A02"/>
    <w:rsid w:val="00C95EE5"/>
    <w:rsid w:val="00C964B4"/>
    <w:rsid w:val="00C97025"/>
    <w:rsid w:val="00CA1AD8"/>
    <w:rsid w:val="00CA1CB5"/>
    <w:rsid w:val="00CA1CD8"/>
    <w:rsid w:val="00CA1FA6"/>
    <w:rsid w:val="00CA29EF"/>
    <w:rsid w:val="00CA2CD2"/>
    <w:rsid w:val="00CA422F"/>
    <w:rsid w:val="00CA4852"/>
    <w:rsid w:val="00CA4BF1"/>
    <w:rsid w:val="00CA4FCE"/>
    <w:rsid w:val="00CB094B"/>
    <w:rsid w:val="00CB0AE0"/>
    <w:rsid w:val="00CB2F61"/>
    <w:rsid w:val="00CB563F"/>
    <w:rsid w:val="00CB798C"/>
    <w:rsid w:val="00CC045E"/>
    <w:rsid w:val="00CC08BC"/>
    <w:rsid w:val="00CC332F"/>
    <w:rsid w:val="00CC4AB4"/>
    <w:rsid w:val="00CC6004"/>
    <w:rsid w:val="00CC70AA"/>
    <w:rsid w:val="00CC7EF7"/>
    <w:rsid w:val="00CD18BA"/>
    <w:rsid w:val="00CD24BC"/>
    <w:rsid w:val="00CD32B9"/>
    <w:rsid w:val="00CD36FF"/>
    <w:rsid w:val="00CD416B"/>
    <w:rsid w:val="00CD661F"/>
    <w:rsid w:val="00CE0B27"/>
    <w:rsid w:val="00CE2FEB"/>
    <w:rsid w:val="00CE4693"/>
    <w:rsid w:val="00CE498B"/>
    <w:rsid w:val="00CE4AA1"/>
    <w:rsid w:val="00CE5591"/>
    <w:rsid w:val="00CE74CE"/>
    <w:rsid w:val="00CE7C32"/>
    <w:rsid w:val="00CF0D0A"/>
    <w:rsid w:val="00CF102B"/>
    <w:rsid w:val="00CF1833"/>
    <w:rsid w:val="00CF1F91"/>
    <w:rsid w:val="00CF2A45"/>
    <w:rsid w:val="00CF7F38"/>
    <w:rsid w:val="00D00E07"/>
    <w:rsid w:val="00D02608"/>
    <w:rsid w:val="00D04097"/>
    <w:rsid w:val="00D04357"/>
    <w:rsid w:val="00D0438D"/>
    <w:rsid w:val="00D0448E"/>
    <w:rsid w:val="00D044AC"/>
    <w:rsid w:val="00D0459A"/>
    <w:rsid w:val="00D05277"/>
    <w:rsid w:val="00D054D0"/>
    <w:rsid w:val="00D05EC4"/>
    <w:rsid w:val="00D06532"/>
    <w:rsid w:val="00D066C0"/>
    <w:rsid w:val="00D06C74"/>
    <w:rsid w:val="00D101F6"/>
    <w:rsid w:val="00D118F4"/>
    <w:rsid w:val="00D11FA2"/>
    <w:rsid w:val="00D13A0A"/>
    <w:rsid w:val="00D13BBB"/>
    <w:rsid w:val="00D14257"/>
    <w:rsid w:val="00D15B4B"/>
    <w:rsid w:val="00D16643"/>
    <w:rsid w:val="00D16C2F"/>
    <w:rsid w:val="00D201EE"/>
    <w:rsid w:val="00D22878"/>
    <w:rsid w:val="00D254A5"/>
    <w:rsid w:val="00D25693"/>
    <w:rsid w:val="00D262A4"/>
    <w:rsid w:val="00D273C5"/>
    <w:rsid w:val="00D27662"/>
    <w:rsid w:val="00D30BA7"/>
    <w:rsid w:val="00D318B0"/>
    <w:rsid w:val="00D32BFC"/>
    <w:rsid w:val="00D358FB"/>
    <w:rsid w:val="00D36483"/>
    <w:rsid w:val="00D4193B"/>
    <w:rsid w:val="00D4247E"/>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6524"/>
    <w:rsid w:val="00D66A75"/>
    <w:rsid w:val="00D66CE6"/>
    <w:rsid w:val="00D67272"/>
    <w:rsid w:val="00D6733F"/>
    <w:rsid w:val="00D71B16"/>
    <w:rsid w:val="00D71CEA"/>
    <w:rsid w:val="00D71F45"/>
    <w:rsid w:val="00D72C5E"/>
    <w:rsid w:val="00D74B1C"/>
    <w:rsid w:val="00D75327"/>
    <w:rsid w:val="00D75DA7"/>
    <w:rsid w:val="00D75F5B"/>
    <w:rsid w:val="00D76A87"/>
    <w:rsid w:val="00D802A2"/>
    <w:rsid w:val="00D8133F"/>
    <w:rsid w:val="00D82754"/>
    <w:rsid w:val="00D8417A"/>
    <w:rsid w:val="00D85726"/>
    <w:rsid w:val="00D87049"/>
    <w:rsid w:val="00D871D8"/>
    <w:rsid w:val="00D87553"/>
    <w:rsid w:val="00D93C35"/>
    <w:rsid w:val="00D94471"/>
    <w:rsid w:val="00D95044"/>
    <w:rsid w:val="00D95B5D"/>
    <w:rsid w:val="00D962C3"/>
    <w:rsid w:val="00DA267E"/>
    <w:rsid w:val="00DA35DC"/>
    <w:rsid w:val="00DA6411"/>
    <w:rsid w:val="00DA702A"/>
    <w:rsid w:val="00DA7AD4"/>
    <w:rsid w:val="00DA7D3C"/>
    <w:rsid w:val="00DA7EA5"/>
    <w:rsid w:val="00DB0139"/>
    <w:rsid w:val="00DB0DBA"/>
    <w:rsid w:val="00DB13F7"/>
    <w:rsid w:val="00DB2E95"/>
    <w:rsid w:val="00DB3724"/>
    <w:rsid w:val="00DB4F29"/>
    <w:rsid w:val="00DB7795"/>
    <w:rsid w:val="00DB7D31"/>
    <w:rsid w:val="00DC1089"/>
    <w:rsid w:val="00DC356B"/>
    <w:rsid w:val="00DC435D"/>
    <w:rsid w:val="00DC4691"/>
    <w:rsid w:val="00DC4B96"/>
    <w:rsid w:val="00DC60C1"/>
    <w:rsid w:val="00DC7B9A"/>
    <w:rsid w:val="00DD0D53"/>
    <w:rsid w:val="00DD0DBA"/>
    <w:rsid w:val="00DD1A5B"/>
    <w:rsid w:val="00DD3086"/>
    <w:rsid w:val="00DD4887"/>
    <w:rsid w:val="00DD5158"/>
    <w:rsid w:val="00DD5399"/>
    <w:rsid w:val="00DD7B73"/>
    <w:rsid w:val="00DE02FD"/>
    <w:rsid w:val="00DE56D2"/>
    <w:rsid w:val="00DE6CC8"/>
    <w:rsid w:val="00DE6DAD"/>
    <w:rsid w:val="00DF0174"/>
    <w:rsid w:val="00DF0746"/>
    <w:rsid w:val="00DF0985"/>
    <w:rsid w:val="00DF0FF7"/>
    <w:rsid w:val="00DF39F2"/>
    <w:rsid w:val="00DF4661"/>
    <w:rsid w:val="00DF4ED9"/>
    <w:rsid w:val="00DF66A3"/>
    <w:rsid w:val="00DF730A"/>
    <w:rsid w:val="00E00DA9"/>
    <w:rsid w:val="00E03840"/>
    <w:rsid w:val="00E03AFC"/>
    <w:rsid w:val="00E04A66"/>
    <w:rsid w:val="00E05C18"/>
    <w:rsid w:val="00E05F31"/>
    <w:rsid w:val="00E10FBE"/>
    <w:rsid w:val="00E11121"/>
    <w:rsid w:val="00E118AD"/>
    <w:rsid w:val="00E14AF7"/>
    <w:rsid w:val="00E15E9D"/>
    <w:rsid w:val="00E16FD2"/>
    <w:rsid w:val="00E175F9"/>
    <w:rsid w:val="00E22088"/>
    <w:rsid w:val="00E24A4D"/>
    <w:rsid w:val="00E2589F"/>
    <w:rsid w:val="00E25FB8"/>
    <w:rsid w:val="00E2713A"/>
    <w:rsid w:val="00E30B40"/>
    <w:rsid w:val="00E312FE"/>
    <w:rsid w:val="00E31839"/>
    <w:rsid w:val="00E31A08"/>
    <w:rsid w:val="00E33FEC"/>
    <w:rsid w:val="00E34CAA"/>
    <w:rsid w:val="00E353A3"/>
    <w:rsid w:val="00E3792F"/>
    <w:rsid w:val="00E405E3"/>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56DC"/>
    <w:rsid w:val="00E77DC3"/>
    <w:rsid w:val="00E77DFF"/>
    <w:rsid w:val="00E82582"/>
    <w:rsid w:val="00E84C93"/>
    <w:rsid w:val="00E85A26"/>
    <w:rsid w:val="00E8629C"/>
    <w:rsid w:val="00E8780C"/>
    <w:rsid w:val="00E91E4C"/>
    <w:rsid w:val="00E92A2B"/>
    <w:rsid w:val="00E93032"/>
    <w:rsid w:val="00E9368B"/>
    <w:rsid w:val="00E93E01"/>
    <w:rsid w:val="00E9406B"/>
    <w:rsid w:val="00E94882"/>
    <w:rsid w:val="00E94DEF"/>
    <w:rsid w:val="00E9587F"/>
    <w:rsid w:val="00E964FF"/>
    <w:rsid w:val="00EA0356"/>
    <w:rsid w:val="00EA04F4"/>
    <w:rsid w:val="00EA09AD"/>
    <w:rsid w:val="00EA0C21"/>
    <w:rsid w:val="00EA3FE1"/>
    <w:rsid w:val="00EA4AEA"/>
    <w:rsid w:val="00EA4FF8"/>
    <w:rsid w:val="00EA5236"/>
    <w:rsid w:val="00EB1D37"/>
    <w:rsid w:val="00EB3356"/>
    <w:rsid w:val="00EB34AA"/>
    <w:rsid w:val="00EB52C8"/>
    <w:rsid w:val="00EB6D23"/>
    <w:rsid w:val="00EC235F"/>
    <w:rsid w:val="00EC2368"/>
    <w:rsid w:val="00EC28D5"/>
    <w:rsid w:val="00EC2E2A"/>
    <w:rsid w:val="00EC43A2"/>
    <w:rsid w:val="00EC7962"/>
    <w:rsid w:val="00EC7A0D"/>
    <w:rsid w:val="00ED0A16"/>
    <w:rsid w:val="00ED2EC0"/>
    <w:rsid w:val="00ED3028"/>
    <w:rsid w:val="00ED4D26"/>
    <w:rsid w:val="00ED6C32"/>
    <w:rsid w:val="00ED6EE4"/>
    <w:rsid w:val="00EE01A6"/>
    <w:rsid w:val="00EE0E04"/>
    <w:rsid w:val="00EE2160"/>
    <w:rsid w:val="00EE226D"/>
    <w:rsid w:val="00EE28A6"/>
    <w:rsid w:val="00EE2FAE"/>
    <w:rsid w:val="00EE31A0"/>
    <w:rsid w:val="00EF4367"/>
    <w:rsid w:val="00EF43AF"/>
    <w:rsid w:val="00EF527C"/>
    <w:rsid w:val="00F00514"/>
    <w:rsid w:val="00F01675"/>
    <w:rsid w:val="00F01A33"/>
    <w:rsid w:val="00F0281D"/>
    <w:rsid w:val="00F03640"/>
    <w:rsid w:val="00F06FB3"/>
    <w:rsid w:val="00F070C2"/>
    <w:rsid w:val="00F0733D"/>
    <w:rsid w:val="00F07ABD"/>
    <w:rsid w:val="00F111E7"/>
    <w:rsid w:val="00F115DF"/>
    <w:rsid w:val="00F118AA"/>
    <w:rsid w:val="00F124B3"/>
    <w:rsid w:val="00F13837"/>
    <w:rsid w:val="00F14116"/>
    <w:rsid w:val="00F14E27"/>
    <w:rsid w:val="00F15004"/>
    <w:rsid w:val="00F15020"/>
    <w:rsid w:val="00F1662D"/>
    <w:rsid w:val="00F1667C"/>
    <w:rsid w:val="00F17023"/>
    <w:rsid w:val="00F170B3"/>
    <w:rsid w:val="00F17954"/>
    <w:rsid w:val="00F20EAC"/>
    <w:rsid w:val="00F231E3"/>
    <w:rsid w:val="00F247B5"/>
    <w:rsid w:val="00F2514D"/>
    <w:rsid w:val="00F26713"/>
    <w:rsid w:val="00F26F83"/>
    <w:rsid w:val="00F27856"/>
    <w:rsid w:val="00F31215"/>
    <w:rsid w:val="00F3147E"/>
    <w:rsid w:val="00F3389D"/>
    <w:rsid w:val="00F34A34"/>
    <w:rsid w:val="00F35CCC"/>
    <w:rsid w:val="00F367C4"/>
    <w:rsid w:val="00F37EE1"/>
    <w:rsid w:val="00F40CBD"/>
    <w:rsid w:val="00F41C90"/>
    <w:rsid w:val="00F42462"/>
    <w:rsid w:val="00F42743"/>
    <w:rsid w:val="00F4294D"/>
    <w:rsid w:val="00F42D5C"/>
    <w:rsid w:val="00F43F97"/>
    <w:rsid w:val="00F442C6"/>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AA0"/>
    <w:rsid w:val="00F67B7B"/>
    <w:rsid w:val="00F71B3D"/>
    <w:rsid w:val="00F71C98"/>
    <w:rsid w:val="00F71F2E"/>
    <w:rsid w:val="00F71F36"/>
    <w:rsid w:val="00F721F0"/>
    <w:rsid w:val="00F726D7"/>
    <w:rsid w:val="00F7307C"/>
    <w:rsid w:val="00F73502"/>
    <w:rsid w:val="00F74996"/>
    <w:rsid w:val="00F801CA"/>
    <w:rsid w:val="00F815FF"/>
    <w:rsid w:val="00F81A31"/>
    <w:rsid w:val="00F82698"/>
    <w:rsid w:val="00F82B56"/>
    <w:rsid w:val="00F85E87"/>
    <w:rsid w:val="00F85F64"/>
    <w:rsid w:val="00F8611C"/>
    <w:rsid w:val="00F902A9"/>
    <w:rsid w:val="00F9042A"/>
    <w:rsid w:val="00F916FF"/>
    <w:rsid w:val="00F9388A"/>
    <w:rsid w:val="00F94DCB"/>
    <w:rsid w:val="00FA07F5"/>
    <w:rsid w:val="00FA120B"/>
    <w:rsid w:val="00FA360C"/>
    <w:rsid w:val="00FA4038"/>
    <w:rsid w:val="00FB0816"/>
    <w:rsid w:val="00FB18A0"/>
    <w:rsid w:val="00FB1FE0"/>
    <w:rsid w:val="00FB4AFB"/>
    <w:rsid w:val="00FB537D"/>
    <w:rsid w:val="00FB61DD"/>
    <w:rsid w:val="00FB7136"/>
    <w:rsid w:val="00FB7DA4"/>
    <w:rsid w:val="00FC14DE"/>
    <w:rsid w:val="00FC28FA"/>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5A0C"/>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2C0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9F174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B7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2B75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0"/>
    <w:next w:val="a0"/>
    <w:link w:val="90"/>
    <w:uiPriority w:val="9"/>
    <w:unhideWhenUsed/>
    <w:qFormat/>
    <w:rsid w:val="002B75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9F174F"/>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F174F"/>
    <w:rPr>
      <w:b/>
      <w:bCs/>
    </w:rPr>
  </w:style>
  <w:style w:type="table" w:customStyle="1" w:styleId="7">
    <w:name w:val="Сетка таблицы7"/>
    <w:basedOn w:val="a2"/>
    <w:next w:val="a9"/>
    <w:uiPriority w:val="39"/>
    <w:rsid w:val="008529C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1"/>
    <w:rsid w:val="009576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Подпись к таблице (2)_"/>
    <w:basedOn w:val="a1"/>
    <w:link w:val="24"/>
    <w:rsid w:val="009576BD"/>
    <w:rPr>
      <w:rFonts w:ascii="Times New Roman" w:eastAsia="Times New Roman" w:hAnsi="Times New Roman" w:cs="Times New Roman"/>
      <w:b/>
      <w:bCs/>
      <w:sz w:val="28"/>
      <w:szCs w:val="28"/>
      <w:shd w:val="clear" w:color="auto" w:fill="FFFFFF"/>
    </w:rPr>
  </w:style>
  <w:style w:type="paragraph" w:customStyle="1" w:styleId="24">
    <w:name w:val="Подпись к таблице (2)"/>
    <w:basedOn w:val="a0"/>
    <w:link w:val="23"/>
    <w:rsid w:val="009576BD"/>
    <w:pPr>
      <w:widowControl w:val="0"/>
      <w:shd w:val="clear" w:color="auto" w:fill="FFFFFF"/>
      <w:spacing w:after="0" w:line="0" w:lineRule="atLeast"/>
    </w:pPr>
    <w:rPr>
      <w:rFonts w:ascii="Times New Roman" w:eastAsia="Times New Roman" w:hAnsi="Times New Roman" w:cs="Times New Roman"/>
      <w:b/>
      <w:bCs/>
      <w:sz w:val="28"/>
      <w:szCs w:val="28"/>
    </w:rPr>
  </w:style>
  <w:style w:type="table" w:customStyle="1" w:styleId="6">
    <w:name w:val="Сетка таблицы6"/>
    <w:basedOn w:val="a2"/>
    <w:next w:val="a9"/>
    <w:uiPriority w:val="59"/>
    <w:rsid w:val="00753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1"/>
    <w:rsid w:val="00BD5E77"/>
    <w:rPr>
      <w:rFonts w:ascii="Times New Roman" w:eastAsia="Times New Roman" w:hAnsi="Times New Roman" w:cs="Times New Roman"/>
      <w:b w:val="0"/>
      <w:bCs w:val="0"/>
      <w:i w:val="0"/>
      <w:iCs w:val="0"/>
      <w:smallCaps w:val="0"/>
      <w:strike w:val="0"/>
      <w:sz w:val="28"/>
      <w:szCs w:val="28"/>
      <w:u w:val="none"/>
    </w:rPr>
  </w:style>
  <w:style w:type="character" w:customStyle="1" w:styleId="afd">
    <w:name w:val="Колонтитул_"/>
    <w:basedOn w:val="a1"/>
    <w:rsid w:val="00BD5E77"/>
    <w:rPr>
      <w:rFonts w:ascii="Times New Roman" w:eastAsia="Times New Roman" w:hAnsi="Times New Roman" w:cs="Times New Roman"/>
      <w:b/>
      <w:bCs/>
      <w:i w:val="0"/>
      <w:iCs w:val="0"/>
      <w:smallCaps w:val="0"/>
      <w:strike w:val="0"/>
      <w:u w:val="none"/>
    </w:rPr>
  </w:style>
  <w:style w:type="character" w:customStyle="1" w:styleId="afe">
    <w:name w:val="Колонтитул"/>
    <w:basedOn w:val="afd"/>
    <w:rsid w:val="00BD5E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_"/>
    <w:basedOn w:val="a1"/>
    <w:link w:val="34"/>
    <w:rsid w:val="0068431B"/>
    <w:rPr>
      <w:rFonts w:ascii="Times New Roman" w:eastAsia="Times New Roman" w:hAnsi="Times New Roman" w:cs="Times New Roman"/>
      <w:b/>
      <w:bCs/>
      <w:sz w:val="28"/>
      <w:szCs w:val="28"/>
      <w:shd w:val="clear" w:color="auto" w:fill="FFFFFF"/>
    </w:rPr>
  </w:style>
  <w:style w:type="character" w:customStyle="1" w:styleId="245pt">
    <w:name w:val="Основной текст (2) + 4;5 pt"/>
    <w:basedOn w:val="25"/>
    <w:rsid w:val="0068431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34">
    <w:name w:val="Основной текст (3)"/>
    <w:basedOn w:val="a0"/>
    <w:link w:val="33"/>
    <w:rsid w:val="0068431B"/>
    <w:pPr>
      <w:widowControl w:val="0"/>
      <w:shd w:val="clear" w:color="auto" w:fill="FFFFFF"/>
      <w:spacing w:before="180" w:after="780" w:line="0" w:lineRule="atLeast"/>
      <w:ind w:hanging="1180"/>
    </w:pPr>
    <w:rPr>
      <w:rFonts w:ascii="Times New Roman" w:eastAsia="Times New Roman" w:hAnsi="Times New Roman" w:cs="Times New Roman"/>
      <w:b/>
      <w:bCs/>
      <w:sz w:val="28"/>
      <w:szCs w:val="28"/>
    </w:rPr>
  </w:style>
  <w:style w:type="table" w:customStyle="1" w:styleId="8">
    <w:name w:val="Сетка таблицы8"/>
    <w:basedOn w:val="a2"/>
    <w:next w:val="a9"/>
    <w:uiPriority w:val="39"/>
    <w:rsid w:val="00CC045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2B75C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semiHidden/>
    <w:rsid w:val="002B75C9"/>
    <w:rPr>
      <w:rFonts w:asciiTheme="majorHAnsi" w:eastAsiaTheme="majorEastAsia" w:hAnsiTheme="majorHAnsi" w:cstheme="majorBidi"/>
      <w:color w:val="1F3763" w:themeColor="accent1" w:themeShade="7F"/>
      <w:sz w:val="24"/>
      <w:szCs w:val="24"/>
    </w:rPr>
  </w:style>
  <w:style w:type="character" w:customStyle="1" w:styleId="90">
    <w:name w:val="Заголовок 9 Знак"/>
    <w:basedOn w:val="a1"/>
    <w:link w:val="9"/>
    <w:uiPriority w:val="9"/>
    <w:rsid w:val="002B75C9"/>
    <w:rPr>
      <w:rFonts w:asciiTheme="majorHAnsi" w:eastAsiaTheme="majorEastAsia" w:hAnsiTheme="majorHAnsi" w:cstheme="majorBidi"/>
      <w:i/>
      <w:iCs/>
      <w:color w:val="272727" w:themeColor="text1" w:themeTint="D8"/>
      <w:sz w:val="21"/>
      <w:szCs w:val="21"/>
    </w:rPr>
  </w:style>
  <w:style w:type="paragraph" w:styleId="26">
    <w:name w:val="Body Text 2"/>
    <w:basedOn w:val="a0"/>
    <w:link w:val="27"/>
    <w:uiPriority w:val="99"/>
    <w:semiHidden/>
    <w:unhideWhenUsed/>
    <w:rsid w:val="002B75C9"/>
    <w:pPr>
      <w:spacing w:after="120" w:line="480" w:lineRule="auto"/>
    </w:pPr>
  </w:style>
  <w:style w:type="character" w:customStyle="1" w:styleId="27">
    <w:name w:val="Основной текст 2 Знак"/>
    <w:basedOn w:val="a1"/>
    <w:link w:val="26"/>
    <w:uiPriority w:val="99"/>
    <w:semiHidden/>
    <w:rsid w:val="002B75C9"/>
  </w:style>
  <w:style w:type="paragraph" w:styleId="35">
    <w:name w:val="Body Text 3"/>
    <w:basedOn w:val="a0"/>
    <w:link w:val="36"/>
    <w:uiPriority w:val="99"/>
    <w:semiHidden/>
    <w:unhideWhenUsed/>
    <w:rsid w:val="002B75C9"/>
    <w:pPr>
      <w:spacing w:after="120"/>
    </w:pPr>
    <w:rPr>
      <w:sz w:val="16"/>
      <w:szCs w:val="16"/>
    </w:rPr>
  </w:style>
  <w:style w:type="character" w:customStyle="1" w:styleId="36">
    <w:name w:val="Основной текст 3 Знак"/>
    <w:basedOn w:val="a1"/>
    <w:link w:val="35"/>
    <w:uiPriority w:val="99"/>
    <w:semiHidden/>
    <w:rsid w:val="002B75C9"/>
    <w:rPr>
      <w:sz w:val="16"/>
      <w:szCs w:val="16"/>
    </w:rPr>
  </w:style>
  <w:style w:type="table" w:customStyle="1" w:styleId="100">
    <w:name w:val="Сетка таблицы10"/>
    <w:basedOn w:val="a2"/>
    <w:next w:val="a9"/>
    <w:uiPriority w:val="39"/>
    <w:rsid w:val="00E9587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Полужирный"/>
    <w:basedOn w:val="25"/>
    <w:rsid w:val="00D1425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7">
    <w:name w:val="Заголовок №3_"/>
    <w:basedOn w:val="a1"/>
    <w:link w:val="38"/>
    <w:rsid w:val="007950D7"/>
    <w:rPr>
      <w:rFonts w:ascii="Times New Roman" w:eastAsia="Times New Roman" w:hAnsi="Times New Roman" w:cs="Times New Roman"/>
      <w:b/>
      <w:bCs/>
      <w:sz w:val="28"/>
      <w:szCs w:val="28"/>
      <w:shd w:val="clear" w:color="auto" w:fill="FFFFFF"/>
    </w:rPr>
  </w:style>
  <w:style w:type="paragraph" w:customStyle="1" w:styleId="38">
    <w:name w:val="Заголовок №3"/>
    <w:basedOn w:val="a0"/>
    <w:link w:val="37"/>
    <w:rsid w:val="007950D7"/>
    <w:pPr>
      <w:widowControl w:val="0"/>
      <w:shd w:val="clear" w:color="auto" w:fill="FFFFFF"/>
      <w:spacing w:before="540" w:after="0" w:line="326" w:lineRule="exact"/>
      <w:jc w:val="center"/>
      <w:outlineLvl w:val="2"/>
    </w:pPr>
    <w:rPr>
      <w:rFonts w:ascii="Times New Roman" w:eastAsia="Times New Roman" w:hAnsi="Times New Roman" w:cs="Times New Roman"/>
      <w:b/>
      <w:bCs/>
      <w:sz w:val="28"/>
      <w:szCs w:val="28"/>
    </w:rPr>
  </w:style>
  <w:style w:type="character" w:customStyle="1" w:styleId="39">
    <w:name w:val="Подпись к таблице (3)_"/>
    <w:basedOn w:val="a1"/>
    <w:link w:val="3a"/>
    <w:rsid w:val="009D55E4"/>
    <w:rPr>
      <w:rFonts w:ascii="Times New Roman" w:eastAsia="Times New Roman" w:hAnsi="Times New Roman" w:cs="Times New Roman"/>
      <w:sz w:val="28"/>
      <w:szCs w:val="28"/>
      <w:shd w:val="clear" w:color="auto" w:fill="FFFFFF"/>
    </w:rPr>
  </w:style>
  <w:style w:type="paragraph" w:customStyle="1" w:styleId="3a">
    <w:name w:val="Подпись к таблице (3)"/>
    <w:basedOn w:val="a0"/>
    <w:link w:val="39"/>
    <w:rsid w:val="009D55E4"/>
    <w:pPr>
      <w:widowControl w:val="0"/>
      <w:shd w:val="clear" w:color="auto" w:fill="FFFFFF"/>
      <w:spacing w:after="0" w:line="0" w:lineRule="atLeast"/>
    </w:pPr>
    <w:rPr>
      <w:rFonts w:ascii="Times New Roman" w:eastAsia="Times New Roman" w:hAnsi="Times New Roman" w:cs="Times New Roman"/>
      <w:sz w:val="28"/>
      <w:szCs w:val="28"/>
    </w:rPr>
  </w:style>
  <w:style w:type="paragraph" w:styleId="aff">
    <w:name w:val="TOC Heading"/>
    <w:basedOn w:val="1"/>
    <w:next w:val="a0"/>
    <w:uiPriority w:val="39"/>
    <w:unhideWhenUsed/>
    <w:qFormat/>
    <w:rsid w:val="00677441"/>
    <w:pPr>
      <w:spacing w:line="259" w:lineRule="auto"/>
      <w:outlineLvl w:val="9"/>
    </w:pPr>
    <w:rPr>
      <w:lang w:eastAsia="ru-RU"/>
    </w:rPr>
  </w:style>
  <w:style w:type="paragraph" w:styleId="13">
    <w:name w:val="toc 1"/>
    <w:basedOn w:val="a0"/>
    <w:next w:val="a0"/>
    <w:autoRedefine/>
    <w:uiPriority w:val="39"/>
    <w:unhideWhenUsed/>
    <w:rsid w:val="00677441"/>
    <w:pPr>
      <w:spacing w:after="100"/>
    </w:pPr>
  </w:style>
  <w:style w:type="paragraph" w:styleId="28">
    <w:name w:val="toc 2"/>
    <w:basedOn w:val="a0"/>
    <w:next w:val="a0"/>
    <w:autoRedefine/>
    <w:uiPriority w:val="39"/>
    <w:unhideWhenUsed/>
    <w:rsid w:val="00E353A3"/>
    <w:pPr>
      <w:tabs>
        <w:tab w:val="left" w:pos="880"/>
        <w:tab w:val="right" w:leader="dot" w:pos="9906"/>
      </w:tabs>
      <w:spacing w:after="0" w:line="240" w:lineRule="auto"/>
      <w:ind w:firstLine="284"/>
    </w:pPr>
  </w:style>
  <w:style w:type="paragraph" w:styleId="3b">
    <w:name w:val="toc 3"/>
    <w:basedOn w:val="a0"/>
    <w:next w:val="a0"/>
    <w:autoRedefine/>
    <w:uiPriority w:val="39"/>
    <w:unhideWhenUsed/>
    <w:rsid w:val="0067744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9F174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B75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2B75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0"/>
    <w:next w:val="a0"/>
    <w:link w:val="90"/>
    <w:uiPriority w:val="9"/>
    <w:unhideWhenUsed/>
    <w:qFormat/>
    <w:rsid w:val="002B75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uiPriority w:val="1"/>
    <w:qFormat/>
    <w:rsid w:val="00C11FD3"/>
    <w:pPr>
      <w:spacing w:after="0" w:line="240" w:lineRule="auto"/>
    </w:pPr>
  </w:style>
  <w:style w:type="table" w:styleId="a9">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9"/>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9"/>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0"/>
    <w:link w:val="ab"/>
    <w:uiPriority w:val="99"/>
    <w:unhideWhenUsed/>
    <w:rsid w:val="00F4658F"/>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4658F"/>
  </w:style>
  <w:style w:type="paragraph" w:styleId="ac">
    <w:name w:val="footer"/>
    <w:basedOn w:val="a0"/>
    <w:link w:val="ad"/>
    <w:uiPriority w:val="99"/>
    <w:unhideWhenUsed/>
    <w:rsid w:val="00F4658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F4658F"/>
  </w:style>
  <w:style w:type="paragraph" w:styleId="ae">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uiPriority w:val="99"/>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0">
    <w:name w:val="Hyperlink"/>
    <w:basedOn w:val="a1"/>
    <w:uiPriority w:val="99"/>
    <w:unhideWhenUsed/>
    <w:rsid w:val="00D4570E"/>
    <w:rPr>
      <w:color w:val="0000FF"/>
      <w:u w:val="single"/>
    </w:rPr>
  </w:style>
  <w:style w:type="character" w:styleId="af1">
    <w:name w:val="annotation reference"/>
    <w:basedOn w:val="a1"/>
    <w:uiPriority w:val="99"/>
    <w:semiHidden/>
    <w:unhideWhenUsed/>
    <w:rsid w:val="00ED3028"/>
    <w:rPr>
      <w:sz w:val="16"/>
      <w:szCs w:val="16"/>
    </w:rPr>
  </w:style>
  <w:style w:type="paragraph" w:styleId="af2">
    <w:name w:val="annotation text"/>
    <w:basedOn w:val="a0"/>
    <w:link w:val="af3"/>
    <w:uiPriority w:val="99"/>
    <w:semiHidden/>
    <w:unhideWhenUsed/>
    <w:rsid w:val="00ED3028"/>
    <w:pPr>
      <w:spacing w:line="240" w:lineRule="auto"/>
    </w:pPr>
    <w:rPr>
      <w:sz w:val="20"/>
      <w:szCs w:val="20"/>
    </w:rPr>
  </w:style>
  <w:style w:type="character" w:customStyle="1" w:styleId="af3">
    <w:name w:val="Текст примечания Знак"/>
    <w:basedOn w:val="a1"/>
    <w:link w:val="af2"/>
    <w:uiPriority w:val="99"/>
    <w:semiHidden/>
    <w:rsid w:val="00ED3028"/>
    <w:rPr>
      <w:sz w:val="20"/>
      <w:szCs w:val="20"/>
    </w:rPr>
  </w:style>
  <w:style w:type="paragraph" w:styleId="af4">
    <w:name w:val="annotation subject"/>
    <w:basedOn w:val="af2"/>
    <w:next w:val="af2"/>
    <w:link w:val="af5"/>
    <w:uiPriority w:val="99"/>
    <w:semiHidden/>
    <w:unhideWhenUsed/>
    <w:rsid w:val="00ED3028"/>
    <w:rPr>
      <w:b/>
      <w:bCs/>
    </w:rPr>
  </w:style>
  <w:style w:type="character" w:customStyle="1" w:styleId="af5">
    <w:name w:val="Тема примечания Знак"/>
    <w:basedOn w:val="af3"/>
    <w:link w:val="af4"/>
    <w:uiPriority w:val="99"/>
    <w:semiHidden/>
    <w:rsid w:val="00ED3028"/>
    <w:rPr>
      <w:b/>
      <w:bCs/>
      <w:sz w:val="20"/>
      <w:szCs w:val="20"/>
    </w:rPr>
  </w:style>
  <w:style w:type="paragraph" w:styleId="af6">
    <w:name w:val="Balloon Text"/>
    <w:basedOn w:val="a0"/>
    <w:link w:val="af7"/>
    <w:uiPriority w:val="99"/>
    <w:semiHidden/>
    <w:unhideWhenUsed/>
    <w:rsid w:val="00ED3028"/>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ED3028"/>
    <w:rPr>
      <w:rFonts w:ascii="Tahoma" w:hAnsi="Tahoma" w:cs="Tahoma"/>
      <w:sz w:val="16"/>
      <w:szCs w:val="16"/>
    </w:rPr>
  </w:style>
  <w:style w:type="paragraph" w:styleId="af8">
    <w:name w:val="footnote text"/>
    <w:basedOn w:val="a0"/>
    <w:link w:val="af9"/>
    <w:uiPriority w:val="99"/>
    <w:semiHidden/>
    <w:unhideWhenUsed/>
    <w:rsid w:val="00AD34CF"/>
    <w:pPr>
      <w:spacing w:after="0" w:line="240" w:lineRule="auto"/>
    </w:pPr>
    <w:rPr>
      <w:sz w:val="20"/>
      <w:szCs w:val="20"/>
    </w:rPr>
  </w:style>
  <w:style w:type="character" w:customStyle="1" w:styleId="af9">
    <w:name w:val="Текст сноски Знак"/>
    <w:basedOn w:val="a1"/>
    <w:link w:val="af8"/>
    <w:uiPriority w:val="99"/>
    <w:semiHidden/>
    <w:rsid w:val="00AD34CF"/>
    <w:rPr>
      <w:sz w:val="20"/>
      <w:szCs w:val="20"/>
    </w:rPr>
  </w:style>
  <w:style w:type="character" w:styleId="afa">
    <w:name w:val="footnote reference"/>
    <w:basedOn w:val="a1"/>
    <w:uiPriority w:val="99"/>
    <w:semiHidden/>
    <w:unhideWhenUsed/>
    <w:rsid w:val="00AD34CF"/>
    <w:rPr>
      <w:vertAlign w:val="superscript"/>
    </w:rPr>
  </w:style>
  <w:style w:type="paragraph" w:customStyle="1" w:styleId="a">
    <w:name w:val="Перечень"/>
    <w:basedOn w:val="a0"/>
    <w:next w:val="a0"/>
    <w:link w:val="afb"/>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9F174F"/>
    <w:rPr>
      <w:rFonts w:asciiTheme="majorHAnsi" w:eastAsiaTheme="majorEastAsia" w:hAnsiTheme="majorHAnsi" w:cstheme="majorBidi"/>
      <w:color w:val="2F5496" w:themeColor="accent1" w:themeShade="BF"/>
      <w:sz w:val="32"/>
      <w:szCs w:val="32"/>
    </w:rPr>
  </w:style>
  <w:style w:type="character" w:styleId="afc">
    <w:name w:val="Strong"/>
    <w:basedOn w:val="a1"/>
    <w:uiPriority w:val="22"/>
    <w:qFormat/>
    <w:rsid w:val="009F174F"/>
    <w:rPr>
      <w:b/>
      <w:bCs/>
    </w:rPr>
  </w:style>
  <w:style w:type="table" w:customStyle="1" w:styleId="7">
    <w:name w:val="Сетка таблицы7"/>
    <w:basedOn w:val="a2"/>
    <w:next w:val="a9"/>
    <w:uiPriority w:val="39"/>
    <w:rsid w:val="008529C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1"/>
    <w:rsid w:val="009576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Подпись к таблице (2)_"/>
    <w:basedOn w:val="a1"/>
    <w:link w:val="24"/>
    <w:rsid w:val="009576BD"/>
    <w:rPr>
      <w:rFonts w:ascii="Times New Roman" w:eastAsia="Times New Roman" w:hAnsi="Times New Roman" w:cs="Times New Roman"/>
      <w:b/>
      <w:bCs/>
      <w:sz w:val="28"/>
      <w:szCs w:val="28"/>
      <w:shd w:val="clear" w:color="auto" w:fill="FFFFFF"/>
    </w:rPr>
  </w:style>
  <w:style w:type="paragraph" w:customStyle="1" w:styleId="24">
    <w:name w:val="Подпись к таблице (2)"/>
    <w:basedOn w:val="a0"/>
    <w:link w:val="23"/>
    <w:rsid w:val="009576BD"/>
    <w:pPr>
      <w:widowControl w:val="0"/>
      <w:shd w:val="clear" w:color="auto" w:fill="FFFFFF"/>
      <w:spacing w:after="0" w:line="0" w:lineRule="atLeast"/>
    </w:pPr>
    <w:rPr>
      <w:rFonts w:ascii="Times New Roman" w:eastAsia="Times New Roman" w:hAnsi="Times New Roman" w:cs="Times New Roman"/>
      <w:b/>
      <w:bCs/>
      <w:sz w:val="28"/>
      <w:szCs w:val="28"/>
    </w:rPr>
  </w:style>
  <w:style w:type="table" w:customStyle="1" w:styleId="6">
    <w:name w:val="Сетка таблицы6"/>
    <w:basedOn w:val="a2"/>
    <w:next w:val="a9"/>
    <w:uiPriority w:val="59"/>
    <w:rsid w:val="00753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1"/>
    <w:rsid w:val="00BD5E77"/>
    <w:rPr>
      <w:rFonts w:ascii="Times New Roman" w:eastAsia="Times New Roman" w:hAnsi="Times New Roman" w:cs="Times New Roman"/>
      <w:b w:val="0"/>
      <w:bCs w:val="0"/>
      <w:i w:val="0"/>
      <w:iCs w:val="0"/>
      <w:smallCaps w:val="0"/>
      <w:strike w:val="0"/>
      <w:sz w:val="28"/>
      <w:szCs w:val="28"/>
      <w:u w:val="none"/>
    </w:rPr>
  </w:style>
  <w:style w:type="character" w:customStyle="1" w:styleId="afd">
    <w:name w:val="Колонтитул_"/>
    <w:basedOn w:val="a1"/>
    <w:rsid w:val="00BD5E77"/>
    <w:rPr>
      <w:rFonts w:ascii="Times New Roman" w:eastAsia="Times New Roman" w:hAnsi="Times New Roman" w:cs="Times New Roman"/>
      <w:b/>
      <w:bCs/>
      <w:i w:val="0"/>
      <w:iCs w:val="0"/>
      <w:smallCaps w:val="0"/>
      <w:strike w:val="0"/>
      <w:u w:val="none"/>
    </w:rPr>
  </w:style>
  <w:style w:type="character" w:customStyle="1" w:styleId="afe">
    <w:name w:val="Колонтитул"/>
    <w:basedOn w:val="afd"/>
    <w:rsid w:val="00BD5E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Основной текст (3)_"/>
    <w:basedOn w:val="a1"/>
    <w:link w:val="34"/>
    <w:rsid w:val="0068431B"/>
    <w:rPr>
      <w:rFonts w:ascii="Times New Roman" w:eastAsia="Times New Roman" w:hAnsi="Times New Roman" w:cs="Times New Roman"/>
      <w:b/>
      <w:bCs/>
      <w:sz w:val="28"/>
      <w:szCs w:val="28"/>
      <w:shd w:val="clear" w:color="auto" w:fill="FFFFFF"/>
    </w:rPr>
  </w:style>
  <w:style w:type="character" w:customStyle="1" w:styleId="245pt">
    <w:name w:val="Основной текст (2) + 4;5 pt"/>
    <w:basedOn w:val="25"/>
    <w:rsid w:val="0068431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34">
    <w:name w:val="Основной текст (3)"/>
    <w:basedOn w:val="a0"/>
    <w:link w:val="33"/>
    <w:rsid w:val="0068431B"/>
    <w:pPr>
      <w:widowControl w:val="0"/>
      <w:shd w:val="clear" w:color="auto" w:fill="FFFFFF"/>
      <w:spacing w:before="180" w:after="780" w:line="0" w:lineRule="atLeast"/>
      <w:ind w:hanging="1180"/>
    </w:pPr>
    <w:rPr>
      <w:rFonts w:ascii="Times New Roman" w:eastAsia="Times New Roman" w:hAnsi="Times New Roman" w:cs="Times New Roman"/>
      <w:b/>
      <w:bCs/>
      <w:sz w:val="28"/>
      <w:szCs w:val="28"/>
    </w:rPr>
  </w:style>
  <w:style w:type="table" w:customStyle="1" w:styleId="8">
    <w:name w:val="Сетка таблицы8"/>
    <w:basedOn w:val="a2"/>
    <w:next w:val="a9"/>
    <w:uiPriority w:val="39"/>
    <w:rsid w:val="00CC045E"/>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2B75C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link w:val="3"/>
    <w:uiPriority w:val="9"/>
    <w:semiHidden/>
    <w:rsid w:val="002B75C9"/>
    <w:rPr>
      <w:rFonts w:asciiTheme="majorHAnsi" w:eastAsiaTheme="majorEastAsia" w:hAnsiTheme="majorHAnsi" w:cstheme="majorBidi"/>
      <w:color w:val="1F3763" w:themeColor="accent1" w:themeShade="7F"/>
      <w:sz w:val="24"/>
      <w:szCs w:val="24"/>
    </w:rPr>
  </w:style>
  <w:style w:type="character" w:customStyle="1" w:styleId="90">
    <w:name w:val="Заголовок 9 Знак"/>
    <w:basedOn w:val="a1"/>
    <w:link w:val="9"/>
    <w:uiPriority w:val="9"/>
    <w:rsid w:val="002B75C9"/>
    <w:rPr>
      <w:rFonts w:asciiTheme="majorHAnsi" w:eastAsiaTheme="majorEastAsia" w:hAnsiTheme="majorHAnsi" w:cstheme="majorBidi"/>
      <w:i/>
      <w:iCs/>
      <w:color w:val="272727" w:themeColor="text1" w:themeTint="D8"/>
      <w:sz w:val="21"/>
      <w:szCs w:val="21"/>
    </w:rPr>
  </w:style>
  <w:style w:type="paragraph" w:styleId="26">
    <w:name w:val="Body Text 2"/>
    <w:basedOn w:val="a0"/>
    <w:link w:val="27"/>
    <w:uiPriority w:val="99"/>
    <w:semiHidden/>
    <w:unhideWhenUsed/>
    <w:rsid w:val="002B75C9"/>
    <w:pPr>
      <w:spacing w:after="120" w:line="480" w:lineRule="auto"/>
    </w:pPr>
  </w:style>
  <w:style w:type="character" w:customStyle="1" w:styleId="27">
    <w:name w:val="Основной текст 2 Знак"/>
    <w:basedOn w:val="a1"/>
    <w:link w:val="26"/>
    <w:uiPriority w:val="99"/>
    <w:semiHidden/>
    <w:rsid w:val="002B75C9"/>
  </w:style>
  <w:style w:type="paragraph" w:styleId="35">
    <w:name w:val="Body Text 3"/>
    <w:basedOn w:val="a0"/>
    <w:link w:val="36"/>
    <w:uiPriority w:val="99"/>
    <w:semiHidden/>
    <w:unhideWhenUsed/>
    <w:rsid w:val="002B75C9"/>
    <w:pPr>
      <w:spacing w:after="120"/>
    </w:pPr>
    <w:rPr>
      <w:sz w:val="16"/>
      <w:szCs w:val="16"/>
    </w:rPr>
  </w:style>
  <w:style w:type="character" w:customStyle="1" w:styleId="36">
    <w:name w:val="Основной текст 3 Знак"/>
    <w:basedOn w:val="a1"/>
    <w:link w:val="35"/>
    <w:uiPriority w:val="99"/>
    <w:semiHidden/>
    <w:rsid w:val="002B75C9"/>
    <w:rPr>
      <w:sz w:val="16"/>
      <w:szCs w:val="16"/>
    </w:rPr>
  </w:style>
  <w:style w:type="table" w:customStyle="1" w:styleId="100">
    <w:name w:val="Сетка таблицы10"/>
    <w:basedOn w:val="a2"/>
    <w:next w:val="a9"/>
    <w:uiPriority w:val="39"/>
    <w:rsid w:val="00E9587F"/>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Полужирный"/>
    <w:basedOn w:val="25"/>
    <w:rsid w:val="00D1425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7">
    <w:name w:val="Заголовок №3_"/>
    <w:basedOn w:val="a1"/>
    <w:link w:val="38"/>
    <w:rsid w:val="007950D7"/>
    <w:rPr>
      <w:rFonts w:ascii="Times New Roman" w:eastAsia="Times New Roman" w:hAnsi="Times New Roman" w:cs="Times New Roman"/>
      <w:b/>
      <w:bCs/>
      <w:sz w:val="28"/>
      <w:szCs w:val="28"/>
      <w:shd w:val="clear" w:color="auto" w:fill="FFFFFF"/>
    </w:rPr>
  </w:style>
  <w:style w:type="paragraph" w:customStyle="1" w:styleId="38">
    <w:name w:val="Заголовок №3"/>
    <w:basedOn w:val="a0"/>
    <w:link w:val="37"/>
    <w:rsid w:val="007950D7"/>
    <w:pPr>
      <w:widowControl w:val="0"/>
      <w:shd w:val="clear" w:color="auto" w:fill="FFFFFF"/>
      <w:spacing w:before="540" w:after="0" w:line="326" w:lineRule="exact"/>
      <w:jc w:val="center"/>
      <w:outlineLvl w:val="2"/>
    </w:pPr>
    <w:rPr>
      <w:rFonts w:ascii="Times New Roman" w:eastAsia="Times New Roman" w:hAnsi="Times New Roman" w:cs="Times New Roman"/>
      <w:b/>
      <w:bCs/>
      <w:sz w:val="28"/>
      <w:szCs w:val="28"/>
    </w:rPr>
  </w:style>
  <w:style w:type="character" w:customStyle="1" w:styleId="39">
    <w:name w:val="Подпись к таблице (3)_"/>
    <w:basedOn w:val="a1"/>
    <w:link w:val="3a"/>
    <w:rsid w:val="009D55E4"/>
    <w:rPr>
      <w:rFonts w:ascii="Times New Roman" w:eastAsia="Times New Roman" w:hAnsi="Times New Roman" w:cs="Times New Roman"/>
      <w:sz w:val="28"/>
      <w:szCs w:val="28"/>
      <w:shd w:val="clear" w:color="auto" w:fill="FFFFFF"/>
    </w:rPr>
  </w:style>
  <w:style w:type="paragraph" w:customStyle="1" w:styleId="3a">
    <w:name w:val="Подпись к таблице (3)"/>
    <w:basedOn w:val="a0"/>
    <w:link w:val="39"/>
    <w:rsid w:val="009D55E4"/>
    <w:pPr>
      <w:widowControl w:val="0"/>
      <w:shd w:val="clear" w:color="auto" w:fill="FFFFFF"/>
      <w:spacing w:after="0" w:line="0" w:lineRule="atLeast"/>
    </w:pPr>
    <w:rPr>
      <w:rFonts w:ascii="Times New Roman" w:eastAsia="Times New Roman" w:hAnsi="Times New Roman" w:cs="Times New Roman"/>
      <w:sz w:val="28"/>
      <w:szCs w:val="28"/>
    </w:rPr>
  </w:style>
  <w:style w:type="paragraph" w:styleId="aff">
    <w:name w:val="TOC Heading"/>
    <w:basedOn w:val="1"/>
    <w:next w:val="a0"/>
    <w:uiPriority w:val="39"/>
    <w:unhideWhenUsed/>
    <w:qFormat/>
    <w:rsid w:val="00677441"/>
    <w:pPr>
      <w:spacing w:line="259" w:lineRule="auto"/>
      <w:outlineLvl w:val="9"/>
    </w:pPr>
    <w:rPr>
      <w:lang w:eastAsia="ru-RU"/>
    </w:rPr>
  </w:style>
  <w:style w:type="paragraph" w:styleId="13">
    <w:name w:val="toc 1"/>
    <w:basedOn w:val="a0"/>
    <w:next w:val="a0"/>
    <w:autoRedefine/>
    <w:uiPriority w:val="39"/>
    <w:unhideWhenUsed/>
    <w:rsid w:val="00677441"/>
    <w:pPr>
      <w:spacing w:after="100"/>
    </w:pPr>
  </w:style>
  <w:style w:type="paragraph" w:styleId="28">
    <w:name w:val="toc 2"/>
    <w:basedOn w:val="a0"/>
    <w:next w:val="a0"/>
    <w:autoRedefine/>
    <w:uiPriority w:val="39"/>
    <w:unhideWhenUsed/>
    <w:rsid w:val="00E353A3"/>
    <w:pPr>
      <w:tabs>
        <w:tab w:val="left" w:pos="880"/>
        <w:tab w:val="right" w:leader="dot" w:pos="9906"/>
      </w:tabs>
      <w:spacing w:after="0" w:line="240" w:lineRule="auto"/>
      <w:ind w:firstLine="284"/>
    </w:pPr>
  </w:style>
  <w:style w:type="paragraph" w:styleId="3b">
    <w:name w:val="toc 3"/>
    <w:basedOn w:val="a0"/>
    <w:next w:val="a0"/>
    <w:autoRedefine/>
    <w:uiPriority w:val="39"/>
    <w:unhideWhenUsed/>
    <w:rsid w:val="006774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19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518858558">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051348940">
      <w:bodyDiv w:val="1"/>
      <w:marLeft w:val="0"/>
      <w:marRight w:val="0"/>
      <w:marTop w:val="0"/>
      <w:marBottom w:val="0"/>
      <w:divBdr>
        <w:top w:val="none" w:sz="0" w:space="0" w:color="auto"/>
        <w:left w:val="none" w:sz="0" w:space="0" w:color="auto"/>
        <w:bottom w:val="none" w:sz="0" w:space="0" w:color="auto"/>
        <w:right w:val="none" w:sz="0" w:space="0" w:color="auto"/>
      </w:divBdr>
    </w:div>
    <w:div w:id="1145974336">
      <w:bodyDiv w:val="1"/>
      <w:marLeft w:val="0"/>
      <w:marRight w:val="0"/>
      <w:marTop w:val="0"/>
      <w:marBottom w:val="0"/>
      <w:divBdr>
        <w:top w:val="none" w:sz="0" w:space="0" w:color="auto"/>
        <w:left w:val="none" w:sz="0" w:space="0" w:color="auto"/>
        <w:bottom w:val="none" w:sz="0" w:space="0" w:color="auto"/>
        <w:right w:val="none" w:sz="0" w:space="0" w:color="auto"/>
      </w:divBdr>
    </w:div>
    <w:div w:id="1189951264">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624842468">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8226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sportedu.ru/2SimQuery.idc?Author=&#1082;&#1072;&#1096;&#1080;&#1088;&#1094;&#1077;&#1074;%20&#1102;" TargetMode="External"/><Relationship Id="rId18" Type="http://schemas.openxmlformats.org/officeDocument/2006/relationships/hyperlink" Target="http://www.minsport.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lympic.r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lib.sportedu.ru/2SimQuery.idc?Author=&#1082;&#1086;&#1088;&#1093;%20&#10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sportedu.ru/2SimQuery.idc?Author=&#1089;&#1072;&#1074;&#1080;&#1094;&#1082;&#1080;&#1081;%20&#1103;" TargetMode="External"/><Relationship Id="rId20" Type="http://schemas.openxmlformats.org/officeDocument/2006/relationships/hyperlink" Target="http://www.rusa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lib.sportedu.ru/2SimQuery.idc?Author=&#1075;&#1080;&#1073;&#1072;&#1076;&#1091;&#1083;&#1083;&#1080;&#1085;%20&#1080;" TargetMode="External"/><Relationship Id="rId23" Type="http://schemas.openxmlformats.org/officeDocument/2006/relationships/hyperlink" Target="http://lib.sportedu.ru/" TargetMode="External"/><Relationship Id="rId10" Type="http://schemas.openxmlformats.org/officeDocument/2006/relationships/footer" Target="footer1.xml"/><Relationship Id="rId19" Type="http://schemas.openxmlformats.org/officeDocument/2006/relationships/hyperlink" Target="http://biathlonru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sportedu.ru/2SimQuery.idc?Author=&#1082;&#1080;&#1085;&#1083;&#1100;%20&#1074;"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5660-C612-4A9A-B66B-2EE8AFC1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68</Pages>
  <Words>20998</Words>
  <Characters>119695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Пинтер Галина Ивановна</dc:creator>
  <cp:lastModifiedBy>dyshor_met1</cp:lastModifiedBy>
  <cp:revision>177</cp:revision>
  <cp:lastPrinted>2023-04-20T10:21:00Z</cp:lastPrinted>
  <dcterms:created xsi:type="dcterms:W3CDTF">2022-11-30T06:05:00Z</dcterms:created>
  <dcterms:modified xsi:type="dcterms:W3CDTF">2023-04-27T11:35:00Z</dcterms:modified>
</cp:coreProperties>
</file>